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8B" w:rsidRPr="00A94E80" w:rsidRDefault="008869A6" w:rsidP="00A94E80">
      <w:pPr>
        <w:ind w:right="-1"/>
        <w:jc w:val="right"/>
        <w:rPr>
          <w:b/>
          <w:bCs/>
          <w:iCs/>
          <w:sz w:val="28"/>
        </w:rPr>
      </w:pPr>
      <w:r>
        <w:rPr>
          <w:b/>
          <w:bCs/>
          <w:iCs/>
          <w:sz w:val="28"/>
        </w:rPr>
        <w:t>Актуализированная версия</w:t>
      </w:r>
    </w:p>
    <w:p w:rsidR="008869A6" w:rsidRDefault="00137517" w:rsidP="00A94E80">
      <w:pPr>
        <w:pStyle w:val="ConsPlusTitle"/>
        <w:ind w:right="5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3B6FC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6FC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8869A6" w:rsidRDefault="008869A6" w:rsidP="00A94E80">
      <w:pPr>
        <w:pStyle w:val="ConsPlusTitle"/>
        <w:ind w:right="5100"/>
        <w:jc w:val="both"/>
        <w:rPr>
          <w:rFonts w:ascii="Times New Roman" w:hAnsi="Times New Roman" w:cs="Times New Roman"/>
          <w:sz w:val="28"/>
          <w:szCs w:val="28"/>
        </w:rPr>
      </w:pPr>
    </w:p>
    <w:p w:rsidR="00A94E80" w:rsidRPr="00A94E80" w:rsidRDefault="00A94E80" w:rsidP="00A94E80">
      <w:pPr>
        <w:pStyle w:val="ConsPlusTitle"/>
        <w:ind w:right="5100"/>
        <w:jc w:val="both"/>
        <w:rPr>
          <w:rFonts w:ascii="Times New Roman" w:hAnsi="Times New Roman" w:cs="Times New Roman"/>
          <w:sz w:val="28"/>
          <w:szCs w:val="28"/>
        </w:rPr>
      </w:pPr>
      <w:r w:rsidRPr="00A94E80">
        <w:rPr>
          <w:rFonts w:ascii="Times New Roman" w:hAnsi="Times New Roman" w:cs="Times New Roman"/>
          <w:sz w:val="28"/>
          <w:szCs w:val="28"/>
        </w:rPr>
        <w:t>О бюджете муниципального округа Бирюлево Восточное на 2017 год и плановый период 2018 и 2019 годов</w:t>
      </w:r>
    </w:p>
    <w:p w:rsidR="00A94E80" w:rsidRPr="00A94E80" w:rsidRDefault="00A94E80" w:rsidP="00A94E80">
      <w:pPr>
        <w:pStyle w:val="af1"/>
        <w:spacing w:after="0"/>
        <w:jc w:val="both"/>
      </w:pPr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  <w:r w:rsidRPr="00A94E80">
        <w:tab/>
        <w:t xml:space="preserve">В соответствии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</w:t>
      </w:r>
      <w:r w:rsidR="00926246">
        <w:t xml:space="preserve">Законом города Москвы от 23 ноября 2016 года № 42 </w:t>
      </w:r>
      <w:r w:rsidR="00EF0901">
        <w:t xml:space="preserve">«О </w:t>
      </w:r>
      <w:r w:rsidR="00EF0901" w:rsidRPr="00D00BDE">
        <w:t>бюджете города Москвы на 2017 год и плановый период 2018 и 2019 годов»</w:t>
      </w:r>
      <w:r w:rsidRPr="00A94E80">
        <w:t xml:space="preserve">, Положением о бюджетном процессе в муниципальном округе Бирюлево Восточное, утвержденного решением Совета депутатов муниципального округа Бирюлево Восточное от 19 сентября 2013 года № МСБВ-01-02-61 (в ред. от 22.12.2014 № СДБВ-01-02-96), Уставом муниципального округа Бирюлево Восточное </w:t>
      </w:r>
      <w:r w:rsidRPr="00A94E80">
        <w:rPr>
          <w:b/>
        </w:rPr>
        <w:t>Совет депутатов муниципального округа Бирюлево Восточное решил:</w:t>
      </w:r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 Утвердить бюджет муниципального округа Бирюлево Восточное на 2017 год и плановый период 2018 и 2019 годов по следующим показателям: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1.1. Основные характеристики бюджета муниципального округа Бирюлево Восточное на 2017 год: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1.1.1. прогнозируемый общий объем доходов бюджета муниципального округа Бирюлево Восточное в сумме </w:t>
      </w:r>
      <w:r w:rsidR="009D34BD">
        <w:t>28</w:t>
      </w:r>
      <w:r w:rsidR="00404CE3">
        <w:t>1</w:t>
      </w:r>
      <w:r w:rsidR="00F35D13">
        <w:t>9</w:t>
      </w:r>
      <w:r w:rsidR="00404CE3">
        <w:t>7</w:t>
      </w:r>
      <w:r w:rsidRPr="00A94E80">
        <w:t>,50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1.1.2. общий объем расходов бюджета муниципального округа Бирюлево Восточное в сумме 2</w:t>
      </w:r>
      <w:r w:rsidR="002B3631">
        <w:t>92</w:t>
      </w:r>
      <w:r w:rsidR="00F35D13">
        <w:t>9</w:t>
      </w:r>
      <w:r w:rsidR="009D34BD">
        <w:t>7</w:t>
      </w:r>
      <w:r w:rsidRPr="00A94E80">
        <w:t>,50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1.1.3. дефицит (-) бюджета муниципального округа Бирюлево Восточное в сумме </w:t>
      </w:r>
      <w:r w:rsidR="002B3631">
        <w:t>110</w:t>
      </w:r>
      <w:r w:rsidRPr="00A94E80">
        <w:t>0,0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1.1.4. </w:t>
      </w:r>
      <w:r w:rsidR="00685C7F">
        <w:t>р</w:t>
      </w:r>
      <w:r w:rsidRPr="00A94E80">
        <w:t xml:space="preserve">езервный фонд планируется в объеме </w:t>
      </w:r>
      <w:r w:rsidR="008869A6">
        <w:t>141,3</w:t>
      </w:r>
      <w:r w:rsidR="00EB7D18">
        <w:t xml:space="preserve"> </w:t>
      </w:r>
      <w:r w:rsidRPr="00A94E80">
        <w:t>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1.2. Основные характеристики бюджета муниципального округа Бирюлево Восточное на 2018 год и 2019 год: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1.2.1. прогнозируемый общий объем доходов бюджета муниципального округа Бирюлево Восточное на 2018 год в сумме 19323 тыс. руб. и на 2019 год в сумме 19323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1.2.2. общий объем расходов бюджета муниципального округа Бирюлево Восточное на 2018 год в сумме 19323 тыс. руб., в том числе условно</w:t>
      </w:r>
      <w:r w:rsidR="00685C7F">
        <w:t xml:space="preserve"> </w:t>
      </w:r>
      <w:r w:rsidRPr="00A94E80">
        <w:t>- утверждаемые расходы бюджета муниципального округа Бирюлево Восточное в сумме 483,1 тыс. руб., и на 2019 год в сумме 19323 тыс. руб., в том числе условно- утверждаемые расходы муниципального округа Бирюлево Восточное в сумме 966,1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1.2.3. дефицит (-), профицит (+) бюджета муниципального округа Бирюлево Восточное на 2018 год в сумме 0,0 тыс. руб. и на 2019 год в сумме 0,0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lastRenderedPageBreak/>
        <w:tab/>
        <w:t xml:space="preserve">1.2.4. </w:t>
      </w:r>
      <w:r w:rsidR="00685C7F">
        <w:t>р</w:t>
      </w:r>
      <w:r w:rsidRPr="00A94E80">
        <w:t xml:space="preserve">езервный фонд планируется </w:t>
      </w:r>
      <w:r w:rsidR="00617E9C">
        <w:t xml:space="preserve">на 2018 год </w:t>
      </w:r>
      <w:r w:rsidRPr="00A94E80">
        <w:t>в объеме 172 тыс. руб.</w:t>
      </w:r>
      <w:r w:rsidR="00617E9C">
        <w:t>, на 2019 – 172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1.3. Доходы бюджета муниципального округа Бирюлево Восточное</w:t>
      </w:r>
      <w:r w:rsidR="00685C7F">
        <w:t>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1.3.1. утвердить доходы бюджета муниципального округа Бирюлево Восточное на 2017 год и плановый период 201</w:t>
      </w:r>
      <w:r w:rsidR="00617E9C">
        <w:t>8</w:t>
      </w:r>
      <w:r w:rsidRPr="00A94E80">
        <w:t xml:space="preserve"> и 2019 годов в суммах согласно приложению 1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1.3.2. утвердить перечень главных администраторов доходов бюджета города Москвы – аппарата Совета депутатов муниципального округа Бирюлево Восточное согласно приложению 2 к настоящему решению.</w:t>
      </w:r>
    </w:p>
    <w:p w:rsidR="00A94E80" w:rsidRPr="00A94E80" w:rsidRDefault="00A94E80" w:rsidP="00A94E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E80">
        <w:rPr>
          <w:rFonts w:ascii="Times New Roman" w:hAnsi="Times New Roman" w:cs="Times New Roman"/>
          <w:sz w:val="28"/>
          <w:szCs w:val="28"/>
        </w:rPr>
        <w:tab/>
        <w:t xml:space="preserve">1.3.3. утвердить перечень главных администраторов доходов бюджета муниципального округа Бирюлево Восточное - органов государственной власти Российской Федерации согласно приложению </w:t>
      </w:r>
      <w:r w:rsidRPr="00617E9C">
        <w:rPr>
          <w:rFonts w:ascii="Times New Roman" w:hAnsi="Times New Roman" w:cs="Times New Roman"/>
          <w:sz w:val="28"/>
          <w:szCs w:val="28"/>
        </w:rPr>
        <w:t>3</w:t>
      </w:r>
      <w:r w:rsidR="00617E9C" w:rsidRPr="00617E9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94E80">
        <w:rPr>
          <w:rFonts w:ascii="Times New Roman" w:hAnsi="Times New Roman" w:cs="Times New Roman"/>
          <w:sz w:val="28"/>
          <w:szCs w:val="28"/>
        </w:rPr>
        <w:t>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1.3.4. утвердить перечень главных администраторов источников внутреннего финансирования дефицита бюджета муниципального округа Бирюлево Восточное согласно приложению 4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1.4. Объем прочих межбюджетных трансфертов, передаваемых бюджету муниципального округа Бирюлево Восточное из других бюджетов бюджетной системы Российской Федерации на 2017 год составляют </w:t>
      </w:r>
      <w:r w:rsidR="00404CE3">
        <w:t>3180</w:t>
      </w:r>
      <w:r w:rsidRPr="00A94E80">
        <w:t>,0 тыс. руб., на 2018 год составляют 0,0 тыс. руб., на 2019 год составляют 0,0 тыс. руб.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1.5. Расходы бюджета муниципального округа Бирюлево Восточное: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 xml:space="preserve">1.5.1. утвердить распределение бюджетных ассигнований муниципального округа Бирюлево Восточное </w:t>
      </w:r>
      <w:r w:rsidRPr="00A94E80">
        <w:rPr>
          <w:iCs/>
        </w:rPr>
        <w:t xml:space="preserve">на 2017 год и плановый период 2018 и 2019 годов </w:t>
      </w:r>
      <w:r w:rsidRPr="00A94E80">
        <w:t>по разделам, подразделам, целевым статьям, группам и видам расходов бюджетной классификации согласно приложению 5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1.5.2. утвердить ведомственную структуру расходов бюджета муниципального округа Бирюлево Восточное согласно приложению 6 к настоящему решению.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  <w:t>1.5.3. утвердить источники финансирования дефицита бюджета муниципального округа Бирюлево Восточное на 2017 год и плановый период 2018 и 2019 годов согласно приложению 7 к настоящему решению.</w:t>
      </w:r>
    </w:p>
    <w:p w:rsidR="009B0CF2" w:rsidRPr="00617E9C" w:rsidRDefault="00A94E80" w:rsidP="00A94E80">
      <w:pPr>
        <w:pStyle w:val="af1"/>
        <w:spacing w:after="0"/>
        <w:jc w:val="both"/>
        <w:rPr>
          <w:color w:val="000000" w:themeColor="text1"/>
        </w:rPr>
      </w:pPr>
      <w:r w:rsidRPr="009B0CF2">
        <w:rPr>
          <w:color w:val="C00000"/>
        </w:rPr>
        <w:tab/>
      </w:r>
      <w:r w:rsidRPr="00617E9C">
        <w:rPr>
          <w:color w:val="000000" w:themeColor="text1"/>
        </w:rPr>
        <w:t xml:space="preserve">1.6. </w:t>
      </w:r>
      <w:r w:rsidR="009B0CF2" w:rsidRPr="00617E9C">
        <w:rPr>
          <w:color w:val="000000" w:themeColor="text1"/>
        </w:rPr>
        <w:t>Утвердить объем прочих межбюджетных трансфертов (доплаты к пенсиям муниципальным служащим города Москвы), передаваемых бюджетом муниципального округа Бирюлево Восточное другим бюджетам бюджетной системы Российской Федерации в следующем объеме:</w:t>
      </w:r>
    </w:p>
    <w:p w:rsidR="009B0CF2" w:rsidRPr="00617E9C" w:rsidRDefault="009B0CF2" w:rsidP="00A94E80">
      <w:pPr>
        <w:pStyle w:val="af1"/>
        <w:spacing w:after="0"/>
        <w:jc w:val="both"/>
        <w:rPr>
          <w:color w:val="000000" w:themeColor="text1"/>
        </w:rPr>
      </w:pPr>
      <w:r w:rsidRPr="00617E9C">
        <w:rPr>
          <w:color w:val="000000" w:themeColor="text1"/>
        </w:rPr>
        <w:t>-</w:t>
      </w:r>
      <w:r w:rsidR="009F18EF" w:rsidRPr="00617E9C">
        <w:rPr>
          <w:color w:val="000000" w:themeColor="text1"/>
        </w:rPr>
        <w:t xml:space="preserve"> на</w:t>
      </w:r>
      <w:r w:rsidRPr="00617E9C">
        <w:rPr>
          <w:color w:val="000000" w:themeColor="text1"/>
        </w:rPr>
        <w:t xml:space="preserve"> 2017 год </w:t>
      </w:r>
      <w:r w:rsidR="00EB7D18">
        <w:rPr>
          <w:color w:val="000000" w:themeColor="text1"/>
        </w:rPr>
        <w:t xml:space="preserve">-  </w:t>
      </w:r>
      <w:r w:rsidR="004476D4">
        <w:rPr>
          <w:color w:val="000000" w:themeColor="text1"/>
        </w:rPr>
        <w:t>625</w:t>
      </w:r>
      <w:r w:rsidRPr="00997370">
        <w:t xml:space="preserve"> </w:t>
      </w:r>
      <w:r w:rsidRPr="00617E9C">
        <w:rPr>
          <w:color w:val="000000" w:themeColor="text1"/>
        </w:rPr>
        <w:t>тыс. руб.;</w:t>
      </w:r>
    </w:p>
    <w:p w:rsidR="009B0CF2" w:rsidRPr="00617E9C" w:rsidRDefault="009B0CF2" w:rsidP="00A94E80">
      <w:pPr>
        <w:pStyle w:val="af1"/>
        <w:spacing w:after="0"/>
        <w:jc w:val="both"/>
        <w:rPr>
          <w:color w:val="000000" w:themeColor="text1"/>
        </w:rPr>
      </w:pPr>
      <w:r w:rsidRPr="00617E9C">
        <w:rPr>
          <w:color w:val="000000" w:themeColor="text1"/>
        </w:rPr>
        <w:t>-</w:t>
      </w:r>
      <w:r w:rsidR="009F18EF" w:rsidRPr="00617E9C">
        <w:rPr>
          <w:color w:val="000000" w:themeColor="text1"/>
        </w:rPr>
        <w:t xml:space="preserve"> на</w:t>
      </w:r>
      <w:r w:rsidRPr="00617E9C">
        <w:rPr>
          <w:color w:val="000000" w:themeColor="text1"/>
        </w:rPr>
        <w:t xml:space="preserve"> 2018 год – 588 тыс. руб.;</w:t>
      </w:r>
    </w:p>
    <w:p w:rsidR="009B0CF2" w:rsidRDefault="009B0CF2" w:rsidP="00A94E80">
      <w:pPr>
        <w:pStyle w:val="af1"/>
        <w:spacing w:after="0"/>
        <w:jc w:val="both"/>
        <w:rPr>
          <w:color w:val="000000" w:themeColor="text1"/>
        </w:rPr>
      </w:pPr>
      <w:r w:rsidRPr="00617E9C">
        <w:rPr>
          <w:color w:val="000000" w:themeColor="text1"/>
        </w:rPr>
        <w:t>-</w:t>
      </w:r>
      <w:r w:rsidR="009F18EF" w:rsidRPr="00617E9C">
        <w:rPr>
          <w:color w:val="000000" w:themeColor="text1"/>
        </w:rPr>
        <w:t xml:space="preserve"> на</w:t>
      </w:r>
      <w:r w:rsidRPr="00617E9C">
        <w:rPr>
          <w:color w:val="000000" w:themeColor="text1"/>
        </w:rPr>
        <w:t xml:space="preserve"> 2019 год – 588 тыс. руб.</w:t>
      </w:r>
    </w:p>
    <w:p w:rsidR="00A94E80" w:rsidRPr="00A94E80" w:rsidRDefault="009B0CF2" w:rsidP="00A94E80">
      <w:pPr>
        <w:pStyle w:val="af1"/>
        <w:spacing w:after="0"/>
        <w:jc w:val="both"/>
      </w:pPr>
      <w:r>
        <w:tab/>
        <w:t xml:space="preserve">1.7. </w:t>
      </w:r>
      <w:r w:rsidR="00A94E80" w:rsidRPr="00A94E80">
        <w:t>Верхний предел муниципального внутреннего долга и в том числе верхний предел долга по муниципальным гарантиям бюджета муниципального округа Бирюлево Восточное на 2017 год и плановый период 2018 и 2019 годов: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>- на 01 января 201</w:t>
      </w:r>
      <w:r w:rsidR="00EB7D18">
        <w:t>8</w:t>
      </w:r>
      <w:r w:rsidRPr="00A94E80">
        <w:t xml:space="preserve"> года в сумме 0,0 рублей;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>- на 01 января 201</w:t>
      </w:r>
      <w:r w:rsidR="00EB7D18">
        <w:t>9</w:t>
      </w:r>
      <w:r w:rsidRPr="00A94E80">
        <w:t xml:space="preserve"> года в сумме 0,0  рублей;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>- на 01 января 20</w:t>
      </w:r>
      <w:r w:rsidR="00EB7D18">
        <w:t>20</w:t>
      </w:r>
      <w:r w:rsidRPr="00A94E80">
        <w:t xml:space="preserve"> года в сумме 0,0 рублей.</w:t>
      </w:r>
    </w:p>
    <w:p w:rsidR="00A94E80" w:rsidRDefault="00A94E80" w:rsidP="00A94E80">
      <w:pPr>
        <w:pStyle w:val="af1"/>
        <w:spacing w:after="0"/>
        <w:jc w:val="both"/>
      </w:pPr>
      <w:r w:rsidRPr="00A94E80">
        <w:tab/>
        <w:t>1.</w:t>
      </w:r>
      <w:r w:rsidR="009B0CF2">
        <w:t>8</w:t>
      </w:r>
      <w:r w:rsidRPr="00A94E80">
        <w:t xml:space="preserve">. Общий объем бюджетных ассигнований, направляемых на исполнение публичных нормативных обязательств, в бюджете муниципального округа </w:t>
      </w:r>
      <w:r w:rsidRPr="00A94E80">
        <w:lastRenderedPageBreak/>
        <w:t xml:space="preserve">Бирюлево Восточное в 2017 году и плановом периоде 2018 и 2019 годов </w:t>
      </w:r>
      <w:r w:rsidRPr="00A94E80">
        <w:rPr>
          <w:b/>
        </w:rPr>
        <w:t xml:space="preserve"> </w:t>
      </w:r>
      <w:r w:rsidRPr="00A94E80">
        <w:t>предусмотрен в объеме 0 руб.</w:t>
      </w:r>
    </w:p>
    <w:p w:rsidR="00FE23B8" w:rsidRPr="00FE23B8" w:rsidRDefault="00617E9C" w:rsidP="00FE23B8">
      <w:pPr>
        <w:shd w:val="clear" w:color="auto" w:fill="FFFFFF"/>
        <w:tabs>
          <w:tab w:val="left" w:pos="1162"/>
        </w:tabs>
        <w:ind w:firstLine="709"/>
        <w:jc w:val="both"/>
        <w:rPr>
          <w:bCs/>
          <w:iCs/>
          <w:color w:val="000000"/>
          <w:spacing w:val="18"/>
          <w:w w:val="106"/>
          <w:sz w:val="28"/>
          <w:szCs w:val="28"/>
        </w:rPr>
      </w:pPr>
      <w:r w:rsidRPr="00FE23B8">
        <w:rPr>
          <w:sz w:val="28"/>
          <w:szCs w:val="28"/>
        </w:rPr>
        <w:t>2.</w:t>
      </w:r>
      <w:r>
        <w:t xml:space="preserve"> </w:t>
      </w:r>
      <w:r w:rsidR="00FE23B8" w:rsidRPr="00FE23B8">
        <w:rPr>
          <w:bCs/>
          <w:sz w:val="28"/>
          <w:szCs w:val="28"/>
        </w:rPr>
        <w:t xml:space="preserve">Уточнение бюджета </w:t>
      </w:r>
      <w:r w:rsidR="00FE23B8" w:rsidRPr="00FE23B8">
        <w:rPr>
          <w:sz w:val="28"/>
          <w:szCs w:val="28"/>
        </w:rPr>
        <w:t>муниципального округа</w:t>
      </w:r>
      <w:r w:rsidR="00FE23B8" w:rsidRPr="00FE23B8">
        <w:rPr>
          <w:bCs/>
          <w:iCs/>
          <w:color w:val="000000"/>
          <w:spacing w:val="18"/>
          <w:w w:val="106"/>
          <w:sz w:val="28"/>
          <w:szCs w:val="28"/>
        </w:rPr>
        <w:t xml:space="preserve"> </w:t>
      </w:r>
      <w:r w:rsidR="00FE23B8" w:rsidRPr="00FE23B8">
        <w:rPr>
          <w:bCs/>
          <w:sz w:val="28"/>
          <w:szCs w:val="28"/>
        </w:rPr>
        <w:t>Бирюлево Восточное</w:t>
      </w:r>
      <w:r w:rsidR="00685C7F">
        <w:rPr>
          <w:bCs/>
          <w:sz w:val="28"/>
          <w:szCs w:val="28"/>
        </w:rPr>
        <w:t>:</w:t>
      </w:r>
    </w:p>
    <w:p w:rsidR="00FE23B8" w:rsidRPr="00997370" w:rsidRDefault="00685C7F" w:rsidP="00FE23B8">
      <w:pPr>
        <w:shd w:val="clear" w:color="auto" w:fill="FFFFFF"/>
        <w:tabs>
          <w:tab w:val="left" w:pos="1162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997370">
        <w:rPr>
          <w:bCs/>
          <w:iCs/>
          <w:spacing w:val="18"/>
          <w:w w:val="106"/>
          <w:sz w:val="28"/>
          <w:szCs w:val="28"/>
        </w:rPr>
        <w:t>2</w:t>
      </w:r>
      <w:r w:rsidR="00FE23B8" w:rsidRPr="00997370">
        <w:rPr>
          <w:bCs/>
          <w:iCs/>
          <w:spacing w:val="18"/>
          <w:w w:val="106"/>
          <w:sz w:val="28"/>
          <w:szCs w:val="28"/>
        </w:rPr>
        <w:t>.</w:t>
      </w:r>
      <w:r w:rsidR="00FE23B8" w:rsidRPr="00997370">
        <w:rPr>
          <w:iCs/>
          <w:spacing w:val="18"/>
          <w:w w:val="106"/>
          <w:sz w:val="28"/>
          <w:szCs w:val="28"/>
        </w:rPr>
        <w:t xml:space="preserve">1. </w:t>
      </w:r>
      <w:r w:rsidR="00FE23B8" w:rsidRPr="00997370">
        <w:rPr>
          <w:sz w:val="28"/>
          <w:szCs w:val="28"/>
        </w:rPr>
        <w:t>Предоставить исполнительно - распорядительному органу –</w:t>
      </w:r>
      <w:r w:rsidRPr="00997370">
        <w:rPr>
          <w:sz w:val="28"/>
          <w:szCs w:val="28"/>
        </w:rPr>
        <w:t xml:space="preserve"> </w:t>
      </w:r>
      <w:r w:rsidR="00FE23B8" w:rsidRPr="00997370">
        <w:rPr>
          <w:sz w:val="28"/>
          <w:szCs w:val="28"/>
        </w:rPr>
        <w:t>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FE23B8" w:rsidRPr="00997370" w:rsidRDefault="00685C7F" w:rsidP="00685C7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pacing w:val="18"/>
          <w:w w:val="106"/>
          <w:sz w:val="28"/>
          <w:szCs w:val="28"/>
        </w:rPr>
      </w:pPr>
      <w:r w:rsidRPr="00997370">
        <w:rPr>
          <w:sz w:val="28"/>
          <w:szCs w:val="28"/>
        </w:rPr>
        <w:t xml:space="preserve">1) </w:t>
      </w:r>
      <w:r w:rsidR="00FE23B8" w:rsidRPr="00997370">
        <w:rPr>
          <w:sz w:val="28"/>
          <w:szCs w:val="28"/>
        </w:rPr>
        <w:t xml:space="preserve">поступлением средств из городского бюджета; </w:t>
      </w:r>
    </w:p>
    <w:p w:rsidR="00FE23B8" w:rsidRPr="00997370" w:rsidRDefault="00685C7F" w:rsidP="00685C7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997370">
        <w:rPr>
          <w:sz w:val="28"/>
          <w:szCs w:val="28"/>
        </w:rPr>
        <w:t xml:space="preserve">2) </w:t>
      </w:r>
      <w:r w:rsidR="00FE23B8" w:rsidRPr="00997370">
        <w:rPr>
          <w:sz w:val="28"/>
          <w:szCs w:val="28"/>
        </w:rPr>
        <w:t>направления расходования средств резервного фонда;</w:t>
      </w:r>
    </w:p>
    <w:p w:rsidR="00FE23B8" w:rsidRPr="00997370" w:rsidRDefault="00685C7F" w:rsidP="00685C7F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 w:rsidRPr="00997370">
        <w:rPr>
          <w:sz w:val="28"/>
          <w:szCs w:val="28"/>
        </w:rPr>
        <w:t xml:space="preserve">3) </w:t>
      </w:r>
      <w:r w:rsidR="00FE23B8" w:rsidRPr="00997370">
        <w:rPr>
          <w:sz w:val="28"/>
          <w:szCs w:val="28"/>
        </w:rPr>
        <w:t>изменением  бюджетной классификации Российской Федерации;</w:t>
      </w:r>
    </w:p>
    <w:p w:rsidR="00FE23B8" w:rsidRPr="00997370" w:rsidRDefault="00685C7F" w:rsidP="00685C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pacing w:val="18"/>
          <w:w w:val="106"/>
          <w:sz w:val="28"/>
          <w:szCs w:val="28"/>
        </w:rPr>
      </w:pPr>
      <w:r w:rsidRPr="00997370">
        <w:rPr>
          <w:sz w:val="28"/>
          <w:szCs w:val="28"/>
        </w:rPr>
        <w:t xml:space="preserve">4) </w:t>
      </w:r>
      <w:r w:rsidR="00FE23B8" w:rsidRPr="00997370">
        <w:rPr>
          <w:sz w:val="28"/>
          <w:szCs w:val="28"/>
        </w:rPr>
        <w:t>расходованием дополнительных доходов в порядке, определенном настоящим решением.</w:t>
      </w:r>
    </w:p>
    <w:p w:rsidR="00BB3D85" w:rsidRDefault="00BB3D85" w:rsidP="00BB3D85">
      <w:pPr>
        <w:shd w:val="clear" w:color="auto" w:fill="FFFFFF"/>
        <w:tabs>
          <w:tab w:val="left" w:pos="0"/>
        </w:tabs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>
        <w:rPr>
          <w:iCs/>
          <w:color w:val="000000"/>
          <w:spacing w:val="18"/>
          <w:w w:val="106"/>
          <w:sz w:val="28"/>
          <w:szCs w:val="28"/>
        </w:rPr>
        <w:t>3.</w:t>
      </w:r>
      <w:r>
        <w:rPr>
          <w:sz w:val="28"/>
          <w:szCs w:val="28"/>
        </w:rPr>
        <w:t>Предоставить аппарату Совета депутатов муниципального округа Бирюлево Восточное право вносить изменения в ведомственную структуру расходов бюджета муниципального округа</w:t>
      </w:r>
      <w:r>
        <w:rPr>
          <w:bCs/>
          <w:sz w:val="28"/>
          <w:szCs w:val="28"/>
        </w:rPr>
        <w:t xml:space="preserve"> Бирюлево Восточное</w:t>
      </w:r>
      <w:r>
        <w:rPr>
          <w:sz w:val="28"/>
          <w:szCs w:val="28"/>
        </w:rPr>
        <w:t>, вызванные следующими обстоятельствами:</w:t>
      </w:r>
    </w:p>
    <w:p w:rsidR="00BB3D85" w:rsidRDefault="00685C7F" w:rsidP="00685C7F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>
        <w:rPr>
          <w:iCs/>
          <w:color w:val="000000"/>
          <w:spacing w:val="18"/>
          <w:w w:val="106"/>
          <w:sz w:val="28"/>
          <w:szCs w:val="28"/>
        </w:rPr>
        <w:t xml:space="preserve">1) </w:t>
      </w:r>
      <w:r w:rsidR="00BB3D85">
        <w:rPr>
          <w:sz w:val="28"/>
          <w:szCs w:val="28"/>
        </w:rPr>
        <w:t xml:space="preserve">перемещением ассигнований </w:t>
      </w:r>
      <w:r w:rsidR="00562110">
        <w:rPr>
          <w:sz w:val="28"/>
          <w:szCs w:val="28"/>
        </w:rPr>
        <w:t>в пределах</w:t>
      </w:r>
      <w:r w:rsidR="00BB3D85">
        <w:rPr>
          <w:sz w:val="28"/>
          <w:szCs w:val="28"/>
        </w:rPr>
        <w:t xml:space="preserve"> раздела, подраздела</w:t>
      </w:r>
      <w:r w:rsidR="00562110">
        <w:rPr>
          <w:sz w:val="28"/>
          <w:szCs w:val="28"/>
        </w:rPr>
        <w:t>,</w:t>
      </w:r>
      <w:r w:rsidR="00BB3D85">
        <w:rPr>
          <w:sz w:val="28"/>
          <w:szCs w:val="28"/>
        </w:rPr>
        <w:t xml:space="preserve"> статьи функциональной классификации расходов</w:t>
      </w:r>
      <w:r w:rsidR="00562110">
        <w:rPr>
          <w:sz w:val="28"/>
          <w:szCs w:val="28"/>
        </w:rPr>
        <w:t>,</w:t>
      </w:r>
      <w:r w:rsidR="00BB3D85">
        <w:rPr>
          <w:sz w:val="28"/>
          <w:szCs w:val="28"/>
        </w:rPr>
        <w:t xml:space="preserve"> в</w:t>
      </w:r>
      <w:r w:rsidR="00562110">
        <w:rPr>
          <w:sz w:val="28"/>
          <w:szCs w:val="28"/>
        </w:rPr>
        <w:t>ида расходов между КЭСО</w:t>
      </w:r>
      <w:r w:rsidR="00BB3D85">
        <w:rPr>
          <w:sz w:val="28"/>
          <w:szCs w:val="28"/>
        </w:rPr>
        <w:t>;</w:t>
      </w:r>
    </w:p>
    <w:p w:rsidR="00FE23B8" w:rsidRDefault="00685C7F" w:rsidP="00BB3D85">
      <w:pPr>
        <w:pStyle w:val="af1"/>
        <w:spacing w:after="0"/>
        <w:jc w:val="both"/>
      </w:pPr>
      <w:r>
        <w:tab/>
      </w:r>
      <w:r w:rsidR="00BB3D85">
        <w:t>2) в иных случаях, предусмотренных бюджетным законодательством Российской Федерации, города Москвы и органов местного самоуправления</w:t>
      </w:r>
      <w:r>
        <w:t>.</w:t>
      </w:r>
    </w:p>
    <w:p w:rsidR="00A94E80" w:rsidRPr="00A94E80" w:rsidRDefault="00685C7F" w:rsidP="00A94E80">
      <w:pPr>
        <w:pStyle w:val="af1"/>
        <w:spacing w:after="0"/>
        <w:jc w:val="both"/>
      </w:pPr>
      <w:r>
        <w:tab/>
      </w:r>
      <w:r w:rsidR="00FE23B8">
        <w:t>4</w:t>
      </w:r>
      <w:r w:rsidR="00A94E80" w:rsidRPr="00A94E80">
        <w:t>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A94E80" w:rsidRPr="00A94E80" w:rsidRDefault="00685C7F" w:rsidP="00A94E8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94E80" w:rsidRPr="00A94E80">
        <w:rPr>
          <w:rFonts w:ascii="Times New Roman" w:hAnsi="Times New Roman" w:cs="Times New Roman"/>
          <w:bCs/>
          <w:sz w:val="28"/>
          <w:szCs w:val="28"/>
        </w:rPr>
        <w:t>. Остатки средств бюджета муниципального округа на 01.01.2017 могут направляться на покрытие временных кассовых разрывов и на незапланированные расходы.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</w:r>
      <w:r w:rsidR="00685C7F">
        <w:t>6</w:t>
      </w:r>
      <w:r w:rsidRPr="00A94E80">
        <w:t>. Настоящее решение вступает в силу с 1 января 2017 года.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</w:r>
      <w:r w:rsidR="00685C7F">
        <w:t>7</w:t>
      </w:r>
      <w:r w:rsidRPr="00A94E80">
        <w:t>. Изменения в настоящее решение вносятся решениями, принимаемыми Советом депутатов муниципального округа Бирюлево Восточное.</w:t>
      </w:r>
    </w:p>
    <w:p w:rsidR="00A94E80" w:rsidRPr="00A94E80" w:rsidRDefault="00A94E80" w:rsidP="00A94E80">
      <w:pPr>
        <w:pStyle w:val="af1"/>
        <w:spacing w:after="0"/>
        <w:jc w:val="both"/>
      </w:pPr>
      <w:r w:rsidRPr="00A94E80">
        <w:tab/>
      </w:r>
      <w:r w:rsidR="00685C7F">
        <w:t>8</w:t>
      </w:r>
      <w:r w:rsidRPr="00A94E80"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Бирюлево Восточное.</w:t>
      </w:r>
    </w:p>
    <w:p w:rsidR="00A94E80" w:rsidRDefault="00A94E80" w:rsidP="00A94E80">
      <w:pPr>
        <w:pStyle w:val="af1"/>
        <w:spacing w:after="0"/>
        <w:jc w:val="both"/>
      </w:pPr>
      <w:r w:rsidRPr="00A94E80">
        <w:tab/>
      </w:r>
      <w:r w:rsidR="00685C7F">
        <w:t>9</w:t>
      </w:r>
      <w:r w:rsidRPr="00A94E80">
        <w:t xml:space="preserve">. Контроль за выполнением настоящего решения возложить на </w:t>
      </w:r>
      <w:r w:rsidR="004476D4">
        <w:t xml:space="preserve">ВРИО </w:t>
      </w:r>
      <w:r w:rsidRPr="00A94E80">
        <w:t>глав</w:t>
      </w:r>
      <w:r w:rsidR="004476D4">
        <w:t>ы</w:t>
      </w:r>
      <w:r w:rsidRPr="00A94E80">
        <w:t xml:space="preserve"> муниципального округа Бирюлево Восточное </w:t>
      </w:r>
    </w:p>
    <w:p w:rsidR="00CE05B1" w:rsidRDefault="00CE05B1" w:rsidP="00A94E80">
      <w:pPr>
        <w:pStyle w:val="af1"/>
        <w:spacing w:after="0"/>
        <w:jc w:val="both"/>
      </w:pPr>
    </w:p>
    <w:p w:rsidR="00CE05B1" w:rsidRPr="00A94E80" w:rsidRDefault="00CE05B1" w:rsidP="00A94E80">
      <w:pPr>
        <w:pStyle w:val="af1"/>
        <w:spacing w:after="0"/>
        <w:jc w:val="both"/>
      </w:pPr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  <w:r w:rsidRPr="00A94E80">
        <w:rPr>
          <w:b/>
        </w:rPr>
        <w:t>Глава муниципального округа</w:t>
      </w:r>
    </w:p>
    <w:p w:rsidR="00A94E80" w:rsidRPr="00A94E80" w:rsidRDefault="00A94E80" w:rsidP="00A94E80">
      <w:pPr>
        <w:pStyle w:val="af1"/>
        <w:spacing w:after="0"/>
        <w:jc w:val="both"/>
        <w:rPr>
          <w:b/>
        </w:rPr>
      </w:pPr>
      <w:r w:rsidRPr="00A94E80">
        <w:rPr>
          <w:b/>
        </w:rPr>
        <w:t xml:space="preserve">Бирюлево Восточное                                                                  </w:t>
      </w:r>
    </w:p>
    <w:p w:rsidR="00452901" w:rsidRPr="00685C7F" w:rsidRDefault="00452901" w:rsidP="00452901">
      <w:pPr>
        <w:shd w:val="clear" w:color="auto" w:fill="FFFFFF"/>
        <w:rPr>
          <w:b/>
          <w:bCs/>
          <w:sz w:val="20"/>
          <w:szCs w:val="20"/>
        </w:rPr>
      </w:pPr>
      <w:r w:rsidRPr="00685C7F">
        <w:rPr>
          <w:b/>
          <w:bCs/>
          <w:sz w:val="20"/>
          <w:szCs w:val="20"/>
        </w:rPr>
        <w:t xml:space="preserve">Редактор: </w:t>
      </w:r>
    </w:p>
    <w:p w:rsidR="00452901" w:rsidRPr="00685C7F" w:rsidRDefault="00452901" w:rsidP="00452901">
      <w:pPr>
        <w:shd w:val="clear" w:color="auto" w:fill="FFFFFF"/>
        <w:tabs>
          <w:tab w:val="left" w:pos="7037"/>
        </w:tabs>
        <w:rPr>
          <w:sz w:val="20"/>
          <w:szCs w:val="20"/>
        </w:rPr>
      </w:pPr>
      <w:r w:rsidRPr="00685C7F">
        <w:rPr>
          <w:bCs/>
          <w:iCs/>
          <w:sz w:val="20"/>
          <w:szCs w:val="20"/>
        </w:rPr>
        <w:t xml:space="preserve">Боженова Ольга Вячеславовна – </w:t>
      </w:r>
      <w:r w:rsidRPr="00685C7F">
        <w:rPr>
          <w:sz w:val="20"/>
          <w:szCs w:val="20"/>
        </w:rPr>
        <w:t xml:space="preserve">главный бухгалтер-начальник отдела аппарата СД МО </w:t>
      </w:r>
      <w:r w:rsidRPr="00685C7F">
        <w:rPr>
          <w:bCs/>
          <w:sz w:val="20"/>
          <w:szCs w:val="20"/>
        </w:rPr>
        <w:t>БВ</w:t>
      </w:r>
      <w:r w:rsidRPr="00685C7F">
        <w:rPr>
          <w:sz w:val="20"/>
          <w:szCs w:val="20"/>
        </w:rPr>
        <w:t xml:space="preserve">  </w:t>
      </w:r>
    </w:p>
    <w:p w:rsidR="00A94E80" w:rsidRPr="00685C7F" w:rsidRDefault="00452901" w:rsidP="00685C7F">
      <w:pPr>
        <w:shd w:val="clear" w:color="auto" w:fill="FFFFFF"/>
        <w:tabs>
          <w:tab w:val="left" w:pos="7037"/>
        </w:tabs>
        <w:rPr>
          <w:b/>
          <w:iCs/>
          <w:sz w:val="20"/>
          <w:szCs w:val="20"/>
        </w:rPr>
      </w:pPr>
      <w:r w:rsidRPr="00685C7F">
        <w:rPr>
          <w:bCs/>
          <w:iCs/>
          <w:sz w:val="20"/>
          <w:szCs w:val="20"/>
        </w:rPr>
        <w:t>8 (495) 326-02-76</w:t>
      </w:r>
    </w:p>
    <w:p w:rsidR="00A94E80" w:rsidRPr="00A94E80" w:rsidRDefault="00A94E80" w:rsidP="00A94E80">
      <w:pPr>
        <w:pStyle w:val="af1"/>
        <w:spacing w:after="0"/>
        <w:ind w:left="4820"/>
        <w:jc w:val="both"/>
      </w:pPr>
      <w:r w:rsidRPr="00A94E80">
        <w:rPr>
          <w:b/>
          <w:color w:val="FF0000"/>
        </w:rPr>
        <w:br w:type="page"/>
      </w:r>
      <w:r w:rsidRPr="00A94E80">
        <w:rPr>
          <w:b/>
          <w:sz w:val="24"/>
          <w:szCs w:val="24"/>
        </w:rPr>
        <w:lastRenderedPageBreak/>
        <w:t>Приложение 1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rPr>
          <w:sz w:val="28"/>
          <w:szCs w:val="28"/>
        </w:rPr>
      </w:pPr>
    </w:p>
    <w:p w:rsidR="00A94E80" w:rsidRPr="00A94E80" w:rsidRDefault="00A94E80" w:rsidP="00A94E80">
      <w:pPr>
        <w:jc w:val="center"/>
        <w:rPr>
          <w:b/>
          <w:sz w:val="28"/>
          <w:szCs w:val="28"/>
        </w:rPr>
      </w:pPr>
      <w:r w:rsidRPr="00A94E80">
        <w:rPr>
          <w:b/>
          <w:sz w:val="28"/>
          <w:szCs w:val="28"/>
        </w:rPr>
        <w:t>Доходы бюджета муниципального округа</w:t>
      </w:r>
    </w:p>
    <w:p w:rsidR="00A94E80" w:rsidRPr="00A94E80" w:rsidRDefault="00A94E80" w:rsidP="00A94E80">
      <w:pPr>
        <w:pStyle w:val="2"/>
        <w:spacing w:before="0" w:after="0"/>
        <w:ind w:left="-426"/>
        <w:jc w:val="center"/>
        <w:rPr>
          <w:rFonts w:ascii="Times New Roman" w:hAnsi="Times New Roman" w:cs="Times New Roman"/>
          <w:i w:val="0"/>
        </w:rPr>
      </w:pPr>
      <w:r w:rsidRPr="00A94E80">
        <w:rPr>
          <w:rFonts w:ascii="Times New Roman" w:hAnsi="Times New Roman" w:cs="Times New Roman"/>
          <w:i w:val="0"/>
        </w:rPr>
        <w:t>Бирюлево Восточное на 2017 год и плановый период 2018 и 2019 годов</w:t>
      </w:r>
    </w:p>
    <w:p w:rsidR="00A94E80" w:rsidRPr="00A94E80" w:rsidRDefault="00A94E80" w:rsidP="00A94E80">
      <w:r w:rsidRPr="00A94E80">
        <w:t>Тыс. руб.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9"/>
        <w:gridCol w:w="1083"/>
        <w:gridCol w:w="1037"/>
        <w:gridCol w:w="1087"/>
      </w:tblGrid>
      <w:tr w:rsidR="00A94E80" w:rsidRPr="00A94E80" w:rsidTr="009D74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2017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2019 год</w:t>
            </w:r>
          </w:p>
        </w:tc>
      </w:tr>
      <w:tr w:rsidR="00A94E80" w:rsidRPr="00A94E80" w:rsidTr="009D74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EB7D18" w:rsidP="00A94E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000</w:t>
            </w:r>
            <w:r w:rsidR="00A94E80" w:rsidRPr="00A94E80">
              <w:rPr>
                <w:b/>
                <w:bCs/>
                <w:iCs/>
                <w:color w:val="000000"/>
              </w:rPr>
              <w:t>1 00 00000 00 0000 000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24957,5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19323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19323</w:t>
            </w:r>
          </w:p>
        </w:tc>
      </w:tr>
      <w:tr w:rsidR="00A94E80" w:rsidRPr="00A94E80" w:rsidTr="009D7472">
        <w:trPr>
          <w:trHeight w:val="4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A94E80" w:rsidRPr="00A94E80" w:rsidRDefault="00EB7D18" w:rsidP="00A94E8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  <w:color w:val="000000"/>
              </w:rPr>
              <w:t>000</w:t>
            </w:r>
            <w:r w:rsidR="00A94E80" w:rsidRPr="00A94E80">
              <w:rPr>
                <w:b/>
                <w:bCs/>
                <w:iCs/>
                <w:color w:val="000000"/>
              </w:rPr>
              <w:t>1 01 00000 00 0000 000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4"/>
                <w:szCs w:val="24"/>
              </w:rPr>
              <w:t>НАЛОГИ НА ПРИБЫЛЬ,</w:t>
            </w:r>
          </w:p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</w:tr>
      <w:tr w:rsidR="00A94E80" w:rsidRPr="00A94E80" w:rsidTr="009D74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EB7D18" w:rsidP="00A94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="00A94E80" w:rsidRPr="00A94E80">
              <w:rPr>
                <w:b/>
                <w:bCs/>
              </w:rPr>
              <w:t>1 01 02000 01 0000 110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НАЛОГ НА ДОХОДЫ</w:t>
            </w: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</w:tr>
      <w:tr w:rsidR="00A94E80" w:rsidRPr="00A94E80" w:rsidTr="009D74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EB7D18" w:rsidP="00A94E80">
            <w:pPr>
              <w:jc w:val="center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182 </w:t>
            </w:r>
            <w:r w:rsidR="00A94E80" w:rsidRPr="00A94E80">
              <w:rPr>
                <w:iCs/>
                <w:color w:val="000000"/>
              </w:rPr>
              <w:t>1 01 02010  01 0000 110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 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 227' и 228  Налогового кодекса Российской Федерации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23257,5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18123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18123</w:t>
            </w:r>
          </w:p>
        </w:tc>
      </w:tr>
      <w:tr w:rsidR="00A94E80" w:rsidRPr="00A94E80" w:rsidTr="009D7472">
        <w:trPr>
          <w:trHeight w:val="43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EB7D18" w:rsidP="00A94E80">
            <w:pPr>
              <w:jc w:val="center"/>
              <w:rPr>
                <w:b/>
                <w:bCs/>
              </w:rPr>
            </w:pPr>
            <w:r>
              <w:rPr>
                <w:iCs/>
                <w:color w:val="000000"/>
              </w:rPr>
              <w:t xml:space="preserve">182 </w:t>
            </w:r>
            <w:r w:rsidR="00A94E80" w:rsidRPr="00A94E80">
              <w:rPr>
                <w:iCs/>
                <w:color w:val="000000"/>
              </w:rPr>
              <w:t>1 01 02020 01 0000 110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700,0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700</w:t>
            </w:r>
          </w:p>
        </w:tc>
      </w:tr>
      <w:tr w:rsidR="00A94E80" w:rsidRPr="00A94E80" w:rsidTr="009D7472">
        <w:trPr>
          <w:trHeight w:val="1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EB7D18" w:rsidP="00A94E8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182 </w:t>
            </w:r>
            <w:r w:rsidR="00A94E80" w:rsidRPr="00A94E80">
              <w:rPr>
                <w:iCs/>
                <w:color w:val="000000"/>
              </w:rPr>
              <w:t>1 01 02030 01 0000 110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 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700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500</w:t>
            </w:r>
          </w:p>
        </w:tc>
      </w:tr>
      <w:tr w:rsidR="009D7472" w:rsidRPr="00A94E80" w:rsidTr="009D7472">
        <w:trPr>
          <w:trHeight w:val="1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Default="009D7472" w:rsidP="009D74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Pr="009D7472" w:rsidRDefault="009D7472" w:rsidP="009D7472">
            <w:pPr>
              <w:pStyle w:val="2"/>
              <w:rPr>
                <w:b w:val="0"/>
                <w:i w:val="0"/>
              </w:rPr>
            </w:pPr>
            <w:r w:rsidRPr="009D7472">
              <w:rPr>
                <w:b w:val="0"/>
                <w:i w:val="0"/>
              </w:rPr>
              <w:t>БЕЗВОЗМЕЗДНЫЕ ПОСТУПЛЕНИЯ</w:t>
            </w:r>
            <w:r w:rsidRPr="009D7472">
              <w:rPr>
                <w:b w:val="0"/>
                <w:i w:val="0"/>
                <w:w w:val="106"/>
              </w:rPr>
              <w:t xml:space="preserve">  ОТ ДРУГИХ БЮДЖЕТОВ БЮДЖЕТНОЙ СИСТЕМЫ </w:t>
            </w:r>
            <w:r w:rsidRPr="009D7472">
              <w:rPr>
                <w:b w:val="0"/>
                <w:i w:val="0"/>
              </w:rPr>
              <w:t>РОССИЙСКОЙ ФЕДЕРАЦИИ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Default="00487462" w:rsidP="00F35D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35D13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Default="009D7472" w:rsidP="009D74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Default="009D7472" w:rsidP="009D74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7472" w:rsidRPr="00A94E80" w:rsidTr="009D7472">
        <w:trPr>
          <w:trHeight w:val="17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Pr="00487462" w:rsidRDefault="00487462" w:rsidP="009D7472">
            <w:pPr>
              <w:jc w:val="center"/>
              <w:rPr>
                <w:bCs/>
                <w:sz w:val="28"/>
                <w:szCs w:val="28"/>
              </w:rPr>
            </w:pPr>
            <w:r w:rsidRPr="00487462">
              <w:rPr>
                <w:bCs/>
                <w:sz w:val="28"/>
                <w:szCs w:val="28"/>
              </w:rPr>
              <w:t>90020249999030000151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Pr="00487462" w:rsidRDefault="00487462" w:rsidP="009D7472">
            <w:pPr>
              <w:pStyle w:val="2"/>
              <w:rPr>
                <w:b w:val="0"/>
                <w:i w:val="0"/>
              </w:rPr>
            </w:pPr>
            <w:r w:rsidRPr="00487462">
              <w:rPr>
                <w:b w:val="0"/>
                <w:i w:val="0"/>
                <w:iCs w:val="0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Pr="00487462" w:rsidRDefault="00487462" w:rsidP="00F35D13">
            <w:pPr>
              <w:jc w:val="center"/>
              <w:rPr>
                <w:bCs/>
                <w:sz w:val="28"/>
                <w:szCs w:val="28"/>
              </w:rPr>
            </w:pPr>
            <w:r w:rsidRPr="00487462">
              <w:rPr>
                <w:bCs/>
                <w:sz w:val="28"/>
                <w:szCs w:val="28"/>
              </w:rPr>
              <w:t>3</w:t>
            </w:r>
            <w:r w:rsidR="00F35D13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Default="009D7472" w:rsidP="009D74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72" w:rsidRDefault="009D7472" w:rsidP="009D74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4E80" w:rsidRPr="00A94E80" w:rsidTr="009D74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F35D13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2</w:t>
            </w:r>
            <w:r w:rsidR="009D34BD">
              <w:rPr>
                <w:b/>
                <w:bCs/>
                <w:iCs/>
                <w:color w:val="000000"/>
              </w:rPr>
              <w:t>8</w:t>
            </w:r>
            <w:r w:rsidR="00404CE3">
              <w:rPr>
                <w:b/>
                <w:bCs/>
                <w:iCs/>
                <w:color w:val="000000"/>
              </w:rPr>
              <w:t>1</w:t>
            </w:r>
            <w:r w:rsidR="00F35D13">
              <w:rPr>
                <w:b/>
                <w:bCs/>
                <w:iCs/>
                <w:color w:val="000000"/>
              </w:rPr>
              <w:t>9</w:t>
            </w:r>
            <w:r w:rsidR="00404CE3">
              <w:rPr>
                <w:b/>
                <w:bCs/>
                <w:iCs/>
                <w:color w:val="000000"/>
              </w:rPr>
              <w:t>7</w:t>
            </w:r>
            <w:r w:rsidRPr="00A94E80">
              <w:rPr>
                <w:b/>
                <w:bCs/>
                <w:iCs/>
                <w:color w:val="000000"/>
              </w:rPr>
              <w:t>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19323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19323</w:t>
            </w:r>
          </w:p>
        </w:tc>
      </w:tr>
    </w:tbl>
    <w:p w:rsidR="00A94E80" w:rsidRPr="00A94E80" w:rsidRDefault="00A94E80" w:rsidP="00A94E80">
      <w:pPr>
        <w:pStyle w:val="3"/>
        <w:spacing w:before="0"/>
        <w:ind w:left="4820"/>
        <w:rPr>
          <w:rFonts w:ascii="Times New Roman" w:hAnsi="Times New Roman" w:cs="Times New Roman"/>
          <w:color w:val="auto"/>
        </w:rPr>
      </w:pPr>
      <w:r w:rsidRPr="00A94E80">
        <w:rPr>
          <w:rFonts w:ascii="Times New Roman" w:hAnsi="Times New Roman" w:cs="Times New Roman"/>
          <w:lang w:eastAsia="ar-SA"/>
        </w:rPr>
        <w:br w:type="page"/>
      </w:r>
      <w:r w:rsidRPr="00A94E80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rPr>
          <w:sz w:val="28"/>
          <w:szCs w:val="28"/>
        </w:rPr>
      </w:pPr>
    </w:p>
    <w:p w:rsidR="00A94E80" w:rsidRPr="00A94E80" w:rsidRDefault="00A94E80" w:rsidP="00A94E80">
      <w:pPr>
        <w:jc w:val="center"/>
        <w:rPr>
          <w:b/>
        </w:rPr>
      </w:pPr>
      <w:r w:rsidRPr="00A94E80">
        <w:rPr>
          <w:b/>
        </w:rPr>
        <w:t xml:space="preserve">Перечень главных администраторов доходов бюджета города Москвы – аппарата Совета депутатов муниципального округа Бирюлево Восточное </w:t>
      </w:r>
    </w:p>
    <w:p w:rsidR="00A94E80" w:rsidRDefault="00A94E80" w:rsidP="00A94E80">
      <w:pPr>
        <w:jc w:val="center"/>
        <w:rPr>
          <w:b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975"/>
        <w:gridCol w:w="7085"/>
      </w:tblGrid>
      <w:tr w:rsidR="006A417A" w:rsidRPr="00A94E80" w:rsidTr="00EB7D1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7A" w:rsidRPr="00A94E80" w:rsidRDefault="006A417A" w:rsidP="00EB7D18">
            <w:pPr>
              <w:jc w:val="center"/>
              <w:rPr>
                <w:b/>
              </w:rPr>
            </w:pPr>
            <w:r w:rsidRPr="00A94E80">
              <w:rPr>
                <w:b/>
              </w:rPr>
              <w:t>Код бюджетной</w:t>
            </w:r>
          </w:p>
          <w:p w:rsidR="006A417A" w:rsidRPr="00A94E80" w:rsidRDefault="006A417A" w:rsidP="00EB7D18">
            <w:pPr>
              <w:jc w:val="center"/>
              <w:rPr>
                <w:b/>
              </w:rPr>
            </w:pPr>
            <w:r w:rsidRPr="00A94E80">
              <w:rPr>
                <w:b/>
              </w:rPr>
              <w:t>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7A" w:rsidRPr="00A94E80" w:rsidRDefault="006A417A" w:rsidP="00EB7D18">
            <w:pPr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6A417A" w:rsidRPr="00A94E80" w:rsidTr="00EB7D18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аппарат Совета депутатов муниципального округа Бирюлево Восточное</w:t>
            </w:r>
          </w:p>
        </w:tc>
      </w:tr>
      <w:tr w:rsidR="006A417A" w:rsidRPr="00A94E80" w:rsidTr="00EB7D18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11301993030000 130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6A417A" w:rsidRPr="00A94E80" w:rsidTr="00EB7D18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11302993030000 130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6A417A" w:rsidRPr="00A94E80" w:rsidTr="00EB7D18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11623031030000 140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6A417A" w:rsidRPr="00A94E80" w:rsidTr="00EB7D18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11623032030000 140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6A417A" w:rsidRPr="00A94E80" w:rsidTr="00EB7D18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11632000030000 140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6A417A" w:rsidRPr="00A94E80" w:rsidTr="00EB7D18">
        <w:trPr>
          <w:trHeight w:val="1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11633030030000 140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11690030030000 140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11701030030000 180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2024</w:t>
            </w:r>
            <w:r>
              <w:t>9</w:t>
            </w:r>
            <w:r w:rsidRPr="00A94E80">
              <w:t>999030000 151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20703010030000 180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20703020030000 180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lastRenderedPageBreak/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20803000030000 180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218</w:t>
            </w:r>
            <w:r>
              <w:t>60010030000</w:t>
            </w:r>
            <w:r w:rsidRPr="00A94E80"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6A417A" w:rsidRPr="00A94E80" w:rsidTr="00EB7D1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jc w:val="center"/>
            </w:pPr>
            <w:r w:rsidRPr="00A94E80">
              <w:t>219</w:t>
            </w:r>
            <w:r>
              <w:t>6</w:t>
            </w:r>
            <w:r w:rsidRPr="00A94E80">
              <w:t>00</w:t>
            </w:r>
            <w:r>
              <w:t>10</w:t>
            </w:r>
            <w:r w:rsidRPr="00A94E80">
              <w:t>030000 151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EB7D18">
            <w:pPr>
              <w:suppressAutoHyphens/>
              <w:jc w:val="both"/>
            </w:pPr>
            <w:r w:rsidRPr="00A94E80">
              <w:t xml:space="preserve">Возврат </w:t>
            </w:r>
            <w:r>
              <w:t>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</w:t>
            </w:r>
            <w:r w:rsidRPr="00A94E80">
              <w:t xml:space="preserve"> городов федерального значения </w:t>
            </w:r>
          </w:p>
        </w:tc>
      </w:tr>
    </w:tbl>
    <w:p w:rsidR="006A417A" w:rsidRDefault="006A417A" w:rsidP="00A94E80">
      <w:pPr>
        <w:jc w:val="center"/>
        <w:rPr>
          <w:b/>
        </w:rPr>
      </w:pPr>
    </w:p>
    <w:p w:rsidR="00A94E80" w:rsidRPr="00A94E80" w:rsidRDefault="00A94E80" w:rsidP="00A94E80">
      <w:pPr>
        <w:ind w:left="4820"/>
        <w:rPr>
          <w:b/>
        </w:rPr>
      </w:pPr>
      <w:r w:rsidRPr="00A94E80">
        <w:rPr>
          <w:color w:val="000000"/>
          <w:szCs w:val="28"/>
        </w:rPr>
        <w:br w:type="page"/>
      </w:r>
      <w:r w:rsidRPr="00A94E80">
        <w:rPr>
          <w:b/>
        </w:rPr>
        <w:lastRenderedPageBreak/>
        <w:t>Приложение 3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jc w:val="both"/>
        <w:rPr>
          <w:color w:val="000000"/>
          <w:sz w:val="28"/>
          <w:szCs w:val="28"/>
        </w:rPr>
      </w:pPr>
    </w:p>
    <w:p w:rsidR="00A94E80" w:rsidRDefault="00A94E80" w:rsidP="00A94E8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A94E80">
        <w:rPr>
          <w:rFonts w:ascii="Times New Roman" w:hAnsi="Times New Roman" w:cs="Times New Roman"/>
          <w:i w:val="0"/>
        </w:rPr>
        <w:t xml:space="preserve">Перечень главных администраторов доходов бюджета </w:t>
      </w:r>
      <w:r w:rsidRPr="00A94E80">
        <w:rPr>
          <w:rFonts w:ascii="Times New Roman" w:hAnsi="Times New Roman" w:cs="Times New Roman"/>
          <w:bCs w:val="0"/>
          <w:i w:val="0"/>
        </w:rPr>
        <w:t xml:space="preserve">муниципального округа Бирюлево Восточное  - органов государственной власти </w:t>
      </w:r>
    </w:p>
    <w:p w:rsidR="00A94E80" w:rsidRPr="00A94E80" w:rsidRDefault="00A94E80" w:rsidP="00A94E80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A94E80">
        <w:rPr>
          <w:rFonts w:ascii="Times New Roman" w:hAnsi="Times New Roman" w:cs="Times New Roman"/>
          <w:bCs w:val="0"/>
          <w:i w:val="0"/>
        </w:rPr>
        <w:t>Российской Федерации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6237"/>
      </w:tblGrid>
      <w:tr w:rsidR="00A94E80" w:rsidRPr="00A94E80" w:rsidTr="009B0CF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Наименование главного администратора доходов бюджета муниципального округа Бирюлево Восточное 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Доходов бюджета муниципального округа Бирюлево Восточное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0" w:rsidRPr="00A94E80" w:rsidRDefault="00A94E80" w:rsidP="00A94E80">
            <w:pPr>
              <w:suppressAutoHyphens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A94E80" w:rsidRPr="00A94E80" w:rsidTr="009B0CF2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4E80" w:rsidRPr="00A94E80" w:rsidTr="009B0CF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</w:t>
            </w:r>
            <w:r w:rsidRPr="00A94E80">
              <w:lastRenderedPageBreak/>
              <w:t>228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4E80" w:rsidRPr="00A94E80" w:rsidTr="009B0CF2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rPr>
          <w:trHeight w:val="1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EB7D18" w:rsidRDefault="00EB7D18" w:rsidP="00A94E80">
      <w:pPr>
        <w:pStyle w:val="af1"/>
        <w:suppressAutoHyphens/>
        <w:spacing w:after="0"/>
        <w:ind w:left="4820"/>
        <w:rPr>
          <w:b/>
          <w:sz w:val="24"/>
          <w:szCs w:val="24"/>
        </w:rPr>
      </w:pPr>
    </w:p>
    <w:p w:rsidR="00EB7D18" w:rsidRDefault="00EB7D18" w:rsidP="00A94E80">
      <w:pPr>
        <w:pStyle w:val="af1"/>
        <w:suppressAutoHyphens/>
        <w:spacing w:after="0"/>
        <w:ind w:left="4820"/>
        <w:rPr>
          <w:b/>
          <w:sz w:val="24"/>
          <w:szCs w:val="24"/>
        </w:rPr>
      </w:pPr>
    </w:p>
    <w:p w:rsidR="00EB7D18" w:rsidRDefault="00EB7D18" w:rsidP="00A94E80">
      <w:pPr>
        <w:pStyle w:val="af1"/>
        <w:suppressAutoHyphens/>
        <w:spacing w:after="0"/>
        <w:ind w:left="4820"/>
        <w:rPr>
          <w:b/>
          <w:sz w:val="24"/>
          <w:szCs w:val="24"/>
        </w:rPr>
      </w:pPr>
    </w:p>
    <w:p w:rsidR="00A94E80" w:rsidRPr="00A94E80" w:rsidRDefault="00A94E80" w:rsidP="00A94E80">
      <w:pPr>
        <w:pStyle w:val="af1"/>
        <w:suppressAutoHyphens/>
        <w:spacing w:after="0"/>
        <w:ind w:left="4820"/>
        <w:rPr>
          <w:b/>
          <w:sz w:val="24"/>
          <w:szCs w:val="24"/>
        </w:rPr>
      </w:pPr>
      <w:r w:rsidRPr="00A94E80">
        <w:rPr>
          <w:b/>
          <w:sz w:val="24"/>
          <w:szCs w:val="24"/>
        </w:rPr>
        <w:t>Приложение 4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pStyle w:val="3"/>
        <w:spacing w:before="0"/>
        <w:rPr>
          <w:rFonts w:ascii="Times New Roman" w:hAnsi="Times New Roman" w:cs="Times New Roman"/>
        </w:rPr>
      </w:pPr>
    </w:p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>Перечень главных администраторов источников внутреннего</w:t>
      </w:r>
    </w:p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>финансирования дефицита бюджета муниципального округа Бирюлево Восточное</w:t>
      </w:r>
    </w:p>
    <w:p w:rsidR="00A94E80" w:rsidRPr="00A94E80" w:rsidRDefault="00A94E80" w:rsidP="00A94E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031"/>
        <w:gridCol w:w="4591"/>
      </w:tblGrid>
      <w:tr w:rsidR="00A94E80" w:rsidRPr="00A94E80" w:rsidTr="009B0CF2">
        <w:trPr>
          <w:trHeight w:val="49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Код бюджетной классификации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A94E80" w:rsidRPr="00A94E80" w:rsidTr="009B0CF2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Главного</w:t>
            </w:r>
          </w:p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администратора</w:t>
            </w:r>
          </w:p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источников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</w:tr>
      <w:tr w:rsidR="00A94E80" w:rsidRPr="00A94E80" w:rsidTr="009B0CF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900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Аппарат Совета депутатов муниципального округа Бирюлево Восточное</w:t>
            </w:r>
          </w:p>
        </w:tc>
      </w:tr>
      <w:tr w:rsidR="00A94E80" w:rsidRPr="00A94E80" w:rsidTr="009B0CF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900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01 050000000000 000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Изменение остатков средств на счетах по учету средств бюджетов</w:t>
            </w:r>
          </w:p>
        </w:tc>
      </w:tr>
    </w:tbl>
    <w:p w:rsidR="00A94E80" w:rsidRPr="00A94E80" w:rsidRDefault="00A94E80" w:rsidP="00A94E80">
      <w:pPr>
        <w:ind w:left="4820"/>
        <w:rPr>
          <w:b/>
        </w:rPr>
      </w:pPr>
      <w:r w:rsidRPr="00A94E80">
        <w:rPr>
          <w:color w:val="000000"/>
        </w:rPr>
        <w:br w:type="page"/>
      </w:r>
      <w:r w:rsidRPr="00A94E80">
        <w:rPr>
          <w:b/>
        </w:rPr>
        <w:lastRenderedPageBreak/>
        <w:t>Приложение 5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rPr>
          <w:sz w:val="28"/>
          <w:szCs w:val="28"/>
        </w:rPr>
      </w:pPr>
    </w:p>
    <w:p w:rsidR="00A94E80" w:rsidRPr="00A94E80" w:rsidRDefault="00A94E80" w:rsidP="00A94E80">
      <w:pPr>
        <w:keepNext/>
        <w:jc w:val="center"/>
        <w:outlineLvl w:val="1"/>
        <w:rPr>
          <w:b/>
          <w:bCs/>
          <w:iCs/>
        </w:rPr>
      </w:pPr>
      <w:r w:rsidRPr="00A94E80">
        <w:rPr>
          <w:iCs/>
          <w:szCs w:val="28"/>
        </w:rPr>
        <w:t xml:space="preserve">  </w:t>
      </w:r>
      <w:r w:rsidRPr="00A94E80">
        <w:rPr>
          <w:b/>
          <w:iCs/>
        </w:rPr>
        <w:t xml:space="preserve">Распределение бюджетных ассигнований муниципального округа </w:t>
      </w:r>
      <w:r w:rsidRPr="00A94E80">
        <w:rPr>
          <w:b/>
          <w:bCs/>
          <w:iCs/>
        </w:rPr>
        <w:t>Бирюлево Восточное</w:t>
      </w:r>
      <w:r w:rsidRPr="00A94E80">
        <w:rPr>
          <w:b/>
          <w:iCs/>
        </w:rPr>
        <w:t xml:space="preserve"> на 2017 год и плановый период 2018 и 2019 годов по разделам, подразделам, целевым статьям, группам видов расходов бюджетной классификации</w:t>
      </w:r>
    </w:p>
    <w:p w:rsidR="00A94E80" w:rsidRDefault="00A94E80" w:rsidP="00A94E80">
      <w:pPr>
        <w:jc w:val="right"/>
        <w:rPr>
          <w:b/>
        </w:rPr>
      </w:pPr>
      <w:r w:rsidRPr="00A94E80">
        <w:rPr>
          <w:b/>
        </w:rPr>
        <w:t>тыс.руб.</w:t>
      </w:r>
    </w:p>
    <w:tbl>
      <w:tblPr>
        <w:tblW w:w="100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421"/>
        <w:gridCol w:w="451"/>
        <w:gridCol w:w="992"/>
        <w:gridCol w:w="825"/>
        <w:gridCol w:w="850"/>
      </w:tblGrid>
      <w:tr w:rsidR="00452901" w:rsidRPr="00452901" w:rsidTr="00E00038">
        <w:trPr>
          <w:trHeight w:val="276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spacing w:line="360" w:lineRule="auto"/>
              <w:jc w:val="center"/>
              <w:rPr>
                <w:b/>
              </w:rPr>
            </w:pPr>
            <w:r w:rsidRPr="00452901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Рз/Пр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ЦС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2017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2019 год</w:t>
            </w:r>
          </w:p>
        </w:tc>
      </w:tr>
      <w:tr w:rsidR="0045290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E00038" w:rsidP="00F35D1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35D13">
              <w:rPr>
                <w:b/>
              </w:rPr>
              <w:t>745</w:t>
            </w:r>
            <w:r w:rsidR="00487462">
              <w:rPr>
                <w:b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</w:t>
            </w:r>
          </w:p>
        </w:tc>
      </w:tr>
      <w:tr w:rsidR="00452901" w:rsidRPr="00452901" w:rsidTr="00E0003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EB7D18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</w:tr>
      <w:tr w:rsidR="00452901" w:rsidRPr="00452901" w:rsidTr="00E0003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EB7D18">
            <w:pPr>
              <w:snapToGrid w:val="0"/>
              <w:ind w:left="-108" w:right="-108"/>
              <w:jc w:val="center"/>
            </w:pPr>
            <w:r>
              <w:t>2738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EB7D18" w:rsidP="00EB7D18">
            <w:pPr>
              <w:snapToGrid w:val="0"/>
              <w:ind w:left="-108" w:right="-108"/>
              <w:jc w:val="center"/>
            </w:pPr>
            <w:r>
              <w:t>2940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EB7D18" w:rsidP="00EB7D18">
            <w:pPr>
              <w:snapToGrid w:val="0"/>
              <w:ind w:left="-108" w:right="-108"/>
              <w:jc w:val="center"/>
            </w:pPr>
            <w:r>
              <w:t>2940</w:t>
            </w:r>
          </w:p>
        </w:tc>
      </w:tr>
      <w:tr w:rsidR="0045290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F35D13" w:rsidP="00F35D13">
            <w:pPr>
              <w:snapToGrid w:val="0"/>
              <w:ind w:left="-108" w:right="-108"/>
              <w:jc w:val="center"/>
            </w:pPr>
            <w:r>
              <w:t>2632,6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F35D13" w:rsidP="00825491">
            <w:pPr>
              <w:snapToGrid w:val="0"/>
              <w:ind w:left="-108" w:right="-108"/>
              <w:jc w:val="center"/>
            </w:pPr>
            <w:r>
              <w:t>2632</w:t>
            </w:r>
            <w:r w:rsidR="00487462">
              <w:t>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 xml:space="preserve">Закупка товаров, работ и услуг для </w:t>
            </w:r>
            <w:r w:rsidR="00137517"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F35D13" w:rsidP="00825491">
            <w:pPr>
              <w:snapToGrid w:val="0"/>
              <w:ind w:left="-108" w:right="-108"/>
              <w:jc w:val="center"/>
            </w:pPr>
            <w:r>
              <w:t>151</w:t>
            </w:r>
            <w:r w:rsidR="00487462">
              <w:t>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 xml:space="preserve">Иные закупки товаров, работ и услуг для </w:t>
            </w:r>
            <w:r w:rsidR="00137517"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F35D13" w:rsidP="00825491">
            <w:pPr>
              <w:snapToGrid w:val="0"/>
              <w:ind w:left="-108" w:right="-108"/>
              <w:jc w:val="center"/>
            </w:pPr>
            <w:r>
              <w:t>151</w:t>
            </w:r>
            <w:r w:rsidR="00487462">
              <w:t>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F35D13" w:rsidP="004476D4">
            <w:pPr>
              <w:snapToGrid w:val="0"/>
              <w:ind w:left="-108" w:right="-108"/>
              <w:jc w:val="center"/>
            </w:pPr>
            <w:r>
              <w:t>131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AB7642" w:rsidP="00825491">
            <w:pPr>
              <w:snapToGrid w:val="0"/>
            </w:pPr>
            <w:r w:rsidRPr="0045290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F35D13" w:rsidP="004476D4">
            <w:pPr>
              <w:snapToGrid w:val="0"/>
              <w:ind w:left="-108" w:right="-108"/>
              <w:jc w:val="center"/>
            </w:pPr>
            <w:r>
              <w:t>131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825491" w:rsidRPr="00452901" w:rsidTr="00E00038">
        <w:trPr>
          <w:trHeight w:val="7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ED46A9" w:rsidP="00F35D1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35D13">
              <w:rPr>
                <w:b/>
              </w:rPr>
              <w:t>513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</w:tr>
      <w:tr w:rsidR="00825491" w:rsidRPr="00452901" w:rsidTr="00E00038">
        <w:trPr>
          <w:trHeight w:val="3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825491" w:rsidRPr="00452901" w:rsidTr="00E00038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E00038" w:rsidRPr="00452901" w:rsidTr="00E00038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038" w:rsidRPr="00452901" w:rsidRDefault="00E00038" w:rsidP="00825491">
            <w:pPr>
              <w:snapToGrid w:val="0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законодательству,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038" w:rsidRPr="00452901" w:rsidRDefault="00E00038" w:rsidP="00825491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038" w:rsidRPr="00452901" w:rsidRDefault="00E00038" w:rsidP="0082549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38" w:rsidRPr="00452901" w:rsidRDefault="00E00038" w:rsidP="00825491">
            <w:pPr>
              <w:snapToGrid w:val="0"/>
              <w:ind w:left="-108" w:right="-108"/>
              <w:jc w:val="center"/>
            </w:pPr>
            <w: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38" w:rsidRPr="00452901" w:rsidRDefault="00E00038" w:rsidP="00825491">
            <w:pPr>
              <w:snapToGrid w:val="0"/>
              <w:ind w:left="-108" w:right="-108"/>
              <w:jc w:val="center"/>
            </w:pPr>
            <w: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38" w:rsidRPr="00452901" w:rsidRDefault="00E00038" w:rsidP="0082549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038" w:rsidRPr="00452901" w:rsidRDefault="00E00038" w:rsidP="00825491">
            <w:pPr>
              <w:snapToGrid w:val="0"/>
              <w:ind w:left="-108" w:right="-108"/>
              <w:jc w:val="center"/>
            </w:pPr>
          </w:p>
        </w:tc>
      </w:tr>
      <w:tr w:rsidR="00825491" w:rsidRPr="00452901" w:rsidTr="00E00038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137517" w:rsidP="00825491">
            <w:pPr>
              <w:snapToGrid w:val="0"/>
            </w:pPr>
            <w:r w:rsidRPr="00452901">
              <w:t xml:space="preserve">Иные закупки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E00038" w:rsidP="00E00038">
            <w:pPr>
              <w:snapToGrid w:val="0"/>
              <w:ind w:left="-108" w:right="-108"/>
              <w:jc w:val="center"/>
            </w:pPr>
            <w:r>
              <w:t>17</w:t>
            </w:r>
            <w:r w:rsidR="00825491" w:rsidRPr="00452901"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825491" w:rsidRPr="00452901" w:rsidTr="00E00038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B07583">
            <w:pPr>
              <w:snapToGrid w:val="0"/>
            </w:pPr>
            <w:r w:rsidRPr="00452901">
              <w:t xml:space="preserve">Межбюджетные трансферты бюджетам муниципальных округов в целях повышения эффективности осуществления  </w:t>
            </w:r>
            <w:r w:rsidR="00B07583"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33А 040 0100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ED46A9" w:rsidP="00F35D13">
            <w:pPr>
              <w:snapToGrid w:val="0"/>
              <w:ind w:left="-108" w:right="-108"/>
              <w:jc w:val="center"/>
            </w:pPr>
            <w:r>
              <w:t>3</w:t>
            </w:r>
            <w:r w:rsidR="00F35D13">
              <w:t>240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ED46A9" w:rsidP="00F35D13">
            <w:pPr>
              <w:snapToGrid w:val="0"/>
              <w:ind w:left="-108" w:right="-108" w:firstLine="142"/>
              <w:jc w:val="center"/>
            </w:pPr>
            <w:r>
              <w:t>3</w:t>
            </w:r>
            <w:r w:rsidR="00F35D13">
              <w:t>240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 w:firstLine="142"/>
              <w:jc w:val="center"/>
            </w:pP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  <w:rPr>
                <w:b/>
              </w:rPr>
            </w:pPr>
            <w:r w:rsidRPr="00452901">
              <w:rPr>
                <w:b/>
              </w:rPr>
              <w:lastRenderedPageBreak/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E00038" w:rsidP="00E00038">
            <w:pPr>
              <w:snapToGrid w:val="0"/>
              <w:ind w:left="-108" w:right="-108" w:firstLine="142"/>
              <w:jc w:val="center"/>
              <w:rPr>
                <w:b/>
              </w:rPr>
            </w:pPr>
            <w:r>
              <w:rPr>
                <w:b/>
              </w:rPr>
              <w:t>10153,</w:t>
            </w:r>
            <w:r w:rsidR="00825491" w:rsidRPr="00452901">
              <w:rPr>
                <w:b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>Обеспечение деятельности аппаратов Совета депутатов  муниципальных округов 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E00038" w:rsidP="00825491">
            <w:pPr>
              <w:snapToGrid w:val="0"/>
              <w:ind w:left="-108" w:right="-108"/>
              <w:jc w:val="center"/>
              <w:rPr>
                <w:b/>
              </w:rPr>
            </w:pPr>
            <w:r>
              <w:t>9780</w:t>
            </w:r>
            <w:r w:rsidR="00825491" w:rsidRPr="00452901">
              <w:t>,6</w:t>
            </w:r>
          </w:p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  <w:p w:rsidR="00825491" w:rsidRPr="00452901" w:rsidRDefault="00825491" w:rsidP="0082549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825491" w:rsidP="00825491">
            <w:pPr>
              <w:snapToGrid w:val="0"/>
            </w:pPr>
            <w:r w:rsidRPr="00452901"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AB7642" w:rsidP="00825491">
            <w:pPr>
              <w:snapToGrid w:val="0"/>
            </w:pPr>
            <w:r w:rsidRPr="00452901">
              <w:t xml:space="preserve">Закупка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E00038" w:rsidP="00E00038">
            <w:pPr>
              <w:snapToGrid w:val="0"/>
              <w:ind w:left="-108" w:right="-108"/>
              <w:jc w:val="center"/>
            </w:pPr>
            <w:r>
              <w:t>3720,6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825491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25491" w:rsidRPr="00452901" w:rsidRDefault="00137517" w:rsidP="00825491">
            <w:pPr>
              <w:snapToGrid w:val="0"/>
            </w:pPr>
            <w:r w:rsidRPr="00452901">
              <w:t xml:space="preserve">Иные закупки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E00038" w:rsidP="00E00038">
            <w:pPr>
              <w:snapToGrid w:val="0"/>
              <w:ind w:left="-108" w:right="-108"/>
              <w:jc w:val="center"/>
            </w:pPr>
            <w:r>
              <w:t>37</w:t>
            </w:r>
            <w:r w:rsidR="00825491" w:rsidRPr="00452901">
              <w:t>20,6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491" w:rsidRPr="00452901" w:rsidRDefault="00825491" w:rsidP="0082549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AB7642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642" w:rsidRPr="00452901" w:rsidRDefault="00AB7642" w:rsidP="00AB7642">
            <w:pPr>
              <w:snapToGri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85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</w:tr>
      <w:tr w:rsidR="00AB7642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AB7642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</w:pPr>
            <w:r w:rsidRPr="0045290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AB7642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5622,6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AB7642" w:rsidRPr="00452901" w:rsidTr="00E0003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5622,6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</w:tr>
      <w:tr w:rsidR="00AB7642" w:rsidRPr="00452901" w:rsidTr="00E00038">
        <w:trPr>
          <w:trHeight w:val="1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 xml:space="preserve">Иные закупки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5622,6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</w:tr>
      <w:tr w:rsidR="00AB7642" w:rsidRPr="00452901" w:rsidTr="00E00038">
        <w:trPr>
          <w:trHeight w:val="1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</w:tr>
      <w:tr w:rsidR="00AB7642" w:rsidRPr="00452901" w:rsidTr="00E00038">
        <w:trPr>
          <w:trHeight w:val="1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Резервный фонд, предусмотренный 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141,3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AB7642" w:rsidRPr="00452901" w:rsidTr="00E0003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141,3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AB7642" w:rsidRPr="00452901" w:rsidTr="00E00038">
        <w:trPr>
          <w:trHeight w:val="1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</w:tr>
      <w:tr w:rsidR="00AB7642" w:rsidRPr="00452901" w:rsidTr="00E00038">
        <w:trPr>
          <w:trHeight w:val="5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31Б 0100400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</w:tr>
      <w:tr w:rsidR="00AB7642" w:rsidRPr="00452901" w:rsidTr="00E00038">
        <w:trPr>
          <w:trHeight w:val="5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7642" w:rsidRPr="00452901" w:rsidRDefault="00AB7642" w:rsidP="00AB7642">
            <w:pPr>
              <w:snapToGri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31Б 0100400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85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2149C9" w:rsidP="002149C9">
            <w:pPr>
              <w:snapToGrid w:val="0"/>
              <w:rPr>
                <w:bCs/>
              </w:rPr>
            </w:pPr>
            <w:r>
              <w:rPr>
                <w:bCs/>
              </w:rPr>
              <w:t>Иные расходы по функционированию</w:t>
            </w:r>
            <w:r w:rsidR="00AB7642" w:rsidRPr="00452901">
              <w:rPr>
                <w:bCs/>
              </w:rPr>
              <w:t xml:space="preserve">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31Б 0109900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 xml:space="preserve">Иные закупки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31Б 0109900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AB7642" w:rsidRPr="00452901" w:rsidTr="00E00038">
        <w:trPr>
          <w:trHeight w:val="1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0800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rPr>
                <w:bCs/>
              </w:rPr>
            </w:pPr>
            <w:r w:rsidRPr="00452901">
              <w:rPr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 xml:space="preserve">Иные закупки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AB7642" w:rsidRPr="00452901" w:rsidTr="00E0003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4476D4" w:rsidP="00AB764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</w:tr>
      <w:tr w:rsidR="00AB7642" w:rsidRPr="00452901" w:rsidTr="00E00038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4476D4" w:rsidP="00AB7642">
            <w:pPr>
              <w:snapToGrid w:val="0"/>
              <w:ind w:left="-108" w:right="-108"/>
              <w:jc w:val="center"/>
            </w:pPr>
            <w:r>
              <w:t>625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AB7642" w:rsidRPr="00452901" w:rsidTr="00E00038">
        <w:trPr>
          <w:trHeight w:val="2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35П0101500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4476D4" w:rsidP="00AB7642">
            <w:pPr>
              <w:snapToGrid w:val="0"/>
              <w:ind w:left="-108" w:right="-108"/>
              <w:jc w:val="center"/>
            </w:pPr>
            <w:r>
              <w:t>625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35П0101500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4476D4" w:rsidP="00AB7642">
            <w:pPr>
              <w:snapToGrid w:val="0"/>
              <w:ind w:left="-108" w:right="-108"/>
              <w:jc w:val="center"/>
            </w:pPr>
            <w:r>
              <w:t>625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612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612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spacing w:line="480" w:lineRule="auto"/>
              <w:ind w:left="-108" w:right="-108"/>
              <w:jc w:val="center"/>
            </w:pPr>
            <w:r w:rsidRPr="00452901">
              <w:t>612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Пособия и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612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AB7642" w:rsidRPr="00452901" w:rsidTr="00E00038">
        <w:trPr>
          <w:trHeight w:val="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733,8</w:t>
            </w:r>
          </w:p>
        </w:tc>
      </w:tr>
      <w:tr w:rsidR="00AB7642" w:rsidRPr="00452901" w:rsidTr="00E00038">
        <w:trPr>
          <w:trHeight w:val="3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AB7642" w:rsidRPr="00452901" w:rsidTr="00E00038">
        <w:trPr>
          <w:trHeight w:val="2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AB7642" w:rsidRPr="00452901" w:rsidTr="00E00038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AB7642" w:rsidRPr="00452901" w:rsidTr="00E00038">
        <w:trPr>
          <w:trHeight w:val="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 xml:space="preserve">Иные закупки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</w:tr>
      <w:tr w:rsidR="00AB7642" w:rsidRPr="00452901" w:rsidTr="00E00038">
        <w:trPr>
          <w:trHeight w:val="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</w:tr>
      <w:tr w:rsidR="00AB7642" w:rsidRPr="00452901" w:rsidTr="00E00038">
        <w:trPr>
          <w:trHeight w:val="1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1065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AB7642" w:rsidRPr="00452901" w:rsidTr="00E00038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</w:pPr>
            <w:r w:rsidRPr="00452901">
              <w:t xml:space="preserve">Иные закупки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>
              <w:t>1065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AB7642" w:rsidRPr="00452901" w:rsidTr="00E00038">
        <w:trPr>
          <w:trHeight w:val="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966,2</w:t>
            </w:r>
          </w:p>
        </w:tc>
      </w:tr>
      <w:tr w:rsidR="00AB7642" w:rsidRPr="00452901" w:rsidTr="00E00038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B7642" w:rsidRPr="00452901" w:rsidRDefault="00AB7642" w:rsidP="00AB7642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ED46A9" w:rsidP="00F35D13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  <w:bCs/>
                <w:iCs/>
                <w:color w:val="000000"/>
              </w:rPr>
              <w:t>2</w:t>
            </w:r>
            <w:r w:rsidR="00E00038">
              <w:rPr>
                <w:b/>
                <w:bCs/>
                <w:iCs/>
                <w:color w:val="000000"/>
              </w:rPr>
              <w:t>92</w:t>
            </w:r>
            <w:r w:rsidR="00F35D13">
              <w:rPr>
                <w:b/>
                <w:bCs/>
                <w:iCs/>
                <w:color w:val="000000"/>
              </w:rPr>
              <w:t>9</w:t>
            </w:r>
            <w:r w:rsidR="00E00038">
              <w:rPr>
                <w:b/>
                <w:bCs/>
                <w:iCs/>
                <w:color w:val="000000"/>
              </w:rPr>
              <w:t>7</w:t>
            </w:r>
            <w:r w:rsidRPr="00A94E80">
              <w:rPr>
                <w:b/>
                <w:bCs/>
                <w:iCs/>
                <w:color w:val="000000"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642" w:rsidRPr="00452901" w:rsidRDefault="00AB7642" w:rsidP="00AB7642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</w:tr>
    </w:tbl>
    <w:p w:rsidR="00452901" w:rsidRDefault="00452901" w:rsidP="00A94E80">
      <w:pPr>
        <w:jc w:val="right"/>
        <w:rPr>
          <w:b/>
        </w:rPr>
      </w:pPr>
    </w:p>
    <w:p w:rsidR="00452901" w:rsidRPr="00A94E80" w:rsidRDefault="00452901" w:rsidP="00A94E80">
      <w:pPr>
        <w:jc w:val="right"/>
        <w:rPr>
          <w:b/>
        </w:rPr>
      </w:pPr>
    </w:p>
    <w:p w:rsidR="00A94E80" w:rsidRPr="00A94E80" w:rsidRDefault="00A94E80" w:rsidP="00A94E80">
      <w:pPr>
        <w:ind w:left="1440" w:firstLine="3380"/>
        <w:rPr>
          <w:b/>
          <w:lang w:eastAsia="ar-SA"/>
        </w:rPr>
      </w:pPr>
      <w:r w:rsidRPr="00A94E80">
        <w:rPr>
          <w:b/>
          <w:lang w:eastAsia="ar-SA"/>
        </w:rPr>
        <w:br w:type="page"/>
      </w:r>
      <w:r w:rsidRPr="00A94E80">
        <w:rPr>
          <w:b/>
        </w:rPr>
        <w:lastRenderedPageBreak/>
        <w:t>Приложение 6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>
      <w:pPr>
        <w:keepNext/>
        <w:jc w:val="center"/>
        <w:outlineLvl w:val="1"/>
        <w:rPr>
          <w:iCs/>
          <w:sz w:val="28"/>
          <w:szCs w:val="28"/>
        </w:rPr>
      </w:pPr>
    </w:p>
    <w:p w:rsidR="00A94E80" w:rsidRPr="00A94E80" w:rsidRDefault="00A94E80" w:rsidP="00A94E80">
      <w:pPr>
        <w:keepNext/>
        <w:jc w:val="center"/>
        <w:outlineLvl w:val="1"/>
        <w:rPr>
          <w:b/>
          <w:iCs/>
        </w:rPr>
      </w:pPr>
      <w:r w:rsidRPr="00A94E80">
        <w:rPr>
          <w:iCs/>
          <w:szCs w:val="28"/>
        </w:rPr>
        <w:t xml:space="preserve">  </w:t>
      </w:r>
      <w:r w:rsidRPr="00A94E80">
        <w:rPr>
          <w:b/>
          <w:iCs/>
        </w:rPr>
        <w:t>Ведомственная структура расходов бюджета муниципального округа</w:t>
      </w:r>
    </w:p>
    <w:p w:rsidR="00A94E80" w:rsidRPr="00A94E80" w:rsidRDefault="00A94E80" w:rsidP="00A94E80">
      <w:pPr>
        <w:keepNext/>
        <w:jc w:val="center"/>
        <w:outlineLvl w:val="1"/>
        <w:rPr>
          <w:b/>
          <w:bCs/>
          <w:iCs/>
        </w:rPr>
      </w:pPr>
      <w:r w:rsidRPr="00A94E80">
        <w:rPr>
          <w:b/>
          <w:bCs/>
          <w:iCs/>
        </w:rPr>
        <w:t>Бирюлево Восточное</w:t>
      </w:r>
      <w:r w:rsidRPr="00A94E80">
        <w:rPr>
          <w:b/>
          <w:iCs/>
        </w:rPr>
        <w:t xml:space="preserve"> на 2017 год  и плановый период 2018 и 2019 годов</w:t>
      </w:r>
    </w:p>
    <w:p w:rsidR="00452901" w:rsidRDefault="00A94E80" w:rsidP="00A94E80">
      <w:pPr>
        <w:jc w:val="right"/>
        <w:rPr>
          <w:b/>
        </w:rPr>
      </w:pPr>
      <w:r w:rsidRPr="00A94E80">
        <w:rPr>
          <w:b/>
        </w:rPr>
        <w:t>тыс. руб.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2"/>
        <w:gridCol w:w="709"/>
        <w:gridCol w:w="567"/>
        <w:gridCol w:w="1417"/>
        <w:gridCol w:w="425"/>
        <w:gridCol w:w="851"/>
        <w:gridCol w:w="821"/>
        <w:gridCol w:w="708"/>
      </w:tblGrid>
      <w:tr w:rsidR="00452901" w:rsidRPr="00452901" w:rsidTr="00000B8F">
        <w:trPr>
          <w:trHeight w:val="276"/>
          <w:tblHeader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spacing w:line="360" w:lineRule="auto"/>
              <w:jc w:val="center"/>
              <w:rPr>
                <w:b/>
              </w:rPr>
            </w:pPr>
            <w:r w:rsidRPr="00452901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Рз/Пр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2017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2019 год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87462" w:rsidP="00F35D13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00038">
              <w:rPr>
                <w:b/>
              </w:rPr>
              <w:t>2</w:t>
            </w:r>
            <w:r w:rsidR="00F35D13">
              <w:rPr>
                <w:b/>
              </w:rPr>
              <w:t>745</w:t>
            </w:r>
            <w:r>
              <w:rPr>
                <w:b/>
              </w:rPr>
              <w:t>,</w:t>
            </w:r>
            <w:r w:rsidR="00000B8F">
              <w:rPr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</w:t>
            </w:r>
          </w:p>
        </w:tc>
      </w:tr>
      <w:tr w:rsidR="00452901" w:rsidRPr="00452901" w:rsidTr="00487462">
        <w:trPr>
          <w:trHeight w:val="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2915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</w:tr>
      <w:tr w:rsidR="00452901" w:rsidRPr="00452901" w:rsidTr="00487462">
        <w:trPr>
          <w:trHeight w:val="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452901">
            <w:pPr>
              <w:snapToGrid w:val="0"/>
              <w:ind w:left="-108" w:right="-108"/>
              <w:jc w:val="center"/>
            </w:pPr>
            <w:r>
              <w:t>2738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2940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2940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F35D13" w:rsidP="00452901">
            <w:pPr>
              <w:snapToGrid w:val="0"/>
              <w:ind w:left="-108" w:right="-108"/>
              <w:jc w:val="center"/>
            </w:pPr>
            <w:r>
              <w:t>2632</w:t>
            </w:r>
            <w:r w:rsidR="00487462">
              <w:t>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F35D13" w:rsidP="00452901">
            <w:pPr>
              <w:snapToGrid w:val="0"/>
              <w:ind w:left="-108" w:right="-108"/>
              <w:jc w:val="center"/>
            </w:pPr>
            <w:r>
              <w:t>2632</w:t>
            </w:r>
            <w:r w:rsidR="00487462">
              <w:t>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 xml:space="preserve">Закупка товаров, работ и услуг для </w:t>
            </w:r>
            <w:r w:rsidR="00AB7642"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056D29" w:rsidP="00452901">
            <w:pPr>
              <w:snapToGrid w:val="0"/>
              <w:ind w:left="-108" w:right="-108"/>
              <w:jc w:val="center"/>
            </w:pPr>
            <w:r>
              <w:t>151</w:t>
            </w:r>
            <w:r w:rsidR="00487462">
              <w:t>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Иные закупки товаров, работ и услуг для</w:t>
            </w:r>
            <w:r w:rsidR="00AB7642"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056D29" w:rsidP="00452901">
            <w:pPr>
              <w:snapToGrid w:val="0"/>
              <w:ind w:left="-108" w:right="-108"/>
              <w:jc w:val="center"/>
            </w:pPr>
            <w:r>
              <w:t>151</w:t>
            </w:r>
            <w:r w:rsidR="00487462">
              <w:t>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056D29" w:rsidP="004476D4">
            <w:pPr>
              <w:snapToGrid w:val="0"/>
              <w:ind w:left="-108" w:right="-108"/>
              <w:jc w:val="center"/>
            </w:pPr>
            <w:r>
              <w:t>131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056D29" w:rsidP="004476D4">
            <w:pPr>
              <w:snapToGrid w:val="0"/>
              <w:ind w:left="-108" w:right="-108"/>
              <w:jc w:val="center"/>
            </w:pPr>
            <w:r>
              <w:t>131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452901" w:rsidRPr="00452901" w:rsidTr="00487462">
        <w:trPr>
          <w:trHeight w:val="77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056D29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3513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</w:tr>
      <w:tr w:rsidR="00452901" w:rsidRPr="00452901" w:rsidTr="00487462">
        <w:trPr>
          <w:trHeight w:val="37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487462">
        <w:trPr>
          <w:trHeight w:val="1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487462">
        <w:trPr>
          <w:trHeight w:val="1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E7043" w:rsidP="002E7043">
            <w:pPr>
              <w:snapToGrid w:val="0"/>
              <w:ind w:left="-108" w:right="-108"/>
              <w:jc w:val="center"/>
            </w:pPr>
            <w:r>
              <w:t>1</w:t>
            </w:r>
            <w:r w:rsidR="00452901" w:rsidRPr="00452901">
              <w:t>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2E7043" w:rsidRPr="00452901" w:rsidTr="00487462">
        <w:trPr>
          <w:trHeight w:val="1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7043" w:rsidRPr="00452901" w:rsidRDefault="002E7043" w:rsidP="002E7043">
            <w:pPr>
              <w:snapToGrid w:val="0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законодательству,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043" w:rsidRPr="00452901" w:rsidRDefault="002E7043" w:rsidP="00452901">
            <w:pPr>
              <w:snapToGrid w:val="0"/>
              <w:ind w:left="-108" w:right="-108"/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043" w:rsidRPr="00452901" w:rsidRDefault="002E7043" w:rsidP="00452901">
            <w:pPr>
              <w:snapToGrid w:val="0"/>
              <w:ind w:left="-108" w:right="-108"/>
              <w:jc w:val="center"/>
            </w:pPr>
            <w: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043" w:rsidRPr="00452901" w:rsidRDefault="002E7043" w:rsidP="0045290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3" w:rsidRPr="00452901" w:rsidRDefault="002E7043" w:rsidP="00452901">
            <w:pPr>
              <w:snapToGrid w:val="0"/>
              <w:ind w:left="-108" w:right="-108"/>
              <w:jc w:val="center"/>
            </w:pPr>
            <w: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3" w:rsidRPr="00452901" w:rsidRDefault="002E7043" w:rsidP="00452901">
            <w:pPr>
              <w:snapToGrid w:val="0"/>
              <w:ind w:left="-108" w:right="-108"/>
              <w:jc w:val="center"/>
            </w:pPr>
            <w:r>
              <w:t>100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3" w:rsidRPr="00452901" w:rsidRDefault="002E7043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43" w:rsidRPr="00452901" w:rsidRDefault="002E7043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87462">
        <w:trPr>
          <w:trHeight w:val="1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B07583">
            <w:pPr>
              <w:snapToGrid w:val="0"/>
            </w:pPr>
            <w:r w:rsidRPr="00452901">
              <w:t xml:space="preserve">Межбюджетные трансферты бюджетам муниципальных округов в </w:t>
            </w:r>
            <w:r w:rsidRPr="00452901">
              <w:lastRenderedPageBreak/>
              <w:t xml:space="preserve">целях повышения эффективности осуществления  </w:t>
            </w:r>
            <w:r w:rsidR="00B07583">
              <w:t>С</w:t>
            </w:r>
            <w:r w:rsidRPr="00452901">
              <w:t>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87462" w:rsidP="00056D29">
            <w:pPr>
              <w:snapToGrid w:val="0"/>
              <w:ind w:left="-108" w:right="-108"/>
              <w:jc w:val="center"/>
            </w:pPr>
            <w:r>
              <w:t>3</w:t>
            </w:r>
            <w:r w:rsidR="00056D29">
              <w:t>240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87462" w:rsidP="00056D29">
            <w:pPr>
              <w:snapToGrid w:val="0"/>
              <w:ind w:left="-108" w:right="-108"/>
              <w:jc w:val="center"/>
            </w:pPr>
            <w:r>
              <w:t>3</w:t>
            </w:r>
            <w:r w:rsidR="00056D29">
              <w:t>240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E7043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10153,6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Обеспечение деятельности аппаратов Совета депутатов  муниципальных округов 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E7043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t>9780,6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 xml:space="preserve">Закупка товаров, работ и услуг для </w:t>
            </w:r>
            <w:r>
              <w:t xml:space="preserve">обеспечения </w:t>
            </w:r>
            <w:r w:rsidRPr="00452901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E7043" w:rsidP="002E7043">
            <w:pPr>
              <w:snapToGrid w:val="0"/>
              <w:ind w:left="-108" w:right="-108"/>
              <w:jc w:val="center"/>
            </w:pPr>
            <w:r>
              <w:t>3720,6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E7043" w:rsidP="00452901">
            <w:pPr>
              <w:snapToGrid w:val="0"/>
              <w:ind w:left="-108" w:right="-108"/>
              <w:jc w:val="center"/>
            </w:pPr>
            <w:r>
              <w:t>3720</w:t>
            </w:r>
            <w:r w:rsidR="00452901" w:rsidRPr="00452901">
              <w:t>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2901" w:rsidRPr="00452901" w:rsidRDefault="00D80A2C" w:rsidP="00EB7D18">
            <w:pPr>
              <w:snapToGri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D80A2C">
            <w:pPr>
              <w:snapToGrid w:val="0"/>
              <w:ind w:left="-108" w:right="-108"/>
              <w:jc w:val="center"/>
            </w:pPr>
            <w:r w:rsidRPr="00452901">
              <w:t>85</w:t>
            </w:r>
            <w:r w:rsidR="00D80A2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AB7642" w:rsidP="00EB7D18">
            <w:pPr>
              <w:snapToGrid w:val="0"/>
            </w:pPr>
            <w:r w:rsidRPr="0045290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5622,6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452901" w:rsidRPr="00452901" w:rsidTr="00487462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5622,6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87462">
        <w:trPr>
          <w:trHeight w:val="18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5622,6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87462">
        <w:trPr>
          <w:trHeight w:val="19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</w:tr>
      <w:tr w:rsidR="00452901" w:rsidRPr="00452901" w:rsidTr="00487462">
        <w:trPr>
          <w:trHeight w:val="19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Резервный фонд, предусмотренный 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141,3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452901" w:rsidRPr="00452901" w:rsidTr="00487462">
        <w:trPr>
          <w:trHeight w:val="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141,3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452901" w:rsidRPr="00452901" w:rsidTr="00487462">
        <w:trPr>
          <w:trHeight w:val="17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</w:tr>
      <w:tr w:rsidR="00452901" w:rsidRPr="00452901" w:rsidTr="00487462">
        <w:trPr>
          <w:trHeight w:val="59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</w:tr>
      <w:tr w:rsidR="00D80A2C" w:rsidRPr="00452901" w:rsidTr="00487462">
        <w:trPr>
          <w:trHeight w:val="59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0A2C" w:rsidRPr="00452901" w:rsidRDefault="00D80A2C" w:rsidP="00D80A2C">
            <w:pPr>
              <w:snapToGri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A2C" w:rsidRPr="00452901" w:rsidRDefault="00D80A2C" w:rsidP="00D80A2C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A2C" w:rsidRPr="00452901" w:rsidRDefault="00D80A2C" w:rsidP="00D80A2C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A2C" w:rsidRPr="00452901" w:rsidRDefault="00D80A2C" w:rsidP="00D80A2C">
            <w:pPr>
              <w:snapToGrid w:val="0"/>
              <w:ind w:left="-108" w:right="-108"/>
              <w:jc w:val="center"/>
            </w:pPr>
            <w:r w:rsidRPr="00452901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C" w:rsidRPr="00452901" w:rsidRDefault="00D80A2C" w:rsidP="00D80A2C">
            <w:pPr>
              <w:snapToGrid w:val="0"/>
              <w:ind w:left="-108" w:right="-108"/>
              <w:jc w:val="center"/>
            </w:pPr>
            <w: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C" w:rsidRPr="00452901" w:rsidRDefault="00D80A2C" w:rsidP="00D80A2C">
            <w:pPr>
              <w:snapToGrid w:val="0"/>
              <w:ind w:left="-108" w:right="-108"/>
              <w:jc w:val="center"/>
            </w:pPr>
            <w:r>
              <w:t>130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C" w:rsidRPr="00452901" w:rsidRDefault="00D80A2C" w:rsidP="00D80A2C">
            <w:pPr>
              <w:snapToGrid w:val="0"/>
              <w:ind w:left="-108" w:right="-108"/>
              <w:jc w:val="center"/>
            </w:pPr>
            <w: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A2C" w:rsidRPr="00452901" w:rsidRDefault="00D80A2C" w:rsidP="00D80A2C">
            <w:pPr>
              <w:snapToGrid w:val="0"/>
              <w:ind w:left="-108" w:right="-108"/>
              <w:jc w:val="center"/>
            </w:pPr>
            <w:r>
              <w:t>130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2149C9" w:rsidP="002149C9">
            <w:pPr>
              <w:snapToGrid w:val="0"/>
              <w:rPr>
                <w:bCs/>
              </w:rPr>
            </w:pPr>
            <w:r>
              <w:rPr>
                <w:bCs/>
              </w:rPr>
              <w:t>Иные расходы по функционированию</w:t>
            </w:r>
            <w:r w:rsidR="00452901" w:rsidRPr="00452901">
              <w:rPr>
                <w:bCs/>
              </w:rPr>
              <w:t xml:space="preserve">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452901" w:rsidRPr="00452901" w:rsidTr="00487462">
        <w:trPr>
          <w:trHeight w:val="17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rPr>
                <w:bCs/>
              </w:rPr>
            </w:pPr>
            <w:r w:rsidRPr="00452901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487462">
        <w:trPr>
          <w:trHeight w:val="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</w:tr>
      <w:tr w:rsidR="00452901" w:rsidRPr="00452901" w:rsidTr="00487462">
        <w:trPr>
          <w:trHeight w:val="7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452901">
            <w:pPr>
              <w:snapToGrid w:val="0"/>
              <w:ind w:left="-108" w:right="-108"/>
              <w:jc w:val="center"/>
            </w:pPr>
            <w:r>
              <w:t>625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487462">
        <w:trPr>
          <w:trHeight w:val="29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452901">
            <w:pPr>
              <w:snapToGrid w:val="0"/>
              <w:ind w:left="-108" w:right="-108"/>
              <w:jc w:val="center"/>
            </w:pPr>
            <w:r>
              <w:t>625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452901">
            <w:pPr>
              <w:ind w:left="-108" w:right="-108"/>
            </w:pPr>
            <w:r w:rsidRPr="00452901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01" w:rsidRPr="00452901" w:rsidRDefault="00452901" w:rsidP="00452901">
            <w:pPr>
              <w:ind w:left="-108" w:right="-108"/>
            </w:pPr>
            <w:r w:rsidRPr="00452901"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476D4" w:rsidP="00452901">
            <w:pPr>
              <w:snapToGrid w:val="0"/>
              <w:ind w:left="-108" w:right="-108"/>
              <w:jc w:val="center"/>
            </w:pPr>
            <w:r>
              <w:t>625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612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612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spacing w:line="480" w:lineRule="auto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spacing w:line="480" w:lineRule="auto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612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487462">
        <w:trPr>
          <w:trHeight w:val="13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733,8</w:t>
            </w:r>
          </w:p>
        </w:tc>
      </w:tr>
      <w:tr w:rsidR="00452901" w:rsidRPr="00452901" w:rsidTr="00487462">
        <w:trPr>
          <w:trHeight w:val="37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487462">
        <w:trPr>
          <w:trHeight w:val="24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487462">
        <w:trPr>
          <w:trHeight w:val="19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487462">
        <w:trPr>
          <w:trHeight w:val="15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AB7642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</w:tr>
      <w:tr w:rsidR="00452901" w:rsidRPr="00452901" w:rsidTr="00487462">
        <w:trPr>
          <w:trHeight w:val="15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D80A2C" w:rsidP="00EB7D18">
            <w:pPr>
              <w:snapToGrid w:val="0"/>
            </w:pPr>
            <w: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D80A2C">
            <w:pPr>
              <w:snapToGrid w:val="0"/>
              <w:ind w:left="-108" w:right="-108"/>
              <w:jc w:val="center"/>
            </w:pPr>
            <w:r w:rsidRPr="00452901">
              <w:t>85</w:t>
            </w:r>
            <w:r w:rsidR="00D80A2C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</w:tr>
      <w:tr w:rsidR="00452901" w:rsidRPr="00452901" w:rsidTr="00487462">
        <w:trPr>
          <w:trHeight w:val="16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1065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1065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487462">
        <w:trPr>
          <w:trHeight w:val="27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D80A2C" w:rsidP="00EB7D18">
            <w:pPr>
              <w:snapToGrid w:val="0"/>
            </w:pPr>
            <w:r w:rsidRPr="00452901">
              <w:t>Иные закупки товаров, работ и услуг для</w:t>
            </w:r>
            <w:r>
              <w:t xml:space="preserve"> обеспечения</w:t>
            </w:r>
            <w:r w:rsidRPr="00452901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2234BB" w:rsidP="00452901">
            <w:pPr>
              <w:snapToGrid w:val="0"/>
              <w:ind w:left="-108" w:right="-108"/>
              <w:jc w:val="center"/>
            </w:pPr>
            <w:r>
              <w:t>1065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487462">
        <w:trPr>
          <w:trHeight w:val="9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lastRenderedPageBreak/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966,2</w:t>
            </w:r>
          </w:p>
        </w:tc>
      </w:tr>
      <w:tr w:rsidR="00452901" w:rsidRPr="00452901" w:rsidTr="00487462">
        <w:trPr>
          <w:trHeight w:val="31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EB7D18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ED46A9" w:rsidP="00E80C38">
            <w:pPr>
              <w:snapToGrid w:val="0"/>
              <w:ind w:left="-108" w:right="-108"/>
              <w:jc w:val="center"/>
              <w:rPr>
                <w:b/>
              </w:rPr>
            </w:pPr>
            <w:r w:rsidRPr="00A94E80">
              <w:rPr>
                <w:b/>
                <w:bCs/>
                <w:iCs/>
                <w:color w:val="000000"/>
              </w:rPr>
              <w:t>2</w:t>
            </w:r>
            <w:r w:rsidR="00E00038">
              <w:rPr>
                <w:b/>
                <w:bCs/>
                <w:iCs/>
                <w:color w:val="000000"/>
              </w:rPr>
              <w:t>92</w:t>
            </w:r>
            <w:r w:rsidR="00E80C38">
              <w:rPr>
                <w:b/>
                <w:bCs/>
                <w:iCs/>
                <w:color w:val="000000"/>
              </w:rPr>
              <w:t>9</w:t>
            </w:r>
            <w:r>
              <w:rPr>
                <w:b/>
                <w:bCs/>
                <w:iCs/>
                <w:color w:val="000000"/>
              </w:rPr>
              <w:t>7</w:t>
            </w:r>
            <w:r w:rsidRPr="00A94E80">
              <w:rPr>
                <w:b/>
                <w:bCs/>
                <w:iCs/>
                <w:color w:val="000000"/>
              </w:rPr>
              <w:t>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</w:tr>
    </w:tbl>
    <w:p w:rsidR="00452901" w:rsidRPr="00C974C4" w:rsidRDefault="00452901" w:rsidP="00452901">
      <w:pPr>
        <w:jc w:val="right"/>
        <w:rPr>
          <w:b/>
          <w:i/>
        </w:rPr>
      </w:pPr>
    </w:p>
    <w:p w:rsidR="00A94E80" w:rsidRPr="00A94E80" w:rsidRDefault="00A94E80" w:rsidP="00A94E80">
      <w:pPr>
        <w:suppressAutoHyphens/>
        <w:jc w:val="both"/>
        <w:rPr>
          <w:color w:val="000000"/>
        </w:rPr>
      </w:pPr>
    </w:p>
    <w:p w:rsidR="00A94E80" w:rsidRPr="00A94E80" w:rsidRDefault="00A94E80" w:rsidP="00A94E80">
      <w:pPr>
        <w:suppressAutoHyphens/>
        <w:jc w:val="both"/>
        <w:rPr>
          <w:color w:val="000000"/>
        </w:rPr>
      </w:pPr>
    </w:p>
    <w:p w:rsidR="00A94E80" w:rsidRPr="00A94E80" w:rsidRDefault="00A94E80" w:rsidP="00A94E80">
      <w:pPr>
        <w:suppressAutoHyphens/>
        <w:jc w:val="both"/>
        <w:rPr>
          <w:color w:val="000000"/>
        </w:rPr>
      </w:pPr>
      <w:r w:rsidRPr="00A94E80">
        <w:rPr>
          <w:color w:val="000000"/>
        </w:rPr>
        <w:br w:type="page"/>
      </w:r>
      <w:bookmarkStart w:id="0" w:name="_GoBack"/>
      <w:bookmarkEnd w:id="0"/>
    </w:p>
    <w:p w:rsidR="00A94E80" w:rsidRPr="00A94E80" w:rsidRDefault="00A94E80" w:rsidP="00A94E80">
      <w:pPr>
        <w:ind w:left="4820"/>
        <w:rPr>
          <w:b/>
        </w:rPr>
      </w:pPr>
      <w:r w:rsidRPr="00A94E80">
        <w:rPr>
          <w:b/>
        </w:rPr>
        <w:lastRenderedPageBreak/>
        <w:t>Приложение 7</w:t>
      </w:r>
    </w:p>
    <w:p w:rsidR="00A94E80" w:rsidRPr="00A94E80" w:rsidRDefault="00A94E80" w:rsidP="00A94E80">
      <w:pPr>
        <w:ind w:left="4820"/>
      </w:pPr>
      <w:r w:rsidRPr="00A94E80">
        <w:t>к решению СД МО Бирюлево Восточное</w:t>
      </w:r>
    </w:p>
    <w:p w:rsidR="00A94E80" w:rsidRPr="00A94E80" w:rsidRDefault="00A94E80" w:rsidP="00A94E80">
      <w:pPr>
        <w:ind w:left="4820"/>
      </w:pPr>
      <w:r w:rsidRPr="00A94E80">
        <w:t xml:space="preserve">от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t xml:space="preserve">№ </w:t>
      </w:r>
      <w:r w:rsidRPr="00A94E80">
        <w:rPr>
          <w:u w:val="single"/>
        </w:rPr>
        <w:tab/>
      </w:r>
      <w:r w:rsidRPr="00A94E80">
        <w:rPr>
          <w:u w:val="single"/>
        </w:rPr>
        <w:tab/>
      </w:r>
      <w:r w:rsidRPr="00A94E80">
        <w:rPr>
          <w:u w:val="single"/>
        </w:rPr>
        <w:tab/>
      </w:r>
    </w:p>
    <w:p w:rsidR="00A94E80" w:rsidRPr="00A94E80" w:rsidRDefault="00A94E80" w:rsidP="00A94E80"/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>Источники финансирования дефицита бюджета муниципального округа Бирюлево Восточное на 2017 год и плановый период 2018 и 2019 годов</w:t>
      </w:r>
    </w:p>
    <w:p w:rsidR="00A94E80" w:rsidRPr="00A94E80" w:rsidRDefault="00A94E80" w:rsidP="00A94E80">
      <w:pPr>
        <w:ind w:hanging="142"/>
        <w:jc w:val="center"/>
        <w:rPr>
          <w:b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85"/>
        <w:gridCol w:w="1253"/>
        <w:gridCol w:w="1249"/>
        <w:gridCol w:w="1191"/>
      </w:tblGrid>
      <w:tr w:rsidR="00A94E80" w:rsidRPr="00A94E80" w:rsidTr="009B0CF2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Коды бюджетной</w:t>
            </w:r>
          </w:p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 xml:space="preserve">Наименование </w:t>
            </w:r>
          </w:p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показателей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Сумма, тыс. руб.</w:t>
            </w:r>
          </w:p>
        </w:tc>
      </w:tr>
      <w:tr w:rsidR="00A94E80" w:rsidRPr="00A94E80" w:rsidTr="009B0CF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2017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2019 год</w:t>
            </w:r>
          </w:p>
        </w:tc>
      </w:tr>
      <w:tr w:rsidR="00A94E80" w:rsidRPr="00A94E80" w:rsidTr="009B0C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01 050000000000 000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  <w:p w:rsidR="00A94E80" w:rsidRPr="00A94E80" w:rsidRDefault="00A94E80" w:rsidP="00A94E80">
            <w:pPr>
              <w:jc w:val="center"/>
            </w:pPr>
          </w:p>
        </w:tc>
      </w:tr>
      <w:tr w:rsidR="002234BB" w:rsidRPr="00A94E80" w:rsidTr="009B0C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BB" w:rsidRPr="00A94E80" w:rsidRDefault="002234BB" w:rsidP="002234BB">
            <w:pPr>
              <w:jc w:val="center"/>
            </w:pPr>
            <w:r w:rsidRPr="00A94E80">
              <w:t xml:space="preserve">01 050201030000 </w:t>
            </w:r>
            <w:r>
              <w:t>5</w:t>
            </w:r>
            <w:r w:rsidRPr="00A94E80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BB" w:rsidRPr="00A94E80" w:rsidRDefault="002234BB" w:rsidP="002234BB">
            <w:pPr>
              <w:suppressAutoHyphens/>
              <w:jc w:val="both"/>
            </w:pPr>
            <w:r>
              <w:t xml:space="preserve">Увеличение </w:t>
            </w:r>
            <w:r w:rsidRPr="00A94E80">
              <w:t>прочих остатков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BB" w:rsidRPr="00A94E80" w:rsidRDefault="002234BB" w:rsidP="002234BB">
            <w:pPr>
              <w:jc w:val="center"/>
            </w:pPr>
          </w:p>
          <w:p w:rsidR="002234BB" w:rsidRPr="00A94E80" w:rsidRDefault="002234BB" w:rsidP="002234BB">
            <w:pPr>
              <w:jc w:val="center"/>
            </w:pPr>
            <w:r w:rsidRPr="00A94E80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BB" w:rsidRPr="00A94E80" w:rsidRDefault="002234BB" w:rsidP="002234BB">
            <w:pPr>
              <w:jc w:val="center"/>
            </w:pPr>
          </w:p>
          <w:p w:rsidR="002234BB" w:rsidRPr="00A94E80" w:rsidRDefault="002234BB" w:rsidP="002234BB">
            <w:pPr>
              <w:jc w:val="center"/>
            </w:pPr>
            <w:r w:rsidRPr="00A94E80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BB" w:rsidRPr="00A94E80" w:rsidRDefault="002234BB" w:rsidP="002234BB">
            <w:pPr>
              <w:jc w:val="center"/>
            </w:pPr>
          </w:p>
          <w:p w:rsidR="002234BB" w:rsidRPr="00A94E80" w:rsidRDefault="002234BB" w:rsidP="002234BB">
            <w:pPr>
              <w:jc w:val="center"/>
            </w:pPr>
          </w:p>
          <w:p w:rsidR="002234BB" w:rsidRPr="00A94E80" w:rsidRDefault="002234BB" w:rsidP="002234BB">
            <w:pPr>
              <w:jc w:val="center"/>
            </w:pPr>
            <w:r w:rsidRPr="00A94E80">
              <w:t>0,0</w:t>
            </w:r>
          </w:p>
          <w:p w:rsidR="002234BB" w:rsidRPr="00A94E80" w:rsidRDefault="002234BB" w:rsidP="002234BB">
            <w:pPr>
              <w:jc w:val="center"/>
            </w:pPr>
          </w:p>
        </w:tc>
      </w:tr>
      <w:tr w:rsidR="00A94E80" w:rsidRPr="00A94E80" w:rsidTr="009B0C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01 050201030000 610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Уменьшение прочих остатков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  <w:p w:rsidR="00A94E80" w:rsidRPr="00A94E80" w:rsidRDefault="00A94E80" w:rsidP="00A94E80">
            <w:pPr>
              <w:jc w:val="center"/>
            </w:pPr>
          </w:p>
        </w:tc>
      </w:tr>
    </w:tbl>
    <w:p w:rsidR="00A94E80" w:rsidRPr="00A94E80" w:rsidRDefault="00A94E80" w:rsidP="00A94E80">
      <w:pPr>
        <w:rPr>
          <w:sz w:val="28"/>
          <w:lang w:eastAsia="ar-SA"/>
        </w:rPr>
      </w:pPr>
    </w:p>
    <w:p w:rsidR="002434D1" w:rsidRPr="00A94E80" w:rsidRDefault="002434D1" w:rsidP="00A94E80">
      <w:pPr>
        <w:rPr>
          <w:b/>
          <w:iCs/>
          <w:sz w:val="28"/>
        </w:rPr>
      </w:pPr>
    </w:p>
    <w:sectPr w:rsidR="002434D1" w:rsidRPr="00A94E80" w:rsidSect="00452901">
      <w:pgSz w:w="11906" w:h="16838"/>
      <w:pgMar w:top="1134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07" w:rsidRDefault="008E3E07" w:rsidP="00271036">
      <w:r>
        <w:separator/>
      </w:r>
    </w:p>
  </w:endnote>
  <w:endnote w:type="continuationSeparator" w:id="0">
    <w:p w:rsidR="008E3E07" w:rsidRDefault="008E3E07" w:rsidP="0027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07" w:rsidRDefault="008E3E07" w:rsidP="00271036">
      <w:r>
        <w:separator/>
      </w:r>
    </w:p>
  </w:footnote>
  <w:footnote w:type="continuationSeparator" w:id="0">
    <w:p w:rsidR="008E3E07" w:rsidRDefault="008E3E07" w:rsidP="0027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 w15:restartNumberingAfterBreak="0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6"/>
    <w:rsid w:val="00000B8F"/>
    <w:rsid w:val="00003726"/>
    <w:rsid w:val="00020055"/>
    <w:rsid w:val="00025D68"/>
    <w:rsid w:val="00034890"/>
    <w:rsid w:val="00056D29"/>
    <w:rsid w:val="00060DA6"/>
    <w:rsid w:val="00082C60"/>
    <w:rsid w:val="000A44CC"/>
    <w:rsid w:val="000A745F"/>
    <w:rsid w:val="000D002C"/>
    <w:rsid w:val="000E1C7B"/>
    <w:rsid w:val="000F2F8B"/>
    <w:rsid w:val="000F6ACA"/>
    <w:rsid w:val="000F7FB2"/>
    <w:rsid w:val="000F7FDD"/>
    <w:rsid w:val="00104906"/>
    <w:rsid w:val="00106DF7"/>
    <w:rsid w:val="0011088D"/>
    <w:rsid w:val="00113CC3"/>
    <w:rsid w:val="00123312"/>
    <w:rsid w:val="00124ECD"/>
    <w:rsid w:val="00132C6A"/>
    <w:rsid w:val="0013387C"/>
    <w:rsid w:val="0013437A"/>
    <w:rsid w:val="00137517"/>
    <w:rsid w:val="0014210E"/>
    <w:rsid w:val="0014701A"/>
    <w:rsid w:val="00150C02"/>
    <w:rsid w:val="001617AC"/>
    <w:rsid w:val="00167727"/>
    <w:rsid w:val="001718A3"/>
    <w:rsid w:val="0017513A"/>
    <w:rsid w:val="0017558C"/>
    <w:rsid w:val="00175A3B"/>
    <w:rsid w:val="00190DF0"/>
    <w:rsid w:val="001B7092"/>
    <w:rsid w:val="001C5F24"/>
    <w:rsid w:val="001E6CC4"/>
    <w:rsid w:val="00200BB1"/>
    <w:rsid w:val="00200F8E"/>
    <w:rsid w:val="00212950"/>
    <w:rsid w:val="002149C9"/>
    <w:rsid w:val="002167D1"/>
    <w:rsid w:val="002234BB"/>
    <w:rsid w:val="00223AF7"/>
    <w:rsid w:val="0022516B"/>
    <w:rsid w:val="002260EF"/>
    <w:rsid w:val="00234592"/>
    <w:rsid w:val="00235286"/>
    <w:rsid w:val="002434D1"/>
    <w:rsid w:val="002516C0"/>
    <w:rsid w:val="0026272B"/>
    <w:rsid w:val="00271036"/>
    <w:rsid w:val="00271CCA"/>
    <w:rsid w:val="00281810"/>
    <w:rsid w:val="002966F3"/>
    <w:rsid w:val="00296876"/>
    <w:rsid w:val="002969CE"/>
    <w:rsid w:val="002A6399"/>
    <w:rsid w:val="002B3631"/>
    <w:rsid w:val="002B3B7C"/>
    <w:rsid w:val="002B45D8"/>
    <w:rsid w:val="002C17F3"/>
    <w:rsid w:val="002C36E6"/>
    <w:rsid w:val="002C47DF"/>
    <w:rsid w:val="002D1B58"/>
    <w:rsid w:val="002E56F9"/>
    <w:rsid w:val="002E7043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2BC5"/>
    <w:rsid w:val="0037418A"/>
    <w:rsid w:val="00374C00"/>
    <w:rsid w:val="0039399D"/>
    <w:rsid w:val="00396D1F"/>
    <w:rsid w:val="003A0091"/>
    <w:rsid w:val="003A3A43"/>
    <w:rsid w:val="003B022C"/>
    <w:rsid w:val="003B6FC3"/>
    <w:rsid w:val="003C373F"/>
    <w:rsid w:val="003C68D4"/>
    <w:rsid w:val="003C6A4A"/>
    <w:rsid w:val="003D09E3"/>
    <w:rsid w:val="003E24D4"/>
    <w:rsid w:val="003F2B92"/>
    <w:rsid w:val="003F7298"/>
    <w:rsid w:val="003F7E06"/>
    <w:rsid w:val="00400268"/>
    <w:rsid w:val="00404CE3"/>
    <w:rsid w:val="004078A0"/>
    <w:rsid w:val="00413E46"/>
    <w:rsid w:val="00417B15"/>
    <w:rsid w:val="00422191"/>
    <w:rsid w:val="00436494"/>
    <w:rsid w:val="00437099"/>
    <w:rsid w:val="004476D4"/>
    <w:rsid w:val="00450153"/>
    <w:rsid w:val="00452901"/>
    <w:rsid w:val="0047172E"/>
    <w:rsid w:val="004763E5"/>
    <w:rsid w:val="00487462"/>
    <w:rsid w:val="004B1AC1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2123C"/>
    <w:rsid w:val="0053129D"/>
    <w:rsid w:val="0053139E"/>
    <w:rsid w:val="00541192"/>
    <w:rsid w:val="0054347C"/>
    <w:rsid w:val="00561497"/>
    <w:rsid w:val="00562110"/>
    <w:rsid w:val="00597AFD"/>
    <w:rsid w:val="005A0B23"/>
    <w:rsid w:val="005A4AE7"/>
    <w:rsid w:val="005B2A6F"/>
    <w:rsid w:val="005C13A4"/>
    <w:rsid w:val="005C289C"/>
    <w:rsid w:val="005E08A6"/>
    <w:rsid w:val="005F00DB"/>
    <w:rsid w:val="005F2BD5"/>
    <w:rsid w:val="005F68DB"/>
    <w:rsid w:val="005F79B9"/>
    <w:rsid w:val="00602011"/>
    <w:rsid w:val="006033C9"/>
    <w:rsid w:val="00614F80"/>
    <w:rsid w:val="00617E9C"/>
    <w:rsid w:val="00630EF4"/>
    <w:rsid w:val="00637789"/>
    <w:rsid w:val="006459A5"/>
    <w:rsid w:val="00656792"/>
    <w:rsid w:val="0068207B"/>
    <w:rsid w:val="00683DF5"/>
    <w:rsid w:val="00685C7F"/>
    <w:rsid w:val="00695F85"/>
    <w:rsid w:val="006978FC"/>
    <w:rsid w:val="006A417A"/>
    <w:rsid w:val="006A4DEB"/>
    <w:rsid w:val="006B2BF6"/>
    <w:rsid w:val="006C3C91"/>
    <w:rsid w:val="006D72A4"/>
    <w:rsid w:val="006F7CF1"/>
    <w:rsid w:val="00702FD0"/>
    <w:rsid w:val="00713C1F"/>
    <w:rsid w:val="00715CD8"/>
    <w:rsid w:val="007242CB"/>
    <w:rsid w:val="00735CF6"/>
    <w:rsid w:val="0073755F"/>
    <w:rsid w:val="00757729"/>
    <w:rsid w:val="007608DE"/>
    <w:rsid w:val="00761E4D"/>
    <w:rsid w:val="00767E11"/>
    <w:rsid w:val="00783109"/>
    <w:rsid w:val="00790D27"/>
    <w:rsid w:val="00792292"/>
    <w:rsid w:val="00794107"/>
    <w:rsid w:val="007B20CD"/>
    <w:rsid w:val="007B2896"/>
    <w:rsid w:val="007B50FA"/>
    <w:rsid w:val="007D3676"/>
    <w:rsid w:val="007F1BD5"/>
    <w:rsid w:val="007F7DFD"/>
    <w:rsid w:val="007F7EFA"/>
    <w:rsid w:val="00806F09"/>
    <w:rsid w:val="0081520A"/>
    <w:rsid w:val="00825491"/>
    <w:rsid w:val="00864F38"/>
    <w:rsid w:val="008675A6"/>
    <w:rsid w:val="00885C28"/>
    <w:rsid w:val="008869A6"/>
    <w:rsid w:val="00893DF6"/>
    <w:rsid w:val="00894D69"/>
    <w:rsid w:val="0089507A"/>
    <w:rsid w:val="008A49DB"/>
    <w:rsid w:val="008A6CB3"/>
    <w:rsid w:val="008C5D69"/>
    <w:rsid w:val="008D011E"/>
    <w:rsid w:val="008D2739"/>
    <w:rsid w:val="008D4366"/>
    <w:rsid w:val="008E3E07"/>
    <w:rsid w:val="009060B2"/>
    <w:rsid w:val="00916C33"/>
    <w:rsid w:val="00926191"/>
    <w:rsid w:val="00926246"/>
    <w:rsid w:val="0093649F"/>
    <w:rsid w:val="00940F4D"/>
    <w:rsid w:val="0094254F"/>
    <w:rsid w:val="00947B79"/>
    <w:rsid w:val="00950E4A"/>
    <w:rsid w:val="009600C7"/>
    <w:rsid w:val="00970FFF"/>
    <w:rsid w:val="00971AD4"/>
    <w:rsid w:val="00987AC8"/>
    <w:rsid w:val="00991B3D"/>
    <w:rsid w:val="00997370"/>
    <w:rsid w:val="009A2ED2"/>
    <w:rsid w:val="009B0CF2"/>
    <w:rsid w:val="009D34BD"/>
    <w:rsid w:val="009D70E0"/>
    <w:rsid w:val="009D7472"/>
    <w:rsid w:val="009E77CE"/>
    <w:rsid w:val="009F18EF"/>
    <w:rsid w:val="009F3793"/>
    <w:rsid w:val="009F5A68"/>
    <w:rsid w:val="00A016A0"/>
    <w:rsid w:val="00A05AB1"/>
    <w:rsid w:val="00A15F3C"/>
    <w:rsid w:val="00A20A28"/>
    <w:rsid w:val="00A264C9"/>
    <w:rsid w:val="00A26727"/>
    <w:rsid w:val="00A361A8"/>
    <w:rsid w:val="00A44078"/>
    <w:rsid w:val="00A66C86"/>
    <w:rsid w:val="00A75225"/>
    <w:rsid w:val="00A8119A"/>
    <w:rsid w:val="00A90E41"/>
    <w:rsid w:val="00A93F27"/>
    <w:rsid w:val="00A94E80"/>
    <w:rsid w:val="00A96F59"/>
    <w:rsid w:val="00AA0C3A"/>
    <w:rsid w:val="00AB04E4"/>
    <w:rsid w:val="00AB57A2"/>
    <w:rsid w:val="00AB69FB"/>
    <w:rsid w:val="00AB7642"/>
    <w:rsid w:val="00AE067F"/>
    <w:rsid w:val="00AF09B8"/>
    <w:rsid w:val="00AF0E9E"/>
    <w:rsid w:val="00B0066D"/>
    <w:rsid w:val="00B035EC"/>
    <w:rsid w:val="00B07583"/>
    <w:rsid w:val="00B15CB5"/>
    <w:rsid w:val="00B3561F"/>
    <w:rsid w:val="00B463A4"/>
    <w:rsid w:val="00B6609F"/>
    <w:rsid w:val="00B673CA"/>
    <w:rsid w:val="00B7169E"/>
    <w:rsid w:val="00B72A00"/>
    <w:rsid w:val="00B97E96"/>
    <w:rsid w:val="00BB3D85"/>
    <w:rsid w:val="00BC23AB"/>
    <w:rsid w:val="00BD02FF"/>
    <w:rsid w:val="00BF38DD"/>
    <w:rsid w:val="00BF4513"/>
    <w:rsid w:val="00C137F1"/>
    <w:rsid w:val="00C247A4"/>
    <w:rsid w:val="00C34E86"/>
    <w:rsid w:val="00C40582"/>
    <w:rsid w:val="00C40D8E"/>
    <w:rsid w:val="00C41DAC"/>
    <w:rsid w:val="00C52472"/>
    <w:rsid w:val="00C63095"/>
    <w:rsid w:val="00C77467"/>
    <w:rsid w:val="00C8232D"/>
    <w:rsid w:val="00C87448"/>
    <w:rsid w:val="00C87E2F"/>
    <w:rsid w:val="00C932FA"/>
    <w:rsid w:val="00C94A26"/>
    <w:rsid w:val="00C96930"/>
    <w:rsid w:val="00CB22B7"/>
    <w:rsid w:val="00CC0CF2"/>
    <w:rsid w:val="00CC7F90"/>
    <w:rsid w:val="00CD1D7C"/>
    <w:rsid w:val="00CD4C4B"/>
    <w:rsid w:val="00CE05B1"/>
    <w:rsid w:val="00CF76C2"/>
    <w:rsid w:val="00D01232"/>
    <w:rsid w:val="00D01E54"/>
    <w:rsid w:val="00D11485"/>
    <w:rsid w:val="00D141C7"/>
    <w:rsid w:val="00D14BE5"/>
    <w:rsid w:val="00D16BFA"/>
    <w:rsid w:val="00D21B99"/>
    <w:rsid w:val="00D2701F"/>
    <w:rsid w:val="00D34D49"/>
    <w:rsid w:val="00D3644E"/>
    <w:rsid w:val="00D4575A"/>
    <w:rsid w:val="00D613DF"/>
    <w:rsid w:val="00D80A2C"/>
    <w:rsid w:val="00D93E57"/>
    <w:rsid w:val="00DA2EF1"/>
    <w:rsid w:val="00DB0A5B"/>
    <w:rsid w:val="00DE133A"/>
    <w:rsid w:val="00DE4C60"/>
    <w:rsid w:val="00DF4B39"/>
    <w:rsid w:val="00E00038"/>
    <w:rsid w:val="00E10DB4"/>
    <w:rsid w:val="00E1452D"/>
    <w:rsid w:val="00E2772E"/>
    <w:rsid w:val="00E3158A"/>
    <w:rsid w:val="00E338DE"/>
    <w:rsid w:val="00E439C6"/>
    <w:rsid w:val="00E52ABD"/>
    <w:rsid w:val="00E62D53"/>
    <w:rsid w:val="00E80C38"/>
    <w:rsid w:val="00E82230"/>
    <w:rsid w:val="00E84BF5"/>
    <w:rsid w:val="00E93586"/>
    <w:rsid w:val="00EA30E6"/>
    <w:rsid w:val="00EA4947"/>
    <w:rsid w:val="00EB1C47"/>
    <w:rsid w:val="00EB7144"/>
    <w:rsid w:val="00EB7D18"/>
    <w:rsid w:val="00EC5471"/>
    <w:rsid w:val="00EC56C8"/>
    <w:rsid w:val="00EC7038"/>
    <w:rsid w:val="00ED071E"/>
    <w:rsid w:val="00ED46A9"/>
    <w:rsid w:val="00ED70B2"/>
    <w:rsid w:val="00EE053C"/>
    <w:rsid w:val="00EE0B54"/>
    <w:rsid w:val="00EE40F4"/>
    <w:rsid w:val="00EF00E6"/>
    <w:rsid w:val="00EF0901"/>
    <w:rsid w:val="00F048D8"/>
    <w:rsid w:val="00F1245E"/>
    <w:rsid w:val="00F22E5F"/>
    <w:rsid w:val="00F35D13"/>
    <w:rsid w:val="00F541AC"/>
    <w:rsid w:val="00F6091C"/>
    <w:rsid w:val="00F61582"/>
    <w:rsid w:val="00F62B5D"/>
    <w:rsid w:val="00F701E5"/>
    <w:rsid w:val="00F73860"/>
    <w:rsid w:val="00F7666E"/>
    <w:rsid w:val="00F80E06"/>
    <w:rsid w:val="00F829EF"/>
    <w:rsid w:val="00F910DC"/>
    <w:rsid w:val="00F94086"/>
    <w:rsid w:val="00F95464"/>
    <w:rsid w:val="00FB2B90"/>
    <w:rsid w:val="00FB717D"/>
    <w:rsid w:val="00FC7B34"/>
    <w:rsid w:val="00FE23B8"/>
    <w:rsid w:val="00FE5D90"/>
    <w:rsid w:val="00FE7027"/>
    <w:rsid w:val="00FE7A94"/>
    <w:rsid w:val="00FF299F"/>
    <w:rsid w:val="00FF3088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26EA8-AD4D-4CF2-9E4F-271623B1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C687-1EC7-4919-85EE-C3722C8E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Боженова</cp:lastModifiedBy>
  <cp:revision>38</cp:revision>
  <cp:lastPrinted>2017-11-13T08:45:00Z</cp:lastPrinted>
  <dcterms:created xsi:type="dcterms:W3CDTF">2017-01-16T12:12:00Z</dcterms:created>
  <dcterms:modified xsi:type="dcterms:W3CDTF">2017-11-13T09:00:00Z</dcterms:modified>
</cp:coreProperties>
</file>