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133C41">
        <w:tc>
          <w:tcPr>
            <w:tcW w:w="5103" w:type="dxa"/>
          </w:tcPr>
          <w:p w:rsidR="00133C41" w:rsidRDefault="00133C41">
            <w:pPr>
              <w:pStyle w:val="ConsPlusNormal"/>
            </w:pPr>
            <w:r>
              <w:t>2 октября 2008 года</w:t>
            </w:r>
          </w:p>
        </w:tc>
        <w:tc>
          <w:tcPr>
            <w:tcW w:w="5103" w:type="dxa"/>
          </w:tcPr>
          <w:p w:rsidR="00133C41" w:rsidRDefault="00133C41">
            <w:pPr>
              <w:pStyle w:val="ConsPlusNormal"/>
              <w:jc w:val="right"/>
            </w:pPr>
            <w:r>
              <w:t>N 49</w:t>
            </w:r>
          </w:p>
        </w:tc>
      </w:tr>
    </w:tbl>
    <w:p w:rsidR="00133C41" w:rsidRDefault="00133C41" w:rsidP="00133C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3C41" w:rsidRDefault="00133C41" w:rsidP="00133C41">
      <w:pPr>
        <w:pStyle w:val="ConsPlusNormal"/>
        <w:jc w:val="center"/>
        <w:outlineLvl w:val="0"/>
      </w:pPr>
    </w:p>
    <w:p w:rsidR="00133C41" w:rsidRDefault="00133C41" w:rsidP="00133C41">
      <w:pPr>
        <w:pStyle w:val="ConsPlusTitle"/>
        <w:jc w:val="center"/>
      </w:pPr>
      <w:r>
        <w:t>ЗАКОН</w:t>
      </w:r>
    </w:p>
    <w:p w:rsidR="00133C41" w:rsidRDefault="00133C41" w:rsidP="00133C41">
      <w:pPr>
        <w:pStyle w:val="ConsPlusTitle"/>
        <w:jc w:val="center"/>
      </w:pPr>
      <w:r>
        <w:t>ГОРОДА МОСКВЫ</w:t>
      </w:r>
    </w:p>
    <w:p w:rsidR="00133C41" w:rsidRDefault="00133C41" w:rsidP="00133C41">
      <w:pPr>
        <w:pStyle w:val="ConsPlusTitle"/>
        <w:jc w:val="center"/>
      </w:pPr>
    </w:p>
    <w:p w:rsidR="00133C41" w:rsidRDefault="00133C41" w:rsidP="00133C41">
      <w:pPr>
        <w:pStyle w:val="ConsPlusTitle"/>
        <w:jc w:val="center"/>
      </w:pPr>
      <w:r>
        <w:t>О ПОРЯДКЕ ВЕДЕНИЯ РЕГИСТРА МУНИЦИПАЛЬНЫХ НОРМАТИВНЫХ</w:t>
      </w:r>
    </w:p>
    <w:p w:rsidR="00133C41" w:rsidRDefault="00133C41" w:rsidP="00133C41">
      <w:pPr>
        <w:pStyle w:val="ConsPlusTitle"/>
        <w:jc w:val="center"/>
      </w:pPr>
      <w:r>
        <w:t>ПРАВОВЫХ АКТОВ ГОРОДА МОСКВЫ</w:t>
      </w:r>
    </w:p>
    <w:p w:rsidR="00133C41" w:rsidRDefault="00133C41" w:rsidP="00133C41">
      <w:pPr>
        <w:pStyle w:val="ConsPlusNormal"/>
        <w:jc w:val="center"/>
      </w:pPr>
      <w:r>
        <w:t>Список изменяющих документов</w:t>
      </w:r>
    </w:p>
    <w:p w:rsidR="00133C41" w:rsidRDefault="00133C41" w:rsidP="00133C41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Закона</w:t>
        </w:r>
      </w:hyperlink>
      <w:r>
        <w:t xml:space="preserve"> г. Москвы от 19.10.2011 N 46)</w:t>
      </w:r>
    </w:p>
    <w:p w:rsidR="00133C41" w:rsidRDefault="00133C41" w:rsidP="00133C41">
      <w:pPr>
        <w:pStyle w:val="ConsPlusNormal"/>
        <w:jc w:val="center"/>
      </w:pPr>
    </w:p>
    <w:p w:rsidR="00133C41" w:rsidRDefault="00133C41" w:rsidP="00133C41">
      <w:pPr>
        <w:pStyle w:val="ConsPlusNormal"/>
        <w:ind w:firstLine="540"/>
        <w:jc w:val="both"/>
      </w:pPr>
      <w:r>
        <w:t>Настоящий Закон устанавливает порядок ведения Регистра муниципальных нормативных правовых актов города Москвы.</w:t>
      </w:r>
    </w:p>
    <w:p w:rsidR="00133C41" w:rsidRDefault="00133C41" w:rsidP="00133C41">
      <w:pPr>
        <w:pStyle w:val="ConsPlusNormal"/>
        <w:ind w:firstLine="540"/>
        <w:jc w:val="both"/>
      </w:pPr>
    </w:p>
    <w:p w:rsidR="00133C41" w:rsidRDefault="00133C41" w:rsidP="00133C41">
      <w:pPr>
        <w:pStyle w:val="ConsPlusNormal"/>
        <w:ind w:firstLine="540"/>
        <w:jc w:val="both"/>
        <w:outlineLvl w:val="0"/>
      </w:pPr>
      <w:r>
        <w:t>Статья 1. Задачи и принципы ведения Регистра муниципальных нормативных правовых актов города Москвы</w:t>
      </w:r>
    </w:p>
    <w:p w:rsidR="00133C41" w:rsidRDefault="00133C41" w:rsidP="00133C41">
      <w:pPr>
        <w:pStyle w:val="ConsPlusNormal"/>
        <w:ind w:firstLine="540"/>
        <w:jc w:val="both"/>
      </w:pPr>
    </w:p>
    <w:p w:rsidR="00133C41" w:rsidRDefault="00133C41" w:rsidP="00133C41">
      <w:pPr>
        <w:pStyle w:val="ConsPlusNormal"/>
        <w:ind w:firstLine="540"/>
        <w:jc w:val="both"/>
      </w:pPr>
      <w:r>
        <w:t>1. Задачами ведения Регистра муниципальных нормативных правовых актов города Москвы (далее - Регистр муниципальных нормативных правовых актов) являются:</w:t>
      </w:r>
    </w:p>
    <w:p w:rsidR="00133C41" w:rsidRDefault="00133C41" w:rsidP="00133C41">
      <w:pPr>
        <w:pStyle w:val="ConsPlusNormal"/>
        <w:ind w:firstLine="540"/>
        <w:jc w:val="both"/>
      </w:pPr>
      <w:r>
        <w:t xml:space="preserve">1) обеспечение соответствия муниципальных нормативных правовых актов </w:t>
      </w:r>
      <w:hyperlink r:id="rId5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федеральному законодательству, законодательству города Москвы, уставам внутригородских муниципальных образований в городе Москве (далее - уставы муниципальных образований);</w:t>
      </w:r>
    </w:p>
    <w:p w:rsidR="00133C41" w:rsidRDefault="00133C41" w:rsidP="00133C41">
      <w:pPr>
        <w:pStyle w:val="ConsPlusNormal"/>
        <w:ind w:firstLine="540"/>
        <w:jc w:val="both"/>
      </w:pPr>
      <w:r>
        <w:t>2) систематизация и учет муниципальных нормативных правовых актов;</w:t>
      </w:r>
    </w:p>
    <w:p w:rsidR="00133C41" w:rsidRDefault="00133C41" w:rsidP="00133C41">
      <w:pPr>
        <w:pStyle w:val="ConsPlusNormal"/>
        <w:ind w:firstLine="540"/>
        <w:jc w:val="both"/>
      </w:pPr>
      <w:r>
        <w:t>3) обеспечение конституционного права граждан на получение достоверной информации о муниципальных нормативных правовых актах;</w:t>
      </w:r>
    </w:p>
    <w:p w:rsidR="00133C41" w:rsidRDefault="00133C41" w:rsidP="00133C41">
      <w:pPr>
        <w:pStyle w:val="ConsPlusNormal"/>
        <w:ind w:firstLine="540"/>
        <w:jc w:val="both"/>
      </w:pPr>
      <w:r>
        <w:t>4) создание условий для получения информации о муниципальных нормативных правовых актах органами государственной власти, органами местного самоуправления внутригородских муниципальных образований в городе Москве (далее - органы местного самоуправления), должностными лицами и организациями.</w:t>
      </w:r>
    </w:p>
    <w:p w:rsidR="00133C41" w:rsidRDefault="00133C41" w:rsidP="00133C41">
      <w:pPr>
        <w:pStyle w:val="ConsPlusNormal"/>
        <w:ind w:firstLine="540"/>
        <w:jc w:val="both"/>
      </w:pPr>
      <w:r>
        <w:t>2. Принципами ведения Регистра муниципальных нормативных правовых актов являются достоверность, актуальность, открытость и полнота информации, содержащейся в Регистре муниципальных нормативных правовых актов.</w:t>
      </w:r>
    </w:p>
    <w:p w:rsidR="00133C41" w:rsidRDefault="00133C41" w:rsidP="00133C41">
      <w:pPr>
        <w:pStyle w:val="ConsPlusNormal"/>
        <w:ind w:firstLine="540"/>
        <w:jc w:val="both"/>
      </w:pPr>
    </w:p>
    <w:p w:rsidR="00133C41" w:rsidRDefault="00133C41" w:rsidP="00133C41">
      <w:pPr>
        <w:pStyle w:val="ConsPlusNormal"/>
        <w:ind w:firstLine="540"/>
        <w:jc w:val="both"/>
        <w:outlineLvl w:val="0"/>
      </w:pPr>
      <w:r>
        <w:t>Статья 2. Регистр муниципальных нормативных правовых актов</w:t>
      </w:r>
    </w:p>
    <w:p w:rsidR="00133C41" w:rsidRDefault="00133C41" w:rsidP="00133C41">
      <w:pPr>
        <w:pStyle w:val="ConsPlusNormal"/>
        <w:ind w:firstLine="540"/>
        <w:jc w:val="both"/>
      </w:pPr>
    </w:p>
    <w:p w:rsidR="00133C41" w:rsidRDefault="00133C41" w:rsidP="00133C41">
      <w:pPr>
        <w:pStyle w:val="ConsPlusNormal"/>
        <w:ind w:firstLine="540"/>
        <w:jc w:val="both"/>
      </w:pPr>
      <w:r>
        <w:t>1. Регистр муниципальных нормативных правовых актов является частью федерального регистра муниципальных нормативных правовых актов.</w:t>
      </w:r>
    </w:p>
    <w:p w:rsidR="00133C41" w:rsidRDefault="00133C41" w:rsidP="00133C41">
      <w:pPr>
        <w:pStyle w:val="ConsPlusNormal"/>
        <w:ind w:firstLine="540"/>
        <w:jc w:val="both"/>
      </w:pPr>
      <w:r>
        <w:t>2. Регистр муниципальных нормативных правовых актов представляет собой совокупность основных и дополнительных сведений о муниципальных нормативных правовых актах, принятых (изданных) органами местного самоуправления, руководителями органов местного самоуправления либо лицами, исполняющими их обязанности в соответствии с уставом муниципального образования.</w:t>
      </w:r>
    </w:p>
    <w:p w:rsidR="00133C41" w:rsidRDefault="00133C41" w:rsidP="00133C41">
      <w:pPr>
        <w:pStyle w:val="ConsPlusNormal"/>
        <w:ind w:firstLine="540"/>
        <w:jc w:val="both"/>
      </w:pPr>
      <w:r>
        <w:t>3. Ведение Регистра муниципальных нормативных правовых актов осуществляется органом исполнительной власти города Москвы, уполномоченным Правительством Москвы на ведение Регистра муниципальных нормативных правовых актов (далее - уполномоченный орган исполнительной власти города Москвы).</w:t>
      </w:r>
    </w:p>
    <w:p w:rsidR="00133C41" w:rsidRDefault="00133C41" w:rsidP="00133C41">
      <w:pPr>
        <w:pStyle w:val="ConsPlusNormal"/>
        <w:ind w:firstLine="540"/>
        <w:jc w:val="both"/>
      </w:pPr>
      <w:r>
        <w:t>4. Регистр муниципальных нормативных правовых актов ведется в документальном виде (на бумажном носителе) и электронном виде.</w:t>
      </w:r>
    </w:p>
    <w:p w:rsidR="00133C41" w:rsidRDefault="00133C41" w:rsidP="00133C41">
      <w:pPr>
        <w:pStyle w:val="ConsPlusNormal"/>
        <w:ind w:firstLine="540"/>
        <w:jc w:val="both"/>
      </w:pPr>
      <w:r>
        <w:t>5. Включению в Регистр муниципальных нормативных правовых актов подлежат решения, распоряжения, постановления, принятые (изданные) органами местного самоуправления, руководителями органов местного самоуправления либо лицами, исполняющими их обязанности в соответствии с уставом муниципального образования, оформленные в виде нормативных правовых актов, а также оформленные в виде правовых актов решения, принятые на местном референдуме.</w:t>
      </w:r>
    </w:p>
    <w:p w:rsidR="00133C41" w:rsidRDefault="00133C41" w:rsidP="00133C41">
      <w:pPr>
        <w:pStyle w:val="ConsPlusNormal"/>
        <w:ind w:firstLine="540"/>
        <w:jc w:val="both"/>
      </w:pPr>
      <w:r>
        <w:t>6. Муниципальные нормативные правовые акты, которые признаны недействующими по решению суда, но не отменены либо не признаны утратившими силу, подлежат включению в Регистр муниципальных нормативных правовых актов.</w:t>
      </w:r>
    </w:p>
    <w:p w:rsidR="00133C41" w:rsidRDefault="00133C41" w:rsidP="00133C41">
      <w:pPr>
        <w:pStyle w:val="ConsPlusNormal"/>
        <w:ind w:firstLine="540"/>
        <w:jc w:val="both"/>
      </w:pPr>
      <w:r>
        <w:t>7. Муниципальные нормативные правовые акты, которые вносят изменения (дополнения) в другие муниципальные нормативные правовые акты, приостанавливают их действие и (или) отменяют (признают утратившими силу) другие муниципальные нормативные правовые акты, подлежат включению в Регистр муниципальных нормативных правовых актов с присвоением самостоятельного регистрационного номера.</w:t>
      </w:r>
    </w:p>
    <w:p w:rsidR="00133C41" w:rsidRDefault="00133C41" w:rsidP="00133C41">
      <w:pPr>
        <w:pStyle w:val="ConsPlusNormal"/>
        <w:ind w:firstLine="540"/>
        <w:jc w:val="both"/>
      </w:pPr>
    </w:p>
    <w:p w:rsidR="00133C41" w:rsidRDefault="00133C41" w:rsidP="00133C41">
      <w:pPr>
        <w:pStyle w:val="ConsPlusNormal"/>
        <w:ind w:firstLine="540"/>
        <w:jc w:val="both"/>
        <w:outlineLvl w:val="0"/>
      </w:pPr>
      <w:r>
        <w:lastRenderedPageBreak/>
        <w:t>Статья 3. Сведения, подлежащие включению в Регистр муниципальных нормативных правовых актов</w:t>
      </w:r>
    </w:p>
    <w:p w:rsidR="00133C41" w:rsidRDefault="00133C41" w:rsidP="00133C41">
      <w:pPr>
        <w:pStyle w:val="ConsPlusNormal"/>
        <w:ind w:firstLine="540"/>
        <w:jc w:val="both"/>
      </w:pPr>
    </w:p>
    <w:p w:rsidR="00133C41" w:rsidRDefault="00133C41" w:rsidP="00133C41">
      <w:pPr>
        <w:pStyle w:val="ConsPlusNormal"/>
        <w:ind w:firstLine="540"/>
        <w:jc w:val="both"/>
      </w:pPr>
      <w:r>
        <w:t>1. В Регистр муниципальных нормативных правовых актов включаются основные и дополнительные сведения о муниципальных нормативных правовых актах.</w:t>
      </w:r>
    </w:p>
    <w:p w:rsidR="00133C41" w:rsidRDefault="00133C41" w:rsidP="00133C41">
      <w:pPr>
        <w:pStyle w:val="ConsPlusNormal"/>
        <w:ind w:firstLine="540"/>
        <w:jc w:val="both"/>
      </w:pPr>
      <w:r>
        <w:t>2. К основным сведениям, включаемым в Регистр муниципальных нормативных правовых актов, относятся:</w:t>
      </w:r>
    </w:p>
    <w:p w:rsidR="00133C41" w:rsidRDefault="00133C41" w:rsidP="00133C41">
      <w:pPr>
        <w:pStyle w:val="ConsPlusNormal"/>
        <w:ind w:firstLine="540"/>
        <w:jc w:val="both"/>
      </w:pPr>
      <w:r>
        <w:t>1) даты и номера регистрации муниципальных нормативных правовых актов;</w:t>
      </w:r>
    </w:p>
    <w:p w:rsidR="00133C41" w:rsidRDefault="00133C41" w:rsidP="00133C41">
      <w:pPr>
        <w:pStyle w:val="ConsPlusNormal"/>
        <w:ind w:firstLine="540"/>
        <w:jc w:val="both"/>
      </w:pPr>
      <w:r>
        <w:t>2) реквизиты муниципальных нормативных правовых актов (вид акта и наименование принявшего его органа, должностного лица; фамилия, имя, отчество должностного лица, подписавшего акт; дата принятия (подписания) акта; номер акта и его заголовок);</w:t>
      </w:r>
    </w:p>
    <w:p w:rsidR="00133C41" w:rsidRDefault="00133C41" w:rsidP="00133C41">
      <w:pPr>
        <w:pStyle w:val="ConsPlusNormal"/>
        <w:ind w:firstLine="540"/>
        <w:jc w:val="both"/>
      </w:pPr>
      <w:r>
        <w:t>3) тексты муниципальных нормативных правовых актов;</w:t>
      </w:r>
    </w:p>
    <w:p w:rsidR="00133C41" w:rsidRDefault="00133C41" w:rsidP="00133C41">
      <w:pPr>
        <w:pStyle w:val="ConsPlusNormal"/>
        <w:ind w:firstLine="540"/>
        <w:jc w:val="both"/>
      </w:pPr>
      <w:r>
        <w:t>4) информация об источниках официального опубликования (обнародования) муниципальных нормативных правовых актов.</w:t>
      </w:r>
    </w:p>
    <w:p w:rsidR="00133C41" w:rsidRDefault="00133C41" w:rsidP="00133C41">
      <w:pPr>
        <w:pStyle w:val="ConsPlusNormal"/>
        <w:ind w:firstLine="540"/>
        <w:jc w:val="both"/>
      </w:pPr>
      <w:bookmarkStart w:id="0" w:name="Par40"/>
      <w:bookmarkEnd w:id="0"/>
      <w:r>
        <w:t>3. К дополнительным сведениям, включаемым в Регистр муниципальных нормативных правовых актов (далее - дополнительные сведения), относятся:</w:t>
      </w:r>
    </w:p>
    <w:p w:rsidR="00133C41" w:rsidRDefault="00133C41" w:rsidP="00133C41">
      <w:pPr>
        <w:pStyle w:val="ConsPlusNormal"/>
        <w:ind w:firstLine="540"/>
        <w:jc w:val="both"/>
      </w:pPr>
      <w:r>
        <w:t>1) решения судов общей юрисдикции по делам об оспаривании муниципальных нормативных правовых актов, рассмотренным ими в качестве суда первой инстанции, а также судебные постановления, вынесенные по кассационным и надзорным жалобам на эти решения независимо от результата рассмотрения жалоб;</w:t>
      </w:r>
    </w:p>
    <w:p w:rsidR="00133C41" w:rsidRDefault="00133C41" w:rsidP="00133C41">
      <w:pPr>
        <w:pStyle w:val="ConsPlusNormal"/>
        <w:ind w:firstLine="540"/>
        <w:jc w:val="both"/>
      </w:pPr>
      <w:r>
        <w:t>2) решения и определения арбитражных судов;</w:t>
      </w:r>
    </w:p>
    <w:p w:rsidR="00133C41" w:rsidRDefault="00133C41" w:rsidP="00133C41">
      <w:pPr>
        <w:pStyle w:val="ConsPlusNormal"/>
        <w:ind w:firstLine="540"/>
        <w:jc w:val="both"/>
      </w:pPr>
      <w:r>
        <w:t>3) информация о мерах, принятых прокурором в отношении муниципальных нормативных правовых актов (протесты и представления, заявления в суд);</w:t>
      </w:r>
    </w:p>
    <w:p w:rsidR="00133C41" w:rsidRDefault="00133C41" w:rsidP="00133C41">
      <w:pPr>
        <w:pStyle w:val="ConsPlusNormal"/>
        <w:ind w:firstLine="540"/>
        <w:jc w:val="both"/>
      </w:pPr>
      <w:r>
        <w:t>4) предписания антимонопольных органов, адресованные органам местного самоуправления, об отмене или изменении принятых ими муниципальных нормативных правовых актов, противоречащих федеральному законодательству;</w:t>
      </w:r>
    </w:p>
    <w:p w:rsidR="00133C41" w:rsidRDefault="00133C41" w:rsidP="00133C41">
      <w:pPr>
        <w:pStyle w:val="ConsPlusNormal"/>
        <w:ind w:firstLine="540"/>
        <w:jc w:val="both"/>
      </w:pPr>
      <w:r>
        <w:t>5) акты уполномоченного органа исполнительной власти города Москвы и иных уполномоченных государственных органов об отмене или приостановлении действия муниципальных нормативных правовых актов в части, регулирующей осуществление органами местного самоуправления отдельных государственных полномочий, переданных им законами города Москвы;</w:t>
      </w:r>
    </w:p>
    <w:p w:rsidR="00133C41" w:rsidRDefault="00133C41" w:rsidP="00133C41">
      <w:pPr>
        <w:pStyle w:val="ConsPlusNormal"/>
        <w:ind w:firstLine="540"/>
        <w:jc w:val="both"/>
      </w:pPr>
      <w:r>
        <w:t>6) экспертные заключения уполномоченного органа исполнительной власти города Москвы;</w:t>
      </w:r>
    </w:p>
    <w:p w:rsidR="00133C41" w:rsidRDefault="00133C41" w:rsidP="00133C41">
      <w:pPr>
        <w:pStyle w:val="ConsPlusNormal"/>
        <w:ind w:firstLine="540"/>
        <w:jc w:val="both"/>
      </w:pPr>
      <w:r>
        <w:t>7) письма, ответы, иная информация прокуратуры, уполномоченного органа исполнительной власти города Москвы, иных государственных органов города Москвы и органов местного самоуправления, имеющие отношение к муниципальным нормативным правовым актам, подлежащим внесению в Регистр муниципальных нормативных правовых актов.</w:t>
      </w:r>
    </w:p>
    <w:p w:rsidR="00133C41" w:rsidRDefault="00133C41" w:rsidP="00133C41">
      <w:pPr>
        <w:pStyle w:val="ConsPlusNormal"/>
        <w:ind w:firstLine="540"/>
        <w:jc w:val="both"/>
      </w:pPr>
    </w:p>
    <w:p w:rsidR="00133C41" w:rsidRDefault="00133C41" w:rsidP="00133C41">
      <w:pPr>
        <w:pStyle w:val="ConsPlusNormal"/>
        <w:ind w:firstLine="540"/>
        <w:jc w:val="both"/>
        <w:outlineLvl w:val="0"/>
      </w:pPr>
      <w:bookmarkStart w:id="1" w:name="Par49"/>
      <w:bookmarkEnd w:id="1"/>
      <w:r>
        <w:t>Статья 4. Представление муниципальных правовых актов для внесения в Регистр муниципальных нормативных правовых актов</w:t>
      </w:r>
    </w:p>
    <w:p w:rsidR="00133C41" w:rsidRDefault="00133C41" w:rsidP="00133C41">
      <w:pPr>
        <w:pStyle w:val="ConsPlusNormal"/>
        <w:ind w:firstLine="540"/>
        <w:jc w:val="both"/>
      </w:pPr>
    </w:p>
    <w:p w:rsidR="00133C41" w:rsidRDefault="00133C41" w:rsidP="00133C41">
      <w:pPr>
        <w:pStyle w:val="ConsPlusNormal"/>
        <w:ind w:firstLine="540"/>
        <w:jc w:val="both"/>
      </w:pPr>
      <w:r>
        <w:t>1. Все муниципальные правовые акты, принятые (изданные) органами местного самоуправления, руководителями органов местного самоуправления либо лицами, исполняющими их обязанности в соответствии с уставом муниципального образования, за исключением содержащих персональные данные граждан, подлежат направлению в уполномоченный орган исполнительной власти города Москвы для проведения проверки их нормативного характера и включения муниципальных нормативных правовых актов в Регистр муниципальных нормативных правовых актов.</w:t>
      </w:r>
    </w:p>
    <w:p w:rsidR="00133C41" w:rsidRDefault="00133C41" w:rsidP="00133C41">
      <w:pPr>
        <w:pStyle w:val="ConsPlusNormal"/>
        <w:ind w:firstLine="540"/>
        <w:jc w:val="both"/>
      </w:pPr>
      <w:bookmarkStart w:id="2" w:name="Par52"/>
      <w:bookmarkEnd w:id="2"/>
      <w:r>
        <w:t>2. Руководитель органа местного самоуправления либо лицо, исполняющее его обязанности в соответствии с уставом муниципального образования, либо лицо, уполномоченное распоряжением руководителя органа местного самоуправления, или лицо, исполняющее его обязанности в соответствии с уставом муниципального образования (далее - уполномоченное лицо органа местного самоуправления), обеспечивают направление муниципальных правовых актов в уполномоченный орган исполнительной власти города Москвы в течение 7 рабочих дней со дня их принятия (издания).</w:t>
      </w:r>
    </w:p>
    <w:p w:rsidR="00133C41" w:rsidRDefault="00133C41" w:rsidP="00133C41">
      <w:pPr>
        <w:pStyle w:val="ConsPlusNormal"/>
        <w:ind w:firstLine="540"/>
        <w:jc w:val="both"/>
      </w:pPr>
      <w:r>
        <w:t>3. Муниципальные правовые акты на бумажном носителе направляются в виде их копий, заверенных печатью соответствующего органа местного самоуправления и подписью руководителя органа местного самоуправления либо лица, исполняющего его обязанности в соответствии с уставом муниципального образования, а также в электронном виде.</w:t>
      </w:r>
    </w:p>
    <w:p w:rsidR="00133C41" w:rsidRDefault="00133C41" w:rsidP="00133C41">
      <w:pPr>
        <w:pStyle w:val="ConsPlusNormal"/>
        <w:ind w:firstLine="540"/>
        <w:jc w:val="both"/>
      </w:pPr>
      <w:r>
        <w:t>4. Муниципальные правовые акты в электронном виде направляются на машиночитаемом носителе (дискете, диске, флеш-накопителе) или по каналам связи по электронной почте.</w:t>
      </w:r>
    </w:p>
    <w:p w:rsidR="00133C41" w:rsidRDefault="00133C41" w:rsidP="00133C41">
      <w:pPr>
        <w:pStyle w:val="ConsPlusNormal"/>
        <w:ind w:firstLine="540"/>
        <w:jc w:val="both"/>
      </w:pPr>
      <w:r>
        <w:t xml:space="preserve">5. Сведения об источниках официального опубликования (обнародования) муниципального правового акта, а по официальному запросу уполномоченного органа исполнительной власти города Москвы - официальное издание, в котором муниципальный правовой акт был опубликован, направляются лицами, указанными в </w:t>
      </w:r>
      <w:hyperlink w:anchor="Par52" w:history="1">
        <w:r>
          <w:rPr>
            <w:color w:val="0000FF"/>
          </w:rPr>
          <w:t>части 2</w:t>
        </w:r>
      </w:hyperlink>
      <w:r>
        <w:t xml:space="preserve"> настоящей статьи, в уполномоченный орган исполнительной власти города Москвы не </w:t>
      </w:r>
      <w:r>
        <w:lastRenderedPageBreak/>
        <w:t>позднее 15 рабочих дней со дня официального опубликования (обнародования) муниципального правового акта.</w:t>
      </w:r>
    </w:p>
    <w:p w:rsidR="00133C41" w:rsidRDefault="00133C41" w:rsidP="00133C41">
      <w:pPr>
        <w:pStyle w:val="ConsPlusNormal"/>
        <w:ind w:firstLine="540"/>
        <w:jc w:val="both"/>
      </w:pPr>
      <w:r>
        <w:t>6. Дополнительные сведения направляются в уполномоченный орган исполнительной власти города Москвы по мере их поступления в органы местного самоуправления.</w:t>
      </w:r>
    </w:p>
    <w:p w:rsidR="00133C41" w:rsidRDefault="00133C41" w:rsidP="00133C41">
      <w:pPr>
        <w:pStyle w:val="ConsPlusNormal"/>
        <w:ind w:firstLine="540"/>
        <w:jc w:val="both"/>
      </w:pPr>
      <w:r>
        <w:t xml:space="preserve">7. Лица, указанные в </w:t>
      </w:r>
      <w:hyperlink w:anchor="Par52" w:history="1">
        <w:r>
          <w:rPr>
            <w:color w:val="0000FF"/>
          </w:rPr>
          <w:t>части 2</w:t>
        </w:r>
      </w:hyperlink>
      <w:r>
        <w:t xml:space="preserve"> настоящей статьи, обеспечивают достоверность, актуальность, открытость и полноту предоставляемых сведений.</w:t>
      </w:r>
    </w:p>
    <w:p w:rsidR="00133C41" w:rsidRDefault="00133C41" w:rsidP="00133C41">
      <w:pPr>
        <w:pStyle w:val="ConsPlusNormal"/>
        <w:ind w:firstLine="540"/>
        <w:jc w:val="both"/>
      </w:pPr>
    </w:p>
    <w:p w:rsidR="00133C41" w:rsidRDefault="00133C41" w:rsidP="00133C41">
      <w:pPr>
        <w:pStyle w:val="ConsPlusNormal"/>
        <w:ind w:firstLine="540"/>
        <w:jc w:val="both"/>
        <w:outlineLvl w:val="0"/>
      </w:pPr>
      <w:r>
        <w:t>Статья 5. Ведение Регистра муниципальных нормативных правовых актов</w:t>
      </w:r>
    </w:p>
    <w:p w:rsidR="00133C41" w:rsidRDefault="00133C41" w:rsidP="00133C41">
      <w:pPr>
        <w:pStyle w:val="ConsPlusNormal"/>
        <w:ind w:firstLine="540"/>
        <w:jc w:val="both"/>
      </w:pPr>
    </w:p>
    <w:p w:rsidR="00133C41" w:rsidRDefault="00133C41" w:rsidP="00133C41">
      <w:pPr>
        <w:pStyle w:val="ConsPlusNormal"/>
        <w:ind w:firstLine="540"/>
        <w:jc w:val="both"/>
      </w:pPr>
      <w:bookmarkStart w:id="3" w:name="Par61"/>
      <w:bookmarkEnd w:id="3"/>
      <w:r>
        <w:t>1. Уполномоченный орган исполнительной власти города Москвы осуществляет проверку нормативного характера муниципальных правовых актов и внесение муниципальных нормативных правовых актов в Регистр муниципальных нормативных правовых актов в течение 30 рабочих дней со дня их поступления в уполномоченный орган исполнительной власти города Москвы.</w:t>
      </w:r>
    </w:p>
    <w:p w:rsidR="00133C41" w:rsidRDefault="00133C41" w:rsidP="00133C41">
      <w:pPr>
        <w:pStyle w:val="ConsPlusNormal"/>
        <w:ind w:firstLine="540"/>
        <w:jc w:val="both"/>
      </w:pPr>
      <w:r>
        <w:t xml:space="preserve">2. Срок, указанный в </w:t>
      </w:r>
      <w:hyperlink w:anchor="Par61" w:history="1">
        <w:r>
          <w:rPr>
            <w:color w:val="0000FF"/>
          </w:rPr>
          <w:t>части 1</w:t>
        </w:r>
      </w:hyperlink>
      <w:r>
        <w:t xml:space="preserve"> настоящей статьи, может быть продлен, но не более чем на 15 рабочих дней в случае необходимости проведения дополнительной проверки нормативного характера муниципального правового акта, связанной с получением дополнительных сведений от федеральных органов, указанных в </w:t>
      </w:r>
      <w:hyperlink w:anchor="Par40" w:history="1">
        <w:r>
          <w:rPr>
            <w:color w:val="0000FF"/>
          </w:rPr>
          <w:t>части 3 статьи 3</w:t>
        </w:r>
      </w:hyperlink>
      <w:r>
        <w:t xml:space="preserve"> настоящего Закона.</w:t>
      </w:r>
    </w:p>
    <w:p w:rsidR="00133C41" w:rsidRDefault="00133C41" w:rsidP="00133C41">
      <w:pPr>
        <w:pStyle w:val="ConsPlusNormal"/>
        <w:ind w:firstLine="540"/>
        <w:jc w:val="both"/>
      </w:pPr>
      <w:r>
        <w:t>3. Основой Регистра муниципальных нормативных правовых актов в документальном виде (на бумажном носителе) является архивный фонд муниципальных нормативных правовых актов (далее - архивный фонд).</w:t>
      </w:r>
    </w:p>
    <w:p w:rsidR="00133C41" w:rsidRDefault="00133C41" w:rsidP="00133C41">
      <w:pPr>
        <w:pStyle w:val="ConsPlusNormal"/>
        <w:ind w:firstLine="540"/>
        <w:jc w:val="both"/>
      </w:pPr>
      <w:r>
        <w:t>4. Архивный фонд составляют дела (папки) муниципальных нормативных правовых актов. Дело муниципального правового акта состоит из муниципального нормативного правового акта, включенного в Регистр муниципальных нормативных правовых актов, источников его официального опубликования (обнародования) и дополнительных сведений к нему.</w:t>
      </w:r>
    </w:p>
    <w:p w:rsidR="00133C41" w:rsidRDefault="00133C41" w:rsidP="00133C41">
      <w:pPr>
        <w:pStyle w:val="ConsPlusNormal"/>
        <w:ind w:firstLine="540"/>
        <w:jc w:val="both"/>
      </w:pPr>
      <w:r>
        <w:t>5. Порядок ведения архивного фонда определяется Правительством Москвы.</w:t>
      </w:r>
    </w:p>
    <w:p w:rsidR="00133C41" w:rsidRDefault="00133C41" w:rsidP="00133C41">
      <w:pPr>
        <w:pStyle w:val="ConsPlusNormal"/>
        <w:ind w:firstLine="540"/>
        <w:jc w:val="both"/>
      </w:pPr>
      <w:r>
        <w:t>6. Основой Регистра муниципальных нормативных правовых актов в электронном виде является база данных.</w:t>
      </w:r>
    </w:p>
    <w:p w:rsidR="00133C41" w:rsidRDefault="00133C41" w:rsidP="00133C41">
      <w:pPr>
        <w:pStyle w:val="ConsPlusNormal"/>
        <w:ind w:firstLine="540"/>
        <w:jc w:val="both"/>
      </w:pPr>
      <w:r>
        <w:t>7. Порядок обработки муниципальных нормативных правовых актов и проведения проверки на соответствие муниципальных нормативных правовых актов федеральному законодательству, законодательству города Москвы, уставу соответствующего муниципального образования определяется уполномоченным органом исполнительной власти города Москвы.</w:t>
      </w:r>
    </w:p>
    <w:p w:rsidR="00133C41" w:rsidRDefault="00133C41" w:rsidP="00133C41">
      <w:pPr>
        <w:pStyle w:val="ConsPlusNormal"/>
        <w:ind w:firstLine="540"/>
        <w:jc w:val="both"/>
      </w:pPr>
    </w:p>
    <w:p w:rsidR="00133C41" w:rsidRDefault="00133C41" w:rsidP="00133C41">
      <w:pPr>
        <w:pStyle w:val="ConsPlusNormal"/>
        <w:ind w:firstLine="540"/>
        <w:jc w:val="both"/>
        <w:outlineLvl w:val="0"/>
      </w:pPr>
      <w:r>
        <w:t>Статья 6. Приведение муниципальных нормативных правовых актов в соответствие с федеральным законодательством, законодательством города Москвы, уставом муниципального образования</w:t>
      </w:r>
    </w:p>
    <w:p w:rsidR="00133C41" w:rsidRDefault="00133C41" w:rsidP="00133C41">
      <w:pPr>
        <w:pStyle w:val="ConsPlusNormal"/>
        <w:ind w:firstLine="540"/>
        <w:jc w:val="both"/>
      </w:pPr>
    </w:p>
    <w:p w:rsidR="00133C41" w:rsidRDefault="00133C41" w:rsidP="00133C41">
      <w:pPr>
        <w:pStyle w:val="ConsPlusNormal"/>
        <w:ind w:firstLine="540"/>
        <w:jc w:val="both"/>
      </w:pPr>
      <w:r>
        <w:t>1. При выявлении в муниципальных нормативных правовых актах положений, не соответствующих федеральному законодательству, законодательству города Москвы, уставу муниципального образования, уполномоченный орган исполнительной власти города Москвы направляет свое заключение в органы местного самоуправления, руководителям органов местного самоуправления либо лицам, исполняющим их обязанности в соответствии с уставом муниципального образования. Копия данного заключения может быть направлена в органы прокуратуры.</w:t>
      </w:r>
    </w:p>
    <w:p w:rsidR="00133C41" w:rsidRDefault="00133C41" w:rsidP="00133C41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Закона</w:t>
        </w:r>
      </w:hyperlink>
      <w:r>
        <w:t xml:space="preserve"> г. Москвы от 19.10.2011 N 46)</w:t>
      </w:r>
    </w:p>
    <w:p w:rsidR="00133C41" w:rsidRDefault="00133C41" w:rsidP="00133C41">
      <w:pPr>
        <w:pStyle w:val="ConsPlusNormal"/>
        <w:ind w:firstLine="540"/>
        <w:jc w:val="both"/>
      </w:pPr>
      <w:r>
        <w:t xml:space="preserve">2. Утратила силу. - </w:t>
      </w:r>
      <w:hyperlink r:id="rId7" w:history="1">
        <w:r>
          <w:rPr>
            <w:color w:val="0000FF"/>
          </w:rPr>
          <w:t>Закон</w:t>
        </w:r>
      </w:hyperlink>
      <w:r>
        <w:t xml:space="preserve"> г. Москвы от 19.10.2011 N 46.</w:t>
      </w:r>
    </w:p>
    <w:p w:rsidR="00133C41" w:rsidRDefault="00133C41" w:rsidP="00133C41">
      <w:pPr>
        <w:pStyle w:val="ConsPlusNormal"/>
        <w:ind w:firstLine="540"/>
        <w:jc w:val="both"/>
      </w:pPr>
      <w:r>
        <w:t>3. В случае если органы местного самоуправления, руководители органов местного самоуправления либо лица, исполняющие их обязанности в соответствии с уставом муниципального образования, в течение 30 дней со дня получения заключения уполномоченного органа исполнительной власти города Москвы не приняли мер по приведению муниципального нормативного правового акта в соответствие с федеральным законодательством, законодательством города Москвы, уставом муниципального образования, уполномоченный орган исполнительной власти города Москвы информирует об этом Мэра Москвы и представляет предложения по устранению несоответствий, выявленных в муниципальных нормативных правовых актах.</w:t>
      </w:r>
    </w:p>
    <w:p w:rsidR="00133C41" w:rsidRDefault="00133C41" w:rsidP="00133C41">
      <w:pPr>
        <w:pStyle w:val="ConsPlusNormal"/>
        <w:ind w:firstLine="540"/>
        <w:jc w:val="both"/>
      </w:pPr>
    </w:p>
    <w:p w:rsidR="00133C41" w:rsidRDefault="00133C41" w:rsidP="00133C41">
      <w:pPr>
        <w:pStyle w:val="ConsPlusNormal"/>
        <w:ind w:firstLine="540"/>
        <w:jc w:val="both"/>
        <w:outlineLvl w:val="0"/>
      </w:pPr>
      <w:r>
        <w:t>Статья 7. Предоставление сведений из Регистра муниципальных нормативных правовых актов</w:t>
      </w:r>
    </w:p>
    <w:p w:rsidR="00133C41" w:rsidRDefault="00133C41" w:rsidP="00133C41">
      <w:pPr>
        <w:pStyle w:val="ConsPlusNormal"/>
        <w:ind w:firstLine="540"/>
        <w:jc w:val="both"/>
      </w:pPr>
    </w:p>
    <w:p w:rsidR="00133C41" w:rsidRDefault="00133C41" w:rsidP="00133C41">
      <w:pPr>
        <w:pStyle w:val="ConsPlusNormal"/>
        <w:ind w:firstLine="540"/>
        <w:jc w:val="both"/>
      </w:pPr>
      <w:r>
        <w:t>1. Предоставление сведений из Регистра муниципальных нормативных правовых актов обеспечивает уполномоченный орган исполнительной власти города Москвы.</w:t>
      </w:r>
    </w:p>
    <w:p w:rsidR="00133C41" w:rsidRDefault="00133C41" w:rsidP="00133C41">
      <w:pPr>
        <w:pStyle w:val="ConsPlusNormal"/>
        <w:ind w:firstLine="540"/>
        <w:jc w:val="both"/>
      </w:pPr>
      <w:r>
        <w:t>2. Порядок предоставления сведений из Регистра муниципальных нормативных правовых актов определяется Правительством Москвы.</w:t>
      </w:r>
    </w:p>
    <w:p w:rsidR="00133C41" w:rsidRDefault="00133C41" w:rsidP="00133C41">
      <w:pPr>
        <w:pStyle w:val="ConsPlusNormal"/>
        <w:ind w:firstLine="540"/>
        <w:jc w:val="both"/>
      </w:pPr>
      <w:r>
        <w:lastRenderedPageBreak/>
        <w:t>3. По письменному запросу заявителя сведения могут быть предоставлены ему на бумажном или машиночитаемом носителе (дискете, диске, флеш-накопителе), а также через официальный Интернет-сайт уполномоченного органа исполнительной власти города Москвы.</w:t>
      </w:r>
    </w:p>
    <w:p w:rsidR="00133C41" w:rsidRDefault="00133C41" w:rsidP="00133C41">
      <w:pPr>
        <w:pStyle w:val="ConsPlusNormal"/>
        <w:ind w:firstLine="540"/>
        <w:jc w:val="both"/>
      </w:pPr>
      <w:r>
        <w:t>4. Из Регистра муниципальных нормативных правовых актов предоставляются следующие сведения:</w:t>
      </w:r>
    </w:p>
    <w:p w:rsidR="00133C41" w:rsidRDefault="00133C41" w:rsidP="00133C41">
      <w:pPr>
        <w:pStyle w:val="ConsPlusNormal"/>
        <w:ind w:firstLine="540"/>
        <w:jc w:val="both"/>
      </w:pPr>
      <w:r>
        <w:t>1) о наличии в Регистре муниципальных нормативных правовых актов запрашиваемого муниципального нормативного правового акта;</w:t>
      </w:r>
    </w:p>
    <w:p w:rsidR="00133C41" w:rsidRDefault="00133C41" w:rsidP="00133C41">
      <w:pPr>
        <w:pStyle w:val="ConsPlusNormal"/>
        <w:ind w:firstLine="540"/>
        <w:jc w:val="both"/>
      </w:pPr>
      <w:r>
        <w:t>2) о дате и номере регистрации муниципального нормативного правового акта;</w:t>
      </w:r>
    </w:p>
    <w:p w:rsidR="00133C41" w:rsidRDefault="00133C41" w:rsidP="00133C41">
      <w:pPr>
        <w:pStyle w:val="ConsPlusNormal"/>
        <w:ind w:firstLine="540"/>
        <w:jc w:val="both"/>
      </w:pPr>
      <w:r>
        <w:t>3) о реквизитах муниципального нормативного правового акта (наименование органа, должностного лица, принявшего муниципальный нормативный правовой акт, его вид, дата принятия (подписания), номер, заголовок);</w:t>
      </w:r>
    </w:p>
    <w:p w:rsidR="00133C41" w:rsidRDefault="00133C41" w:rsidP="00133C41">
      <w:pPr>
        <w:pStyle w:val="ConsPlusNormal"/>
        <w:ind w:firstLine="540"/>
        <w:jc w:val="both"/>
      </w:pPr>
      <w:r>
        <w:t>4) об изменениях (дополнениях), отмене (признании утратившим силу) муниципального нормативного правового акта;</w:t>
      </w:r>
    </w:p>
    <w:p w:rsidR="00133C41" w:rsidRDefault="00133C41" w:rsidP="00133C41">
      <w:pPr>
        <w:pStyle w:val="ConsPlusNormal"/>
        <w:ind w:firstLine="540"/>
        <w:jc w:val="both"/>
      </w:pPr>
      <w:r>
        <w:t>5) об официальном издании, в котором был опубликован (обнародован) муниципальный нормативный правовой акт.</w:t>
      </w:r>
    </w:p>
    <w:p w:rsidR="00133C41" w:rsidRDefault="00133C41" w:rsidP="00133C41">
      <w:pPr>
        <w:pStyle w:val="ConsPlusNormal"/>
        <w:ind w:firstLine="540"/>
        <w:jc w:val="both"/>
      </w:pPr>
      <w:r>
        <w:t>5. По письменному запросу заявителя уполномоченный орган исполнительной власти города Москвы выдает копию текста муниципального нормативного правового акта, выписку из текста муниципального нормативного правового акта, информацию о дополнительных сведениях к муниципальному нормативному правовому акту.</w:t>
      </w:r>
    </w:p>
    <w:p w:rsidR="00133C41" w:rsidRDefault="00133C41" w:rsidP="00133C41">
      <w:pPr>
        <w:pStyle w:val="ConsPlusNormal"/>
        <w:ind w:firstLine="540"/>
        <w:jc w:val="both"/>
      </w:pPr>
    </w:p>
    <w:p w:rsidR="00133C41" w:rsidRDefault="00133C41" w:rsidP="00133C41">
      <w:pPr>
        <w:pStyle w:val="ConsPlusNormal"/>
        <w:ind w:firstLine="540"/>
        <w:jc w:val="both"/>
        <w:outlineLvl w:val="0"/>
      </w:pPr>
      <w:r>
        <w:t>Статья 8. Финансовое обеспечение ведения Регистра муниципальных нормативных правовых актов</w:t>
      </w:r>
    </w:p>
    <w:p w:rsidR="00133C41" w:rsidRDefault="00133C41" w:rsidP="00133C41">
      <w:pPr>
        <w:pStyle w:val="ConsPlusNormal"/>
        <w:ind w:firstLine="540"/>
        <w:jc w:val="both"/>
      </w:pPr>
    </w:p>
    <w:p w:rsidR="00133C41" w:rsidRDefault="00133C41" w:rsidP="00133C41">
      <w:pPr>
        <w:pStyle w:val="ConsPlusNormal"/>
        <w:ind w:firstLine="540"/>
        <w:jc w:val="both"/>
      </w:pPr>
      <w:r>
        <w:t>Финансирование расходов на ведение Регистра муниципальных нормативных правовых актов осуществляется за счет средств бюджета города Москвы.</w:t>
      </w:r>
    </w:p>
    <w:p w:rsidR="00133C41" w:rsidRDefault="00133C41" w:rsidP="00133C41">
      <w:pPr>
        <w:pStyle w:val="ConsPlusNormal"/>
        <w:ind w:firstLine="540"/>
        <w:jc w:val="both"/>
      </w:pPr>
    </w:p>
    <w:p w:rsidR="00133C41" w:rsidRDefault="00133C41" w:rsidP="00133C41">
      <w:pPr>
        <w:pStyle w:val="ConsPlusNormal"/>
        <w:ind w:firstLine="540"/>
        <w:jc w:val="both"/>
        <w:outlineLvl w:val="0"/>
      </w:pPr>
      <w:r>
        <w:t>Статья 9. Переходные положения</w:t>
      </w:r>
    </w:p>
    <w:p w:rsidR="00133C41" w:rsidRDefault="00133C41" w:rsidP="00133C41">
      <w:pPr>
        <w:pStyle w:val="ConsPlusNormal"/>
        <w:ind w:firstLine="540"/>
        <w:jc w:val="both"/>
      </w:pPr>
    </w:p>
    <w:p w:rsidR="00133C41" w:rsidRDefault="00133C41" w:rsidP="00133C41">
      <w:pPr>
        <w:pStyle w:val="ConsPlusNormal"/>
        <w:ind w:firstLine="540"/>
        <w:jc w:val="both"/>
      </w:pPr>
      <w:r>
        <w:t xml:space="preserve">1. Положения </w:t>
      </w:r>
      <w:hyperlink w:anchor="Par49" w:history="1">
        <w:r>
          <w:rPr>
            <w:color w:val="0000FF"/>
          </w:rPr>
          <w:t>статьи 4</w:t>
        </w:r>
      </w:hyperlink>
      <w:r>
        <w:t xml:space="preserve"> настоящего Закона применяются к муниципальным правовым актам, принятым (изданным) органами местного самоуправления, руководителями органов местного самоуправления либо лицами, исполняющими их обязанности в соответствии с уставом муниципального образования, с 1 января 2009 года.</w:t>
      </w:r>
    </w:p>
    <w:p w:rsidR="00133C41" w:rsidRDefault="00133C41" w:rsidP="00133C41">
      <w:pPr>
        <w:pStyle w:val="ConsPlusNormal"/>
        <w:ind w:firstLine="540"/>
        <w:jc w:val="both"/>
      </w:pPr>
      <w:r>
        <w:t>2. Муниципальные правовые акты, принятые (изданные) органами местного самоуправления, руководителями органов местного самоуправления либо лицами, исполняющими их обязанности в соответствии с уставом муниципального образования, до 1 января 2009 года, направляются в уполномоченный орган исполнительной власти города Москвы в срок до 1 сентября 2009 года.</w:t>
      </w:r>
    </w:p>
    <w:p w:rsidR="00133C41" w:rsidRDefault="00133C41" w:rsidP="00133C41">
      <w:pPr>
        <w:pStyle w:val="ConsPlusNormal"/>
        <w:ind w:firstLine="540"/>
        <w:jc w:val="both"/>
      </w:pPr>
      <w:r>
        <w:t>3. Уполномоченный орган исполнительной власти города Москвы осуществляет внесение муниципальных нормативных правовых актов, принятых до вступления в силу настоящего Закона, в Регистр муниципальных нормативных правовых актов в срок до 1 июня 2010 года.</w:t>
      </w:r>
    </w:p>
    <w:p w:rsidR="00133C41" w:rsidRDefault="00133C41" w:rsidP="00133C41">
      <w:pPr>
        <w:pStyle w:val="ConsPlusNormal"/>
        <w:ind w:firstLine="540"/>
        <w:jc w:val="both"/>
      </w:pPr>
    </w:p>
    <w:p w:rsidR="00133C41" w:rsidRDefault="00133C41" w:rsidP="00133C41">
      <w:pPr>
        <w:pStyle w:val="ConsPlusNormal"/>
        <w:ind w:firstLine="540"/>
        <w:jc w:val="both"/>
        <w:outlineLvl w:val="0"/>
      </w:pPr>
      <w:r>
        <w:t>Статья 10. Вступление в силу настоящего Закона</w:t>
      </w:r>
    </w:p>
    <w:p w:rsidR="00133C41" w:rsidRDefault="00133C41" w:rsidP="00133C41">
      <w:pPr>
        <w:pStyle w:val="ConsPlusNormal"/>
        <w:ind w:firstLine="540"/>
        <w:jc w:val="both"/>
      </w:pPr>
    </w:p>
    <w:p w:rsidR="00133C41" w:rsidRDefault="00133C41" w:rsidP="00133C41">
      <w:pPr>
        <w:pStyle w:val="ConsPlusNormal"/>
        <w:ind w:firstLine="540"/>
        <w:jc w:val="both"/>
      </w:pPr>
      <w:r>
        <w:t>Настоящий Закон вступает в силу с 1 января 2009 года.</w:t>
      </w:r>
    </w:p>
    <w:p w:rsidR="00133C41" w:rsidRDefault="00133C41" w:rsidP="00133C41">
      <w:pPr>
        <w:pStyle w:val="ConsPlusNormal"/>
        <w:ind w:firstLine="540"/>
        <w:jc w:val="both"/>
      </w:pPr>
    </w:p>
    <w:p w:rsidR="00133C41" w:rsidRDefault="00133C41" w:rsidP="00133C41">
      <w:pPr>
        <w:pStyle w:val="ConsPlusNormal"/>
        <w:jc w:val="right"/>
      </w:pPr>
      <w:r>
        <w:t>Мэр Москвы</w:t>
      </w:r>
    </w:p>
    <w:p w:rsidR="00133C41" w:rsidRDefault="00133C41" w:rsidP="00133C41">
      <w:pPr>
        <w:pStyle w:val="ConsPlusNormal"/>
        <w:jc w:val="right"/>
      </w:pPr>
      <w:r>
        <w:t>Ю.М. Лужков</w:t>
      </w:r>
    </w:p>
    <w:p w:rsidR="00133C41" w:rsidRDefault="00133C41" w:rsidP="00133C41">
      <w:pPr>
        <w:pStyle w:val="ConsPlusNormal"/>
      </w:pPr>
      <w:r>
        <w:t>Москва, Московская городская Дума</w:t>
      </w:r>
    </w:p>
    <w:p w:rsidR="00133C41" w:rsidRDefault="00133C41" w:rsidP="00133C41">
      <w:pPr>
        <w:pStyle w:val="ConsPlusNormal"/>
      </w:pPr>
      <w:r>
        <w:t>22 октября 2008 года</w:t>
      </w:r>
    </w:p>
    <w:p w:rsidR="00133C41" w:rsidRDefault="00133C41" w:rsidP="00133C41">
      <w:pPr>
        <w:pStyle w:val="ConsPlusNormal"/>
      </w:pPr>
      <w:r>
        <w:t>N 49</w:t>
      </w:r>
    </w:p>
    <w:p w:rsidR="00133C41" w:rsidRDefault="00133C41" w:rsidP="00133C41">
      <w:pPr>
        <w:pStyle w:val="ConsPlusNormal"/>
        <w:ind w:firstLine="540"/>
        <w:jc w:val="both"/>
      </w:pPr>
    </w:p>
    <w:p w:rsidR="00133C41" w:rsidRDefault="00133C41" w:rsidP="00133C41">
      <w:pPr>
        <w:pStyle w:val="ConsPlusNormal"/>
        <w:ind w:firstLine="540"/>
        <w:jc w:val="both"/>
      </w:pPr>
    </w:p>
    <w:p w:rsidR="007D6B13" w:rsidRDefault="007D6B13">
      <w:bookmarkStart w:id="4" w:name="_GoBack"/>
      <w:bookmarkEnd w:id="4"/>
    </w:p>
    <w:sectPr w:rsidR="007D6B13" w:rsidSect="00606C5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2CF"/>
    <w:rsid w:val="00133C41"/>
    <w:rsid w:val="005E72CF"/>
    <w:rsid w:val="007D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48503-0FA2-4C1E-91FE-F25CF888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3C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33C4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9679D490F1405CB0D6D07F6B3676F95E43E787DD0751067E9C34FB944B1CB581020BDB136C34F9898b7e4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79D490F1405CB0D6D07F6B3676F95E43E787DD0751067E9C34FB944B1CB581020BDB136C34F9898b7e5N" TargetMode="External"/><Relationship Id="rId5" Type="http://schemas.openxmlformats.org/officeDocument/2006/relationships/hyperlink" Target="consultantplus://offline/ref=29679D490F1405CB0D6D18F5A10B3AC6EB377D71D2244F38B29E18bBe0N" TargetMode="External"/><Relationship Id="rId4" Type="http://schemas.openxmlformats.org/officeDocument/2006/relationships/hyperlink" Target="consultantplus://offline/ref=29679D490F1405CB0D6D07F6B3676F95E43E787DD0751067E9C34FB944B1CB581020BDB136C34F9898b7e6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2273</Words>
  <Characters>12961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2016-03-17T13:31:00Z</dcterms:created>
  <dcterms:modified xsi:type="dcterms:W3CDTF">2016-03-17T13:31:00Z</dcterms:modified>
</cp:coreProperties>
</file>