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478F0" w14:textId="1AAB9788" w:rsidR="00EF2DC6" w:rsidRPr="004C7940" w:rsidRDefault="00EE051D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bookmarkStart w:id="0" w:name="_GoBack"/>
      <w:bookmarkEnd w:id="0"/>
      <w:r w:rsidRPr="004C7940">
        <w:rPr>
          <w:rFonts w:ascii="Times New Roman" w:hAnsi="Times New Roman"/>
          <w:b/>
          <w:color w:val="000000" w:themeColor="text1"/>
          <w:sz w:val="32"/>
          <w:szCs w:val="24"/>
        </w:rPr>
        <w:t>Информация о работе филиал</w:t>
      </w:r>
      <w:r w:rsidR="0087633C" w:rsidRPr="004C7940">
        <w:rPr>
          <w:rFonts w:ascii="Times New Roman" w:hAnsi="Times New Roman"/>
          <w:b/>
          <w:color w:val="000000" w:themeColor="text1"/>
          <w:sz w:val="32"/>
          <w:szCs w:val="24"/>
        </w:rPr>
        <w:t>а</w:t>
      </w:r>
      <w:r w:rsidRPr="004C7940">
        <w:rPr>
          <w:rFonts w:ascii="Times New Roman" w:hAnsi="Times New Roman"/>
          <w:b/>
          <w:color w:val="000000" w:themeColor="text1"/>
          <w:sz w:val="32"/>
          <w:szCs w:val="24"/>
        </w:rPr>
        <w:t xml:space="preserve"> «</w:t>
      </w:r>
      <w:r w:rsidR="000E702A" w:rsidRPr="004C7940">
        <w:rPr>
          <w:rFonts w:ascii="Times New Roman" w:hAnsi="Times New Roman"/>
          <w:b/>
          <w:color w:val="000000" w:themeColor="text1"/>
          <w:sz w:val="32"/>
          <w:szCs w:val="24"/>
        </w:rPr>
        <w:t>Бирюлево Восточное</w:t>
      </w:r>
      <w:r w:rsidRPr="004C7940">
        <w:rPr>
          <w:rFonts w:ascii="Times New Roman" w:hAnsi="Times New Roman"/>
          <w:b/>
          <w:color w:val="000000" w:themeColor="text1"/>
          <w:sz w:val="32"/>
          <w:szCs w:val="24"/>
        </w:rPr>
        <w:t>»</w:t>
      </w:r>
      <w:r w:rsidR="0087633C" w:rsidRPr="004C7940"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  <w:r w:rsidR="00114B3D" w:rsidRPr="004C7940">
        <w:rPr>
          <w:rFonts w:ascii="Times New Roman" w:hAnsi="Times New Roman"/>
          <w:b/>
          <w:color w:val="000000" w:themeColor="text1"/>
          <w:sz w:val="32"/>
          <w:szCs w:val="24"/>
        </w:rPr>
        <w:t>и «Бирюлево»</w:t>
      </w:r>
    </w:p>
    <w:p w14:paraId="6EB06487" w14:textId="77777777" w:rsidR="00EE051D" w:rsidRPr="004C7940" w:rsidRDefault="0087633C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4C7940">
        <w:rPr>
          <w:rFonts w:ascii="Times New Roman" w:hAnsi="Times New Roman"/>
          <w:b/>
          <w:color w:val="000000" w:themeColor="text1"/>
          <w:sz w:val="32"/>
          <w:szCs w:val="24"/>
        </w:rPr>
        <w:t xml:space="preserve">ГБУ ТЦСО </w:t>
      </w:r>
      <w:r w:rsidR="00EE051D" w:rsidRPr="004C7940">
        <w:rPr>
          <w:rFonts w:ascii="Times New Roman" w:hAnsi="Times New Roman"/>
          <w:b/>
          <w:color w:val="000000" w:themeColor="text1"/>
          <w:sz w:val="32"/>
          <w:szCs w:val="24"/>
        </w:rPr>
        <w:t>«Царицынский</w:t>
      </w:r>
      <w:r w:rsidRPr="004C7940">
        <w:rPr>
          <w:rFonts w:ascii="Times New Roman" w:hAnsi="Times New Roman"/>
          <w:b/>
          <w:color w:val="000000" w:themeColor="text1"/>
          <w:sz w:val="32"/>
          <w:szCs w:val="24"/>
        </w:rPr>
        <w:t>»</w:t>
      </w:r>
      <w:r w:rsidR="00331B26" w:rsidRPr="004C7940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в 20</w:t>
      </w:r>
      <w:r w:rsidR="005D7646" w:rsidRPr="004C7940">
        <w:rPr>
          <w:rFonts w:ascii="Times New Roman" w:hAnsi="Times New Roman"/>
          <w:b/>
          <w:color w:val="000000" w:themeColor="text1"/>
          <w:sz w:val="32"/>
          <w:szCs w:val="24"/>
        </w:rPr>
        <w:t>2</w:t>
      </w:r>
      <w:r w:rsidR="004C1211" w:rsidRPr="004C7940">
        <w:rPr>
          <w:rFonts w:ascii="Times New Roman" w:hAnsi="Times New Roman"/>
          <w:b/>
          <w:color w:val="000000" w:themeColor="text1"/>
          <w:sz w:val="32"/>
          <w:szCs w:val="24"/>
        </w:rPr>
        <w:t>1</w:t>
      </w:r>
      <w:r w:rsidR="004F0BC3" w:rsidRPr="004C7940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году</w:t>
      </w:r>
    </w:p>
    <w:p w14:paraId="000D8AFB" w14:textId="77777777" w:rsidR="002B6A99" w:rsidRPr="00913138" w:rsidRDefault="002B6A99" w:rsidP="00D5418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14:paraId="23551C85" w14:textId="213A1F89" w:rsidR="00EA30A7" w:rsidRDefault="00B40E5D" w:rsidP="00EA30A7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>Государственное бюджетное учреждение города Москвы Территориальный центр социального обслуживания «Царицынский» филиал</w:t>
      </w:r>
      <w:r w:rsidR="00114B3D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«Бирюлево Восточное» </w:t>
      </w:r>
      <w:r w:rsidR="0056336E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расположен 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по </w:t>
      </w:r>
      <w:r w:rsidR="00EA30A7">
        <w:rPr>
          <w:rFonts w:ascii="Times New Roman" w:hAnsi="Times New Roman"/>
          <w:color w:val="000000" w:themeColor="text1"/>
          <w:sz w:val="30"/>
          <w:szCs w:val="30"/>
        </w:rPr>
        <w:t xml:space="preserve">двум 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>адрес</w:t>
      </w:r>
      <w:r w:rsidR="00EA30A7">
        <w:rPr>
          <w:rFonts w:ascii="Times New Roman" w:hAnsi="Times New Roman"/>
          <w:color w:val="000000" w:themeColor="text1"/>
          <w:sz w:val="30"/>
          <w:szCs w:val="30"/>
        </w:rPr>
        <w:t>ам в районе Бирюлево Восточное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: г. Москва, </w:t>
      </w:r>
      <w:r w:rsidR="000E702A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по адресу: </w:t>
      </w:r>
      <w:r w:rsidR="00242A46" w:rsidRPr="00113274">
        <w:rPr>
          <w:rFonts w:ascii="Times New Roman" w:hAnsi="Times New Roman"/>
          <w:color w:val="000000" w:themeColor="text1"/>
          <w:sz w:val="30"/>
          <w:szCs w:val="30"/>
        </w:rPr>
        <w:t>г. Москва, ул. Липецкая д.36/20, занимаемая</w:t>
      </w:r>
      <w:r w:rsidR="000E702A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площадь 496,4 кв. м. и по адресу: ул. Липецкая д.17, кор.</w:t>
      </w:r>
      <w:r w:rsidR="00242A46" w:rsidRPr="00113274">
        <w:rPr>
          <w:rFonts w:ascii="Times New Roman" w:hAnsi="Times New Roman"/>
          <w:color w:val="000000" w:themeColor="text1"/>
          <w:sz w:val="30"/>
          <w:szCs w:val="30"/>
        </w:rPr>
        <w:t>1, занимаемая площадь 254.6 кв. м.;</w:t>
      </w:r>
      <w:r w:rsidR="00EA30A7">
        <w:rPr>
          <w:rFonts w:ascii="Times New Roman" w:hAnsi="Times New Roman"/>
          <w:color w:val="000000" w:themeColor="text1"/>
          <w:sz w:val="30"/>
          <w:szCs w:val="30"/>
        </w:rPr>
        <w:t xml:space="preserve"> в</w:t>
      </w:r>
      <w:r w:rsidR="00EA30A7" w:rsidRPr="00EA30A7">
        <w:rPr>
          <w:rFonts w:ascii="Times New Roman" w:hAnsi="Times New Roman"/>
          <w:color w:val="000000" w:themeColor="text1"/>
          <w:sz w:val="30"/>
          <w:szCs w:val="30"/>
        </w:rPr>
        <w:t xml:space="preserve"> настоящее время в ведении филиала находится здание по адресу: ул. Липецкая, д. 19, объект площадью 3798,4 кв. м. – бывшее здание комбината дошкольного питания передан по акту приема-передачи 15.10.2018 г. </w:t>
      </w:r>
      <w:r w:rsidR="00EA30A7">
        <w:rPr>
          <w:rFonts w:ascii="Times New Roman" w:hAnsi="Times New Roman"/>
          <w:color w:val="000000" w:themeColor="text1"/>
          <w:sz w:val="30"/>
          <w:szCs w:val="30"/>
        </w:rPr>
        <w:t>В связи с нецелесообразностью проведения капитального ремонта в здании и особенностями планировки развязки МКАД проходящей рядом со зданием, принято решение о  передаче здания в ведение Департамента имущества города Москвы.</w:t>
      </w:r>
    </w:p>
    <w:p w14:paraId="25B4FA6B" w14:textId="20357E28" w:rsidR="005B3CFD" w:rsidRDefault="005B3CFD" w:rsidP="00EA30A7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Помещения филиала</w:t>
      </w:r>
      <w:r w:rsidRPr="005B3CFD">
        <w:rPr>
          <w:rFonts w:ascii="Times New Roman" w:hAnsi="Times New Roman"/>
          <w:color w:val="000000" w:themeColor="text1"/>
          <w:sz w:val="30"/>
          <w:szCs w:val="30"/>
        </w:rPr>
        <w:t xml:space="preserve"> «Бирюлево Восточное» частично приспособлен для маломобильных групп населения, в соответствии с установленными строительными нормами и правилами (СНиП 35-01-2001г.), оборудован поручнями, информационными стендами, </w:t>
      </w:r>
      <w:proofErr w:type="spellStart"/>
      <w:r w:rsidRPr="005B3CFD">
        <w:rPr>
          <w:rFonts w:ascii="Times New Roman" w:hAnsi="Times New Roman"/>
          <w:color w:val="000000" w:themeColor="text1"/>
          <w:sz w:val="30"/>
          <w:szCs w:val="30"/>
        </w:rPr>
        <w:t>Инфоматом</w:t>
      </w:r>
      <w:proofErr w:type="spellEnd"/>
      <w:r w:rsidRPr="005B3CFD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0D3B5EBC" w14:textId="77777777" w:rsidR="00EA30A7" w:rsidRDefault="00EA30A7" w:rsidP="00EA30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        </w:t>
      </w:r>
      <w:r w:rsidRPr="00EA30A7">
        <w:rPr>
          <w:rFonts w:ascii="Times New Roman" w:hAnsi="Times New Roman"/>
          <w:color w:val="000000" w:themeColor="text1"/>
          <w:sz w:val="30"/>
          <w:szCs w:val="30"/>
        </w:rPr>
        <w:t xml:space="preserve">Государственное бюджетное учреждение города Москвы Территориальный центр социального обслуживания «Царицынский» филиал «Бирюлево» </w:t>
      </w:r>
      <w:r w:rsidR="000E702A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14B3D" w:rsidRPr="00113274">
        <w:rPr>
          <w:rFonts w:ascii="Times New Roman" w:hAnsi="Times New Roman"/>
          <w:color w:val="000000" w:themeColor="text1"/>
          <w:sz w:val="30"/>
          <w:szCs w:val="30"/>
        </w:rPr>
        <w:t>ул. Липецкая д.46, кор</w:t>
      </w:r>
      <w:r w:rsidR="00242A46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п.1, занимаемая </w:t>
      </w:r>
      <w:r w:rsidR="00114B3D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площадь 644 </w:t>
      </w:r>
      <w:proofErr w:type="spellStart"/>
      <w:r w:rsidR="00114B3D" w:rsidRPr="00113274">
        <w:rPr>
          <w:rFonts w:ascii="Times New Roman" w:hAnsi="Times New Roman"/>
          <w:color w:val="000000" w:themeColor="text1"/>
          <w:sz w:val="30"/>
          <w:szCs w:val="30"/>
        </w:rPr>
        <w:t>кв.м</w:t>
      </w:r>
      <w:proofErr w:type="spellEnd"/>
      <w:r w:rsidR="00114B3D" w:rsidRPr="00113274">
        <w:rPr>
          <w:rFonts w:ascii="Times New Roman" w:hAnsi="Times New Roman"/>
          <w:color w:val="000000" w:themeColor="text1"/>
          <w:sz w:val="30"/>
          <w:szCs w:val="30"/>
        </w:rPr>
        <w:t>.</w:t>
      </w:r>
      <w:r w:rsidR="002B358D" w:rsidRPr="0011327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базе филиала организовано направление социальной реабилитации.</w:t>
      </w:r>
    </w:p>
    <w:p w14:paraId="1C57D980" w14:textId="02B0FA3A" w:rsidR="003B1ABE" w:rsidRPr="003B1ABE" w:rsidRDefault="000D4230" w:rsidP="003B1AB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         Ф</w:t>
      </w:r>
      <w:r w:rsidRPr="000D4230">
        <w:rPr>
          <w:rFonts w:ascii="Times New Roman" w:hAnsi="Times New Roman"/>
          <w:color w:val="000000" w:themeColor="text1"/>
          <w:sz w:val="30"/>
          <w:szCs w:val="30"/>
        </w:rPr>
        <w:t xml:space="preserve">илиал «Бирюлево» </w:t>
      </w:r>
      <w:r w:rsidR="003B1ABE" w:rsidRPr="003B1ABE">
        <w:rPr>
          <w:rFonts w:ascii="Times New Roman" w:hAnsi="Times New Roman"/>
          <w:color w:val="000000" w:themeColor="text1"/>
          <w:sz w:val="30"/>
          <w:szCs w:val="30"/>
        </w:rPr>
        <w:t>полностью приспособлен для маломобиль</w:t>
      </w:r>
      <w:r w:rsidR="003B1ABE">
        <w:rPr>
          <w:rFonts w:ascii="Times New Roman" w:hAnsi="Times New Roman"/>
          <w:color w:val="000000" w:themeColor="text1"/>
          <w:sz w:val="30"/>
          <w:szCs w:val="30"/>
        </w:rPr>
        <w:t>ных групп населения: оборудован</w:t>
      </w:r>
      <w:r w:rsidR="003B1ABE" w:rsidRPr="003B1ABE">
        <w:rPr>
          <w:rFonts w:ascii="Times New Roman" w:hAnsi="Times New Roman"/>
          <w:color w:val="000000" w:themeColor="text1"/>
          <w:sz w:val="30"/>
          <w:szCs w:val="30"/>
        </w:rPr>
        <w:t xml:space="preserve"> пандусами, поручнями, навигацией по Брайлю (рельефно-точечный тактильный шрифт для инвалидов по зрению), световыми табло, информационными стендами, туалетные комнаты адаптированы для инвалидов.   </w:t>
      </w:r>
    </w:p>
    <w:p w14:paraId="1E3C6F0B" w14:textId="383675F4" w:rsidR="00811F42" w:rsidRPr="00EA30A7" w:rsidRDefault="00EA30A7" w:rsidP="00EA30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        </w:t>
      </w:r>
      <w:r w:rsidR="004275C9" w:rsidRPr="00113274">
        <w:rPr>
          <w:rFonts w:ascii="Times New Roman" w:hAnsi="Times New Roman"/>
          <w:sz w:val="30"/>
          <w:szCs w:val="30"/>
        </w:rPr>
        <w:t xml:space="preserve">Население района составляет </w:t>
      </w:r>
      <w:r w:rsidR="00CB409D" w:rsidRPr="00113274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155 196 </w:t>
      </w:r>
      <w:r w:rsidR="004275C9" w:rsidRPr="00113274">
        <w:rPr>
          <w:rFonts w:ascii="Times New Roman" w:hAnsi="Times New Roman"/>
          <w:sz w:val="30"/>
          <w:szCs w:val="30"/>
        </w:rPr>
        <w:t xml:space="preserve">человек. На учете в ОСЗН района </w:t>
      </w:r>
      <w:r w:rsidR="000E702A" w:rsidRPr="00113274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="00811F42" w:rsidRPr="00113274">
        <w:rPr>
          <w:rFonts w:ascii="Times New Roman" w:hAnsi="Times New Roman"/>
          <w:sz w:val="30"/>
          <w:szCs w:val="30"/>
        </w:rPr>
        <w:t xml:space="preserve"> состоят </w:t>
      </w:r>
      <w:r w:rsidR="00B55030" w:rsidRPr="00113274">
        <w:rPr>
          <w:rFonts w:ascii="Times New Roman" w:hAnsi="Times New Roman"/>
          <w:sz w:val="30"/>
          <w:szCs w:val="30"/>
        </w:rPr>
        <w:t>14</w:t>
      </w:r>
      <w:r w:rsidR="00CB409D" w:rsidRPr="00113274">
        <w:rPr>
          <w:rFonts w:ascii="Times New Roman" w:hAnsi="Times New Roman"/>
          <w:sz w:val="30"/>
          <w:szCs w:val="30"/>
        </w:rPr>
        <w:t xml:space="preserve"> </w:t>
      </w:r>
      <w:r w:rsidR="00B55030" w:rsidRPr="00113274">
        <w:rPr>
          <w:rFonts w:ascii="Times New Roman" w:hAnsi="Times New Roman"/>
          <w:sz w:val="30"/>
          <w:szCs w:val="30"/>
        </w:rPr>
        <w:t>960</w:t>
      </w:r>
      <w:r w:rsidR="0035788D" w:rsidRPr="00113274">
        <w:rPr>
          <w:rFonts w:ascii="Times New Roman" w:hAnsi="Times New Roman"/>
          <w:sz w:val="30"/>
          <w:szCs w:val="30"/>
        </w:rPr>
        <w:t xml:space="preserve"> </w:t>
      </w:r>
      <w:r w:rsidR="00AB7EA6" w:rsidRPr="00113274">
        <w:rPr>
          <w:rFonts w:ascii="Times New Roman" w:hAnsi="Times New Roman"/>
          <w:sz w:val="30"/>
          <w:szCs w:val="30"/>
        </w:rPr>
        <w:t>человек</w:t>
      </w:r>
      <w:r w:rsidR="00811F42" w:rsidRPr="00113274">
        <w:rPr>
          <w:rFonts w:ascii="Times New Roman" w:hAnsi="Times New Roman"/>
          <w:sz w:val="30"/>
          <w:szCs w:val="30"/>
        </w:rPr>
        <w:t xml:space="preserve">, из них: </w:t>
      </w:r>
    </w:p>
    <w:p w14:paraId="0F7CC760" w14:textId="62CC470C" w:rsidR="00811F42" w:rsidRPr="00113274" w:rsidRDefault="00811F42" w:rsidP="00396C18">
      <w:pPr>
        <w:pStyle w:val="a5"/>
        <w:numPr>
          <w:ilvl w:val="0"/>
          <w:numId w:val="30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113274">
        <w:rPr>
          <w:sz w:val="30"/>
          <w:szCs w:val="30"/>
        </w:rPr>
        <w:t xml:space="preserve">инвалидов </w:t>
      </w:r>
      <w:r w:rsidR="00B55030" w:rsidRPr="00113274">
        <w:rPr>
          <w:sz w:val="30"/>
          <w:szCs w:val="30"/>
        </w:rPr>
        <w:t>12369</w:t>
      </w:r>
      <w:r w:rsidRPr="00113274">
        <w:rPr>
          <w:sz w:val="30"/>
          <w:szCs w:val="30"/>
        </w:rPr>
        <w:t xml:space="preserve"> чел.;</w:t>
      </w:r>
    </w:p>
    <w:p w14:paraId="40F96133" w14:textId="7BC795EF" w:rsidR="00811F42" w:rsidRPr="00113274" w:rsidRDefault="00811F42" w:rsidP="00396C18">
      <w:pPr>
        <w:pStyle w:val="a5"/>
        <w:numPr>
          <w:ilvl w:val="0"/>
          <w:numId w:val="30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113274">
        <w:rPr>
          <w:sz w:val="30"/>
          <w:szCs w:val="30"/>
        </w:rPr>
        <w:t xml:space="preserve">многодетных семей </w:t>
      </w:r>
      <w:r w:rsidR="00B55030" w:rsidRPr="00113274">
        <w:rPr>
          <w:sz w:val="30"/>
          <w:szCs w:val="30"/>
        </w:rPr>
        <w:t>2199</w:t>
      </w:r>
      <w:r w:rsidRPr="00113274">
        <w:rPr>
          <w:sz w:val="30"/>
          <w:szCs w:val="30"/>
        </w:rPr>
        <w:t xml:space="preserve"> чел.;</w:t>
      </w:r>
    </w:p>
    <w:p w14:paraId="3A12CBA0" w14:textId="6B03F0A3" w:rsidR="00E545EA" w:rsidRPr="00113274" w:rsidRDefault="00E545EA" w:rsidP="00396C18">
      <w:pPr>
        <w:pStyle w:val="a5"/>
        <w:numPr>
          <w:ilvl w:val="0"/>
          <w:numId w:val="30"/>
        </w:numPr>
        <w:tabs>
          <w:tab w:val="left" w:pos="6946"/>
        </w:tabs>
        <w:spacing w:line="276" w:lineRule="auto"/>
        <w:ind w:left="1134" w:hanging="567"/>
        <w:jc w:val="both"/>
        <w:rPr>
          <w:sz w:val="30"/>
          <w:szCs w:val="30"/>
        </w:rPr>
      </w:pPr>
      <w:r w:rsidRPr="00113274">
        <w:rPr>
          <w:sz w:val="30"/>
          <w:szCs w:val="30"/>
        </w:rPr>
        <w:t>инвалидов ВОВ</w:t>
      </w:r>
      <w:r w:rsidR="0035788D" w:rsidRPr="00113274">
        <w:rPr>
          <w:sz w:val="30"/>
          <w:szCs w:val="30"/>
        </w:rPr>
        <w:t xml:space="preserve"> </w:t>
      </w:r>
      <w:r w:rsidR="00B55030" w:rsidRPr="00113274">
        <w:rPr>
          <w:sz w:val="30"/>
          <w:szCs w:val="30"/>
        </w:rPr>
        <w:t>0</w:t>
      </w:r>
      <w:r w:rsidR="0035788D" w:rsidRPr="00113274">
        <w:rPr>
          <w:sz w:val="30"/>
          <w:szCs w:val="30"/>
        </w:rPr>
        <w:t xml:space="preserve"> чел.;</w:t>
      </w:r>
      <w:r w:rsidRPr="00113274">
        <w:rPr>
          <w:sz w:val="30"/>
          <w:szCs w:val="30"/>
        </w:rPr>
        <w:t xml:space="preserve"> </w:t>
      </w:r>
    </w:p>
    <w:p w14:paraId="7E1A9AC1" w14:textId="025C1885" w:rsidR="00811F42" w:rsidRPr="00113274" w:rsidRDefault="00811F42" w:rsidP="00396C18">
      <w:pPr>
        <w:pStyle w:val="a5"/>
        <w:numPr>
          <w:ilvl w:val="0"/>
          <w:numId w:val="30"/>
        </w:numPr>
        <w:tabs>
          <w:tab w:val="left" w:pos="6946"/>
        </w:tabs>
        <w:spacing w:line="276" w:lineRule="auto"/>
        <w:ind w:left="1134" w:hanging="567"/>
        <w:jc w:val="both"/>
        <w:rPr>
          <w:sz w:val="30"/>
          <w:szCs w:val="30"/>
        </w:rPr>
      </w:pPr>
      <w:r w:rsidRPr="00113274">
        <w:rPr>
          <w:sz w:val="30"/>
          <w:szCs w:val="30"/>
        </w:rPr>
        <w:t xml:space="preserve">участников ВОВ </w:t>
      </w:r>
      <w:r w:rsidR="00B55030" w:rsidRPr="00113274">
        <w:rPr>
          <w:sz w:val="30"/>
          <w:szCs w:val="30"/>
        </w:rPr>
        <w:t>17</w:t>
      </w:r>
      <w:r w:rsidRPr="00113274">
        <w:rPr>
          <w:sz w:val="30"/>
          <w:szCs w:val="30"/>
        </w:rPr>
        <w:t xml:space="preserve"> чел;</w:t>
      </w:r>
    </w:p>
    <w:p w14:paraId="5DAFD1F3" w14:textId="0BEA49D5" w:rsidR="00811F42" w:rsidRPr="00113274" w:rsidRDefault="00811F42" w:rsidP="00396C18">
      <w:pPr>
        <w:pStyle w:val="a5"/>
        <w:numPr>
          <w:ilvl w:val="0"/>
          <w:numId w:val="30"/>
        </w:numPr>
        <w:tabs>
          <w:tab w:val="left" w:pos="6946"/>
        </w:tabs>
        <w:spacing w:line="276" w:lineRule="auto"/>
        <w:ind w:left="1134" w:hanging="567"/>
        <w:jc w:val="both"/>
        <w:rPr>
          <w:sz w:val="30"/>
          <w:szCs w:val="30"/>
        </w:rPr>
      </w:pPr>
      <w:r w:rsidRPr="00113274">
        <w:rPr>
          <w:sz w:val="30"/>
          <w:szCs w:val="30"/>
        </w:rPr>
        <w:t xml:space="preserve">тружеников тыла </w:t>
      </w:r>
      <w:r w:rsidR="00B55030" w:rsidRPr="00113274">
        <w:rPr>
          <w:sz w:val="30"/>
          <w:szCs w:val="30"/>
        </w:rPr>
        <w:t>206</w:t>
      </w:r>
      <w:r w:rsidRPr="00113274">
        <w:rPr>
          <w:sz w:val="30"/>
          <w:szCs w:val="30"/>
        </w:rPr>
        <w:t xml:space="preserve"> чел.;</w:t>
      </w:r>
    </w:p>
    <w:p w14:paraId="3D165096" w14:textId="63DD5829" w:rsidR="00811F42" w:rsidRPr="00113274" w:rsidRDefault="00811F42" w:rsidP="00396C18">
      <w:pPr>
        <w:pStyle w:val="a5"/>
        <w:numPr>
          <w:ilvl w:val="0"/>
          <w:numId w:val="30"/>
        </w:numPr>
        <w:tabs>
          <w:tab w:val="left" w:pos="6946"/>
        </w:tabs>
        <w:spacing w:line="276" w:lineRule="auto"/>
        <w:ind w:left="1134" w:hanging="567"/>
        <w:jc w:val="both"/>
        <w:rPr>
          <w:sz w:val="30"/>
          <w:szCs w:val="30"/>
        </w:rPr>
      </w:pPr>
      <w:r w:rsidRPr="00113274">
        <w:rPr>
          <w:sz w:val="30"/>
          <w:szCs w:val="30"/>
        </w:rPr>
        <w:t xml:space="preserve">бывших несовершеннолетних узников концлагерей </w:t>
      </w:r>
      <w:r w:rsidR="00B55030" w:rsidRPr="00113274">
        <w:rPr>
          <w:sz w:val="30"/>
          <w:szCs w:val="30"/>
        </w:rPr>
        <w:t>46</w:t>
      </w:r>
      <w:r w:rsidRPr="00113274">
        <w:rPr>
          <w:sz w:val="30"/>
          <w:szCs w:val="30"/>
        </w:rPr>
        <w:t xml:space="preserve"> чел.;</w:t>
      </w:r>
    </w:p>
    <w:p w14:paraId="1C1E6742" w14:textId="3F120A1F" w:rsidR="00811F42" w:rsidRPr="00113274" w:rsidRDefault="00811F42" w:rsidP="00396C18">
      <w:pPr>
        <w:pStyle w:val="a5"/>
        <w:numPr>
          <w:ilvl w:val="0"/>
          <w:numId w:val="30"/>
        </w:numPr>
        <w:tabs>
          <w:tab w:val="left" w:pos="6946"/>
        </w:tabs>
        <w:spacing w:line="276" w:lineRule="auto"/>
        <w:ind w:left="1134" w:hanging="567"/>
        <w:jc w:val="both"/>
        <w:rPr>
          <w:sz w:val="30"/>
          <w:szCs w:val="30"/>
        </w:rPr>
      </w:pPr>
      <w:r w:rsidRPr="00113274">
        <w:rPr>
          <w:sz w:val="30"/>
          <w:szCs w:val="30"/>
        </w:rPr>
        <w:lastRenderedPageBreak/>
        <w:t>жителей блокад</w:t>
      </w:r>
      <w:r w:rsidR="003E1902" w:rsidRPr="00113274">
        <w:rPr>
          <w:sz w:val="30"/>
          <w:szCs w:val="30"/>
        </w:rPr>
        <w:t>н</w:t>
      </w:r>
      <w:r w:rsidRPr="00113274">
        <w:rPr>
          <w:sz w:val="30"/>
          <w:szCs w:val="30"/>
        </w:rPr>
        <w:t xml:space="preserve">ого Ленинграда </w:t>
      </w:r>
      <w:r w:rsidR="00B55030" w:rsidRPr="00113274">
        <w:rPr>
          <w:sz w:val="30"/>
          <w:szCs w:val="30"/>
        </w:rPr>
        <w:t>10</w:t>
      </w:r>
      <w:r w:rsidRPr="00113274">
        <w:rPr>
          <w:sz w:val="30"/>
          <w:szCs w:val="30"/>
        </w:rPr>
        <w:t xml:space="preserve"> чел.;</w:t>
      </w:r>
    </w:p>
    <w:p w14:paraId="48768309" w14:textId="3413193F" w:rsidR="00D66411" w:rsidRPr="00113274" w:rsidRDefault="00811F42" w:rsidP="00396C18">
      <w:pPr>
        <w:pStyle w:val="a5"/>
        <w:numPr>
          <w:ilvl w:val="0"/>
          <w:numId w:val="30"/>
        </w:numPr>
        <w:tabs>
          <w:tab w:val="left" w:pos="6946"/>
        </w:tabs>
        <w:spacing w:line="276" w:lineRule="auto"/>
        <w:ind w:left="1134" w:hanging="567"/>
        <w:jc w:val="both"/>
        <w:rPr>
          <w:sz w:val="30"/>
          <w:szCs w:val="30"/>
        </w:rPr>
      </w:pPr>
      <w:r w:rsidRPr="00113274">
        <w:rPr>
          <w:sz w:val="30"/>
          <w:szCs w:val="30"/>
        </w:rPr>
        <w:t xml:space="preserve">вдов умерших УВОВ/ИВОВ </w:t>
      </w:r>
      <w:r w:rsidR="00B55030" w:rsidRPr="00113274">
        <w:rPr>
          <w:color w:val="000000" w:themeColor="text1"/>
          <w:sz w:val="30"/>
          <w:szCs w:val="30"/>
        </w:rPr>
        <w:t>113</w:t>
      </w:r>
      <w:r w:rsidRPr="00113274">
        <w:rPr>
          <w:sz w:val="30"/>
          <w:szCs w:val="30"/>
        </w:rPr>
        <w:t xml:space="preserve"> чел.</w:t>
      </w:r>
    </w:p>
    <w:p w14:paraId="1D4A97EB" w14:textId="3E90C8F2" w:rsidR="00D66411" w:rsidRPr="00113274" w:rsidRDefault="00D66411" w:rsidP="00396C18">
      <w:pPr>
        <w:pStyle w:val="a5"/>
        <w:numPr>
          <w:ilvl w:val="0"/>
          <w:numId w:val="31"/>
        </w:numPr>
        <w:spacing w:line="276" w:lineRule="auto"/>
        <w:ind w:left="1134" w:hanging="567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 xml:space="preserve">инвалидов старше 18 лет – 11 697 чел.; </w:t>
      </w:r>
    </w:p>
    <w:p w14:paraId="51B2E6E4" w14:textId="5379CF31" w:rsidR="00D66411" w:rsidRPr="00113274" w:rsidRDefault="00D66411" w:rsidP="00396C18">
      <w:pPr>
        <w:pStyle w:val="a5"/>
        <w:numPr>
          <w:ilvl w:val="0"/>
          <w:numId w:val="31"/>
        </w:numPr>
        <w:spacing w:line="276" w:lineRule="auto"/>
        <w:ind w:left="1134" w:hanging="567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>детей-инвалидов от 0 до 18 лет – 672 чел;</w:t>
      </w:r>
    </w:p>
    <w:p w14:paraId="4872E8E3" w14:textId="5457E0C2" w:rsidR="00242A46" w:rsidRPr="00113274" w:rsidRDefault="00D66411" w:rsidP="00396C18">
      <w:pPr>
        <w:pStyle w:val="a5"/>
        <w:numPr>
          <w:ilvl w:val="0"/>
          <w:numId w:val="31"/>
        </w:numPr>
        <w:spacing w:line="276" w:lineRule="auto"/>
        <w:ind w:left="1134" w:hanging="567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>инвалиды молодого возраста от 18 до 45 лет – 1491 чел.</w:t>
      </w:r>
    </w:p>
    <w:p w14:paraId="4A867ED5" w14:textId="434F9268" w:rsidR="00D66411" w:rsidRPr="00113274" w:rsidRDefault="00242A46" w:rsidP="00396C18">
      <w:pPr>
        <w:spacing w:before="240"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По штатному расписанию в филиале </w:t>
      </w:r>
      <w:r w:rsidR="00E545EA" w:rsidRPr="00113274">
        <w:rPr>
          <w:rFonts w:ascii="Times New Roman" w:hAnsi="Times New Roman"/>
          <w:sz w:val="30"/>
          <w:szCs w:val="30"/>
        </w:rPr>
        <w:t>«</w:t>
      </w:r>
      <w:r w:rsidR="0024131C" w:rsidRPr="00113274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="0008573D" w:rsidRPr="00113274">
        <w:rPr>
          <w:rFonts w:ascii="Times New Roman" w:hAnsi="Times New Roman"/>
          <w:sz w:val="30"/>
          <w:szCs w:val="30"/>
        </w:rPr>
        <w:t>» трудится 98 человек</w:t>
      </w:r>
      <w:r w:rsidR="00E545EA" w:rsidRPr="00113274">
        <w:rPr>
          <w:rFonts w:ascii="Times New Roman" w:hAnsi="Times New Roman"/>
          <w:sz w:val="30"/>
          <w:szCs w:val="30"/>
        </w:rPr>
        <w:t xml:space="preserve">, </w:t>
      </w:r>
      <w:r w:rsidR="00186CF2" w:rsidRPr="00113274">
        <w:rPr>
          <w:rFonts w:ascii="Times New Roman" w:hAnsi="Times New Roman"/>
          <w:sz w:val="30"/>
          <w:szCs w:val="30"/>
        </w:rPr>
        <w:t>из них</w:t>
      </w:r>
      <w:r w:rsidR="00E545EA" w:rsidRPr="00113274">
        <w:rPr>
          <w:rFonts w:ascii="Times New Roman" w:hAnsi="Times New Roman"/>
          <w:sz w:val="30"/>
          <w:szCs w:val="30"/>
        </w:rPr>
        <w:t xml:space="preserve"> </w:t>
      </w:r>
      <w:r w:rsidR="0008573D" w:rsidRPr="00113274">
        <w:rPr>
          <w:rFonts w:ascii="Times New Roman" w:hAnsi="Times New Roman"/>
          <w:sz w:val="30"/>
          <w:szCs w:val="30"/>
        </w:rPr>
        <w:t>71 человек</w:t>
      </w:r>
      <w:r w:rsidR="00E545EA" w:rsidRPr="00113274">
        <w:rPr>
          <w:rFonts w:ascii="Times New Roman" w:hAnsi="Times New Roman"/>
          <w:sz w:val="30"/>
          <w:szCs w:val="30"/>
        </w:rPr>
        <w:t xml:space="preserve"> – социальные работники. </w:t>
      </w:r>
      <w:r w:rsidR="00D66411" w:rsidRPr="00113274">
        <w:rPr>
          <w:rFonts w:ascii="Times New Roman" w:hAnsi="Times New Roman"/>
          <w:sz w:val="30"/>
          <w:szCs w:val="30"/>
        </w:rPr>
        <w:t>Штатная численность сотрудников филиала</w:t>
      </w:r>
      <w:r w:rsidR="002B358D" w:rsidRPr="00113274">
        <w:rPr>
          <w:rFonts w:ascii="Times New Roman" w:hAnsi="Times New Roman"/>
          <w:sz w:val="30"/>
          <w:szCs w:val="30"/>
        </w:rPr>
        <w:t xml:space="preserve"> «Бирюлево»</w:t>
      </w:r>
      <w:r w:rsidR="00D66411" w:rsidRPr="00113274">
        <w:rPr>
          <w:rFonts w:ascii="Times New Roman" w:hAnsi="Times New Roman"/>
          <w:sz w:val="30"/>
          <w:szCs w:val="30"/>
        </w:rPr>
        <w:t xml:space="preserve"> составляет 24 человека. </w:t>
      </w:r>
    </w:p>
    <w:p w14:paraId="595258D7" w14:textId="442F2A1F" w:rsidR="007152F5" w:rsidRDefault="001C631E" w:rsidP="007152F5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90% сотрудников филиалов</w:t>
      </w:r>
      <w:r w:rsidR="00D66411" w:rsidRPr="007152F5">
        <w:rPr>
          <w:rFonts w:ascii="Times New Roman" w:hAnsi="Times New Roman"/>
          <w:sz w:val="30"/>
          <w:szCs w:val="30"/>
        </w:rPr>
        <w:t xml:space="preserve"> имеют большой трудовой стаж в социальной сфере, что подтверждает их профессионализм </w:t>
      </w:r>
      <w:r w:rsidR="007152F5">
        <w:rPr>
          <w:rFonts w:ascii="Times New Roman" w:hAnsi="Times New Roman"/>
          <w:sz w:val="30"/>
          <w:szCs w:val="30"/>
        </w:rPr>
        <w:t>и преданность социальной работе</w:t>
      </w:r>
    </w:p>
    <w:p w14:paraId="2FDB140C" w14:textId="77777777" w:rsidR="007152F5" w:rsidRDefault="004C7940" w:rsidP="007152F5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7152F5">
        <w:rPr>
          <w:rFonts w:ascii="Times New Roman" w:hAnsi="Times New Roman"/>
          <w:color w:val="000000" w:themeColor="text1"/>
          <w:sz w:val="30"/>
          <w:szCs w:val="30"/>
        </w:rPr>
        <w:t>С учетом обстоятельств 2021 года, основные усилия центра были     сосредоточены на двух основных направлениях:</w:t>
      </w:r>
    </w:p>
    <w:p w14:paraId="19A40372" w14:textId="029CCB1B" w:rsidR="004C7940" w:rsidRPr="007152F5" w:rsidRDefault="004C7940" w:rsidP="007152F5">
      <w:pPr>
        <w:pStyle w:val="a5"/>
        <w:numPr>
          <w:ilvl w:val="0"/>
          <w:numId w:val="38"/>
        </w:numPr>
        <w:jc w:val="both"/>
        <w:rPr>
          <w:sz w:val="30"/>
          <w:szCs w:val="30"/>
        </w:rPr>
      </w:pPr>
      <w:r w:rsidRPr="007152F5">
        <w:rPr>
          <w:color w:val="000000" w:themeColor="text1"/>
          <w:sz w:val="30"/>
          <w:szCs w:val="30"/>
        </w:rPr>
        <w:t xml:space="preserve">Велась активная разъяснительная работа и участие в мероприятиях по профилактике и борьбе с распространением новой </w:t>
      </w:r>
      <w:proofErr w:type="spellStart"/>
      <w:r w:rsidRPr="007152F5">
        <w:rPr>
          <w:color w:val="000000" w:themeColor="text1"/>
          <w:sz w:val="30"/>
          <w:szCs w:val="30"/>
        </w:rPr>
        <w:t>короновирусной</w:t>
      </w:r>
      <w:proofErr w:type="spellEnd"/>
      <w:r w:rsidRPr="007152F5">
        <w:rPr>
          <w:color w:val="000000" w:themeColor="text1"/>
          <w:sz w:val="30"/>
          <w:szCs w:val="30"/>
        </w:rPr>
        <w:t xml:space="preserve"> инфекции в городе Москва;</w:t>
      </w:r>
    </w:p>
    <w:p w14:paraId="3F042818" w14:textId="77777777" w:rsidR="007152F5" w:rsidRDefault="004C7940" w:rsidP="007152F5">
      <w:pPr>
        <w:pStyle w:val="a5"/>
        <w:numPr>
          <w:ilvl w:val="0"/>
          <w:numId w:val="38"/>
        </w:numPr>
        <w:jc w:val="both"/>
        <w:rPr>
          <w:sz w:val="30"/>
          <w:szCs w:val="30"/>
        </w:rPr>
      </w:pPr>
      <w:r w:rsidRPr="007152F5">
        <w:rPr>
          <w:color w:val="000000" w:themeColor="text1"/>
          <w:sz w:val="30"/>
          <w:szCs w:val="30"/>
        </w:rPr>
        <w:t>Работа по выполнению государственного задания, плана финансово-хозяйственной деятельности.</w:t>
      </w:r>
    </w:p>
    <w:p w14:paraId="7D4466E8" w14:textId="080F1DC4" w:rsidR="00E07461" w:rsidRPr="007152F5" w:rsidRDefault="007152F5" w:rsidP="00715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4C7940" w:rsidRPr="007152F5">
        <w:rPr>
          <w:rFonts w:ascii="Times New Roman" w:hAnsi="Times New Roman"/>
          <w:color w:val="000000" w:themeColor="text1"/>
          <w:sz w:val="28"/>
          <w:szCs w:val="28"/>
        </w:rPr>
        <w:t>Хочу отметить, что учреждение отметило своё 30-летие. Была проведена ревизия финансово-хозяйственной деятельности с 2018- 2021 год. Работа оценена положительно.</w:t>
      </w:r>
    </w:p>
    <w:p w14:paraId="077441B2" w14:textId="2AE4D7FE" w:rsidR="00D15B17" w:rsidRPr="00113274" w:rsidRDefault="00D15B17" w:rsidP="00396C18">
      <w:pPr>
        <w:spacing w:before="240"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7152F5">
        <w:rPr>
          <w:rFonts w:ascii="Times New Roman" w:hAnsi="Times New Roman"/>
          <w:sz w:val="30"/>
          <w:szCs w:val="30"/>
        </w:rPr>
        <w:t>Нужно отметить, что наряду с</w:t>
      </w:r>
      <w:r w:rsidRPr="00113274">
        <w:rPr>
          <w:rFonts w:ascii="Times New Roman" w:hAnsi="Times New Roman"/>
          <w:sz w:val="30"/>
          <w:szCs w:val="30"/>
        </w:rPr>
        <w:t xml:space="preserve"> выполнением нашей главной задачи, касающейся уставной </w:t>
      </w:r>
      <w:r w:rsidR="007152F5">
        <w:rPr>
          <w:rFonts w:ascii="Times New Roman" w:hAnsi="Times New Roman"/>
          <w:sz w:val="30"/>
          <w:szCs w:val="30"/>
        </w:rPr>
        <w:t>деятельности, сотрудники филиалов</w:t>
      </w:r>
      <w:r w:rsidRPr="00113274">
        <w:rPr>
          <w:rFonts w:ascii="Times New Roman" w:hAnsi="Times New Roman"/>
          <w:sz w:val="30"/>
          <w:szCs w:val="30"/>
        </w:rPr>
        <w:t xml:space="preserve"> были задействованы в работе резервного госпиталя ГКБ имени С.С. Юдина в АТЦ «Москва», в работе пунктов вакцинации иностранных граждан в Лужниках, привлечены к работе городских </w:t>
      </w:r>
      <w:proofErr w:type="spellStart"/>
      <w:r w:rsidRPr="00113274">
        <w:rPr>
          <w:rFonts w:ascii="Times New Roman" w:hAnsi="Times New Roman"/>
          <w:sz w:val="30"/>
          <w:szCs w:val="30"/>
        </w:rPr>
        <w:t>колл</w:t>
      </w:r>
      <w:proofErr w:type="spellEnd"/>
      <w:r w:rsidRPr="00113274">
        <w:rPr>
          <w:rFonts w:ascii="Times New Roman" w:hAnsi="Times New Roman"/>
          <w:sz w:val="30"/>
          <w:szCs w:val="30"/>
        </w:rPr>
        <w:t xml:space="preserve">-центров, работали в спецпроекте города по отработке обращений граждан, поступающих на портал </w:t>
      </w:r>
      <w:proofErr w:type="spellStart"/>
      <w:r w:rsidRPr="00113274">
        <w:rPr>
          <w:rFonts w:ascii="Times New Roman" w:hAnsi="Times New Roman"/>
          <w:sz w:val="30"/>
          <w:szCs w:val="30"/>
        </w:rPr>
        <w:t>госуслуг</w:t>
      </w:r>
      <w:proofErr w:type="spellEnd"/>
      <w:r w:rsidRPr="00113274">
        <w:rPr>
          <w:rFonts w:ascii="Times New Roman" w:hAnsi="Times New Roman"/>
          <w:sz w:val="30"/>
          <w:szCs w:val="30"/>
        </w:rPr>
        <w:t xml:space="preserve">, а также были задействованы в работе по выдаче подарочных наборов «С заботой о здоровье» в поликлиниках, осуществляли корректировку данных по вакцинации в информационной системе «Федеральный регистр вакцинированных» в Штабе помощи ДЗМ.  </w:t>
      </w:r>
    </w:p>
    <w:p w14:paraId="283EE725" w14:textId="77777777" w:rsidR="007152F5" w:rsidRDefault="00DF4A14" w:rsidP="00396C1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</w:pPr>
      <w:r w:rsidRPr="00113274">
        <w:rPr>
          <w:rFonts w:ascii="Times New Roman" w:hAnsi="Times New Roman"/>
          <w:sz w:val="30"/>
          <w:szCs w:val="30"/>
          <w:shd w:val="clear" w:color="auto" w:fill="FFFFFF"/>
        </w:rPr>
        <w:t xml:space="preserve">Пандемия </w:t>
      </w:r>
      <w:proofErr w:type="spellStart"/>
      <w:r w:rsidRPr="00113274">
        <w:rPr>
          <w:rFonts w:ascii="Times New Roman" w:hAnsi="Times New Roman"/>
          <w:sz w:val="30"/>
          <w:szCs w:val="30"/>
          <w:shd w:val="clear" w:color="auto" w:fill="FFFFFF"/>
        </w:rPr>
        <w:t>коронавирусной</w:t>
      </w:r>
      <w:proofErr w:type="spellEnd"/>
      <w:r w:rsidRPr="00113274">
        <w:rPr>
          <w:rFonts w:ascii="Times New Roman" w:hAnsi="Times New Roman"/>
          <w:sz w:val="30"/>
          <w:szCs w:val="30"/>
          <w:shd w:val="clear" w:color="auto" w:fill="FFFFFF"/>
        </w:rPr>
        <w:t xml:space="preserve"> инфекции оказала действенное влияние на все сферы жизни общества и по-прежнему остается самым серьезным испытанием. </w:t>
      </w:r>
      <w:r w:rsidRPr="00113274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     </w:t>
      </w:r>
    </w:p>
    <w:p w14:paraId="13428750" w14:textId="0F9CD8A3" w:rsidR="00DF4A14" w:rsidRPr="00113274" w:rsidRDefault="00DF4A14" w:rsidP="00396C1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И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>з числа сотрудников филиала «</w:t>
      </w:r>
      <w:r w:rsidR="006F14FF" w:rsidRPr="00113274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» </w:t>
      </w:r>
      <w:r w:rsidR="00A41E62">
        <w:rPr>
          <w:rFonts w:ascii="Times New Roman" w:hAnsi="Times New Roman"/>
          <w:color w:val="000000" w:themeColor="text1"/>
          <w:sz w:val="30"/>
          <w:szCs w:val="30"/>
        </w:rPr>
        <w:t xml:space="preserve">были 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сформированы </w:t>
      </w:r>
      <w:r w:rsidRPr="00A41E62">
        <w:rPr>
          <w:rFonts w:ascii="Times New Roman" w:hAnsi="Times New Roman"/>
          <w:color w:val="000000" w:themeColor="text1"/>
          <w:sz w:val="30"/>
          <w:szCs w:val="30"/>
        </w:rPr>
        <w:t>мобильные бригады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, осуществляющие покупку и доставку на дом продуктов питания, товаров первой необходимости, </w:t>
      </w:r>
      <w:proofErr w:type="gramStart"/>
      <w:r w:rsidRPr="00113274">
        <w:rPr>
          <w:rFonts w:ascii="Times New Roman" w:hAnsi="Times New Roman"/>
          <w:color w:val="000000" w:themeColor="text1"/>
          <w:sz w:val="30"/>
          <w:szCs w:val="30"/>
        </w:rPr>
        <w:t>лекарственных  средств</w:t>
      </w:r>
      <w:proofErr w:type="gramEnd"/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, гражданам старше 65 лет и гражданам, имеющим хронические 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lastRenderedPageBreak/>
        <w:t>заболевания, находящимся на самоизоляции</w:t>
      </w:r>
      <w:r w:rsidR="00A41E62">
        <w:rPr>
          <w:rFonts w:ascii="Times New Roman" w:hAnsi="Times New Roman"/>
          <w:color w:val="000000" w:themeColor="text1"/>
          <w:sz w:val="30"/>
          <w:szCs w:val="30"/>
        </w:rPr>
        <w:t>, в том числе болеющим covid-19.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A41E62"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>о заявкам, поступавшим на телефон колл-цента «Социальная защита» и на телефон «горячей линии» филиала «</w:t>
      </w:r>
      <w:r w:rsidR="006F14FF" w:rsidRPr="00113274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», а также осуществлялась доставка льготных лекарственных средств по реестрам поликлиник.  </w:t>
      </w:r>
    </w:p>
    <w:p w14:paraId="7A4DB8EA" w14:textId="6D1DB049" w:rsidR="00DF4A14" w:rsidRPr="00113274" w:rsidRDefault="00DF4A14" w:rsidP="00396C18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 xml:space="preserve">       Мобильные бригады работали ежедневно, включая выходные и праздничные дни, оказано </w:t>
      </w:r>
      <w:r w:rsidR="00590A6D" w:rsidRPr="00113274">
        <w:rPr>
          <w:rFonts w:ascii="Times New Roman" w:hAnsi="Times New Roman"/>
          <w:b/>
          <w:sz w:val="30"/>
          <w:szCs w:val="30"/>
        </w:rPr>
        <w:t>436</w:t>
      </w:r>
      <w:r w:rsidRPr="00113274">
        <w:rPr>
          <w:rFonts w:ascii="Times New Roman" w:hAnsi="Times New Roman"/>
          <w:sz w:val="30"/>
          <w:szCs w:val="30"/>
        </w:rPr>
        <w:t xml:space="preserve"> услуг, из них:</w:t>
      </w:r>
    </w:p>
    <w:p w14:paraId="12BBD356" w14:textId="33088C87" w:rsidR="00DF4A14" w:rsidRPr="00113274" w:rsidRDefault="00DF4A14" w:rsidP="00396C18">
      <w:pPr>
        <w:pStyle w:val="a5"/>
        <w:numPr>
          <w:ilvl w:val="0"/>
          <w:numId w:val="29"/>
        </w:numPr>
        <w:spacing w:line="276" w:lineRule="auto"/>
        <w:jc w:val="both"/>
        <w:rPr>
          <w:sz w:val="30"/>
          <w:szCs w:val="30"/>
        </w:rPr>
      </w:pPr>
      <w:r w:rsidRPr="00113274">
        <w:rPr>
          <w:sz w:val="30"/>
          <w:szCs w:val="30"/>
        </w:rPr>
        <w:t>покупка и доставка</w:t>
      </w:r>
      <w:r w:rsidR="000B1CEC" w:rsidRPr="00113274">
        <w:rPr>
          <w:sz w:val="30"/>
          <w:szCs w:val="30"/>
        </w:rPr>
        <w:t xml:space="preserve"> продуктов питания на дом – </w:t>
      </w:r>
      <w:r w:rsidR="000B1CEC" w:rsidRPr="00113274">
        <w:rPr>
          <w:b/>
          <w:sz w:val="30"/>
          <w:szCs w:val="30"/>
        </w:rPr>
        <w:t>260</w:t>
      </w:r>
      <w:r w:rsidRPr="00113274">
        <w:rPr>
          <w:sz w:val="30"/>
          <w:szCs w:val="30"/>
        </w:rPr>
        <w:t xml:space="preserve"> услуги;</w:t>
      </w:r>
    </w:p>
    <w:p w14:paraId="4AA73420" w14:textId="6A03F873" w:rsidR="00DF4A14" w:rsidRPr="00113274" w:rsidRDefault="00DF4A14" w:rsidP="00396C18">
      <w:pPr>
        <w:pStyle w:val="a5"/>
        <w:numPr>
          <w:ilvl w:val="0"/>
          <w:numId w:val="29"/>
        </w:numPr>
        <w:spacing w:line="276" w:lineRule="auto"/>
        <w:jc w:val="both"/>
        <w:rPr>
          <w:sz w:val="30"/>
          <w:szCs w:val="30"/>
        </w:rPr>
      </w:pPr>
      <w:r w:rsidRPr="00113274">
        <w:rPr>
          <w:sz w:val="30"/>
          <w:szCs w:val="30"/>
        </w:rPr>
        <w:t>покупка и доставка на дом то</w:t>
      </w:r>
      <w:r w:rsidR="000B1CEC" w:rsidRPr="00113274">
        <w:rPr>
          <w:sz w:val="30"/>
          <w:szCs w:val="30"/>
        </w:rPr>
        <w:t xml:space="preserve">варов первой необходимости – </w:t>
      </w:r>
      <w:r w:rsidR="000B1CEC" w:rsidRPr="00113274">
        <w:rPr>
          <w:b/>
          <w:sz w:val="30"/>
          <w:szCs w:val="30"/>
        </w:rPr>
        <w:t>34</w:t>
      </w:r>
      <w:r w:rsidRPr="00113274">
        <w:rPr>
          <w:sz w:val="30"/>
          <w:szCs w:val="30"/>
        </w:rPr>
        <w:t xml:space="preserve"> услуги;</w:t>
      </w:r>
    </w:p>
    <w:p w14:paraId="0B879E13" w14:textId="355F32B6" w:rsidR="00DF4A14" w:rsidRPr="00113274" w:rsidRDefault="000B1CEC" w:rsidP="00396C18">
      <w:pPr>
        <w:pStyle w:val="a5"/>
        <w:numPr>
          <w:ilvl w:val="0"/>
          <w:numId w:val="29"/>
        </w:numPr>
        <w:spacing w:line="276" w:lineRule="auto"/>
        <w:jc w:val="both"/>
        <w:rPr>
          <w:sz w:val="30"/>
          <w:szCs w:val="30"/>
        </w:rPr>
      </w:pPr>
      <w:r w:rsidRPr="00113274">
        <w:rPr>
          <w:sz w:val="30"/>
          <w:szCs w:val="30"/>
        </w:rPr>
        <w:t>покупка и доставка</w:t>
      </w:r>
      <w:r w:rsidR="00DF4A14" w:rsidRPr="00113274">
        <w:rPr>
          <w:sz w:val="30"/>
          <w:szCs w:val="30"/>
        </w:rPr>
        <w:t xml:space="preserve"> на дом лекарственных препара</w:t>
      </w:r>
      <w:r w:rsidRPr="00113274">
        <w:rPr>
          <w:sz w:val="30"/>
          <w:szCs w:val="30"/>
        </w:rPr>
        <w:t xml:space="preserve">тов и медицинских изделий - </w:t>
      </w:r>
      <w:r w:rsidRPr="00113274">
        <w:rPr>
          <w:b/>
          <w:sz w:val="30"/>
          <w:szCs w:val="30"/>
        </w:rPr>
        <w:t>139</w:t>
      </w:r>
      <w:r w:rsidRPr="00113274">
        <w:rPr>
          <w:sz w:val="30"/>
          <w:szCs w:val="30"/>
        </w:rPr>
        <w:t xml:space="preserve"> услуги;</w:t>
      </w:r>
    </w:p>
    <w:p w14:paraId="5A4BF19F" w14:textId="1EFEBC38" w:rsidR="000B1CEC" w:rsidRPr="00113274" w:rsidRDefault="000B1CEC" w:rsidP="00396C18">
      <w:pPr>
        <w:pStyle w:val="a5"/>
        <w:numPr>
          <w:ilvl w:val="0"/>
          <w:numId w:val="29"/>
        </w:numPr>
        <w:spacing w:line="276" w:lineRule="auto"/>
        <w:jc w:val="both"/>
        <w:rPr>
          <w:sz w:val="30"/>
          <w:szCs w:val="30"/>
        </w:rPr>
      </w:pPr>
      <w:r w:rsidRPr="00113274">
        <w:rPr>
          <w:sz w:val="30"/>
          <w:szCs w:val="30"/>
        </w:rPr>
        <w:t xml:space="preserve">покупка и доставка корма для животных- </w:t>
      </w:r>
      <w:r w:rsidRPr="00113274">
        <w:rPr>
          <w:b/>
          <w:sz w:val="30"/>
          <w:szCs w:val="30"/>
        </w:rPr>
        <w:t>3</w:t>
      </w:r>
      <w:r w:rsidRPr="00113274">
        <w:rPr>
          <w:sz w:val="30"/>
          <w:szCs w:val="30"/>
        </w:rPr>
        <w:t xml:space="preserve"> услуги</w:t>
      </w:r>
    </w:p>
    <w:p w14:paraId="6CC7E856" w14:textId="18EEB09A" w:rsidR="003618CC" w:rsidRPr="00113274" w:rsidRDefault="00DF4A14" w:rsidP="00396C18">
      <w:pPr>
        <w:spacing w:before="240" w:after="0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color w:val="FF0000"/>
          <w:sz w:val="30"/>
          <w:szCs w:val="30"/>
        </w:rPr>
        <w:tab/>
      </w:r>
      <w:r w:rsidRPr="00113274">
        <w:rPr>
          <w:rFonts w:ascii="Times New Roman" w:hAnsi="Times New Roman"/>
          <w:sz w:val="30"/>
          <w:szCs w:val="30"/>
        </w:rPr>
        <w:t>С янв</w:t>
      </w:r>
      <w:r w:rsidR="000A49CD">
        <w:rPr>
          <w:rFonts w:ascii="Times New Roman" w:hAnsi="Times New Roman"/>
          <w:sz w:val="30"/>
          <w:szCs w:val="30"/>
        </w:rPr>
        <w:t>аря 2021 года сотрудники филиалов</w:t>
      </w:r>
      <w:r w:rsidRPr="00113274">
        <w:rPr>
          <w:rFonts w:ascii="Times New Roman" w:hAnsi="Times New Roman"/>
          <w:sz w:val="30"/>
          <w:szCs w:val="30"/>
        </w:rPr>
        <w:t xml:space="preserve"> «</w:t>
      </w:r>
      <w:r w:rsidR="006F14FF" w:rsidRPr="00113274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Pr="00113274">
        <w:rPr>
          <w:rFonts w:ascii="Times New Roman" w:hAnsi="Times New Roman"/>
          <w:sz w:val="30"/>
          <w:szCs w:val="30"/>
        </w:rPr>
        <w:t xml:space="preserve">» </w:t>
      </w:r>
      <w:r w:rsidR="000A49CD">
        <w:rPr>
          <w:rFonts w:ascii="Times New Roman" w:hAnsi="Times New Roman"/>
          <w:sz w:val="30"/>
          <w:szCs w:val="30"/>
        </w:rPr>
        <w:t xml:space="preserve">и «Бирюлево» </w:t>
      </w:r>
      <w:r w:rsidRPr="00113274">
        <w:rPr>
          <w:rFonts w:ascii="Times New Roman" w:hAnsi="Times New Roman"/>
          <w:sz w:val="30"/>
          <w:szCs w:val="30"/>
        </w:rPr>
        <w:t xml:space="preserve">проводят работу по информированию граждан старшего поколения о вакцинации против коронавирусной инфекции, при необходимости оказывают помощь в записи на вакцинацию через ЕМИАС. </w:t>
      </w:r>
    </w:p>
    <w:p w14:paraId="4C29163D" w14:textId="7CD1BB5B" w:rsidR="00DF4A14" w:rsidRPr="00113274" w:rsidRDefault="003618CC" w:rsidP="00396C1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>В 2021 году проинформировано</w:t>
      </w:r>
      <w:r w:rsidR="009F6E23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о вакцинации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B5561D" w:rsidRPr="00113274">
        <w:rPr>
          <w:rFonts w:ascii="Times New Roman" w:hAnsi="Times New Roman"/>
          <w:b/>
          <w:color w:val="000000" w:themeColor="text1"/>
          <w:sz w:val="30"/>
          <w:szCs w:val="30"/>
        </w:rPr>
        <w:t>15 436</w:t>
      </w:r>
      <w:r w:rsidRPr="00113274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человек, из них привлечено к вакцинации </w:t>
      </w:r>
      <w:r w:rsidR="00B5561D" w:rsidRPr="00113274">
        <w:rPr>
          <w:rFonts w:ascii="Times New Roman" w:hAnsi="Times New Roman"/>
          <w:b/>
          <w:color w:val="000000" w:themeColor="text1"/>
          <w:sz w:val="30"/>
          <w:szCs w:val="30"/>
        </w:rPr>
        <w:t>2 197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человек.</w:t>
      </w:r>
    </w:p>
    <w:p w14:paraId="5F470AAF" w14:textId="282729B3" w:rsidR="009F6E23" w:rsidRPr="00113274" w:rsidRDefault="00DF4A14" w:rsidP="00396C18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>С апреля 2021 года сотрудники филиала</w:t>
      </w:r>
      <w:r w:rsidR="000A49CD">
        <w:rPr>
          <w:rFonts w:ascii="Times New Roman" w:hAnsi="Times New Roman"/>
          <w:sz w:val="30"/>
          <w:szCs w:val="30"/>
        </w:rPr>
        <w:t xml:space="preserve"> «Бирюлево Восточное»</w:t>
      </w:r>
      <w:r w:rsidRPr="00113274">
        <w:rPr>
          <w:rFonts w:ascii="Times New Roman" w:hAnsi="Times New Roman"/>
          <w:sz w:val="30"/>
          <w:szCs w:val="30"/>
        </w:rPr>
        <w:t xml:space="preserve"> </w:t>
      </w:r>
      <w:r w:rsidR="007A372B" w:rsidRPr="00113274">
        <w:rPr>
          <w:rFonts w:ascii="Times New Roman" w:hAnsi="Times New Roman"/>
          <w:sz w:val="30"/>
          <w:szCs w:val="30"/>
        </w:rPr>
        <w:t xml:space="preserve">тесно сотрудничают </w:t>
      </w:r>
      <w:r w:rsidR="006F14FF" w:rsidRPr="00113274">
        <w:rPr>
          <w:rFonts w:ascii="Times New Roman" w:hAnsi="Times New Roman"/>
          <w:sz w:val="30"/>
          <w:szCs w:val="30"/>
        </w:rPr>
        <w:t>с городской</w:t>
      </w:r>
      <w:r w:rsidR="007A372B" w:rsidRPr="00113274">
        <w:rPr>
          <w:rFonts w:ascii="Times New Roman" w:hAnsi="Times New Roman"/>
          <w:sz w:val="30"/>
          <w:szCs w:val="30"/>
        </w:rPr>
        <w:t xml:space="preserve"> поликлиникой № </w:t>
      </w:r>
      <w:r w:rsidR="006F14FF" w:rsidRPr="00113274">
        <w:rPr>
          <w:rFonts w:ascii="Times New Roman" w:hAnsi="Times New Roman"/>
          <w:sz w:val="30"/>
          <w:szCs w:val="30"/>
        </w:rPr>
        <w:t>52</w:t>
      </w:r>
      <w:r w:rsidR="007A372B" w:rsidRPr="00113274">
        <w:rPr>
          <w:rFonts w:ascii="Times New Roman" w:hAnsi="Times New Roman"/>
          <w:sz w:val="30"/>
          <w:szCs w:val="30"/>
        </w:rPr>
        <w:t xml:space="preserve"> по вопросу вакцинации жителей района от коронавирусной инфекции, </w:t>
      </w:r>
      <w:r w:rsidRPr="00113274">
        <w:rPr>
          <w:rFonts w:ascii="Times New Roman" w:hAnsi="Times New Roman"/>
          <w:sz w:val="30"/>
          <w:szCs w:val="30"/>
        </w:rPr>
        <w:t xml:space="preserve">оказывают содействие пенсионерам и инвалидам района </w:t>
      </w:r>
      <w:r w:rsidR="006F14FF" w:rsidRPr="00113274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Pr="00113274">
        <w:rPr>
          <w:rFonts w:ascii="Times New Roman" w:hAnsi="Times New Roman"/>
          <w:sz w:val="30"/>
          <w:szCs w:val="30"/>
        </w:rPr>
        <w:t xml:space="preserve"> в</w:t>
      </w:r>
      <w:r w:rsidR="00BA0D8A" w:rsidRPr="00113274">
        <w:rPr>
          <w:rFonts w:ascii="Times New Roman" w:hAnsi="Times New Roman"/>
          <w:sz w:val="30"/>
          <w:szCs w:val="30"/>
        </w:rPr>
        <w:t xml:space="preserve"> проведении вакцинации на дому, о</w:t>
      </w:r>
      <w:r w:rsidRPr="00113274">
        <w:rPr>
          <w:rFonts w:ascii="Times New Roman" w:hAnsi="Times New Roman"/>
          <w:sz w:val="30"/>
          <w:szCs w:val="30"/>
        </w:rPr>
        <w:t>рганизуют выезд мобильн</w:t>
      </w:r>
      <w:r w:rsidR="007A372B" w:rsidRPr="00113274">
        <w:rPr>
          <w:rFonts w:ascii="Times New Roman" w:hAnsi="Times New Roman"/>
          <w:sz w:val="30"/>
          <w:szCs w:val="30"/>
        </w:rPr>
        <w:t>ых</w:t>
      </w:r>
      <w:r w:rsidRPr="00113274">
        <w:rPr>
          <w:rFonts w:ascii="Times New Roman" w:hAnsi="Times New Roman"/>
          <w:sz w:val="30"/>
          <w:szCs w:val="30"/>
        </w:rPr>
        <w:t xml:space="preserve"> медицинск</w:t>
      </w:r>
      <w:r w:rsidR="007A372B" w:rsidRPr="00113274">
        <w:rPr>
          <w:rFonts w:ascii="Times New Roman" w:hAnsi="Times New Roman"/>
          <w:sz w:val="30"/>
          <w:szCs w:val="30"/>
        </w:rPr>
        <w:t>их бригад</w:t>
      </w:r>
      <w:r w:rsidRPr="00113274">
        <w:rPr>
          <w:rFonts w:ascii="Times New Roman" w:hAnsi="Times New Roman"/>
          <w:sz w:val="30"/>
          <w:szCs w:val="30"/>
        </w:rPr>
        <w:t xml:space="preserve"> на автомобилях ГБУ ТЦСО «Царицынский», в том числе сопровождают бригады медиков до квартир пациентов.</w:t>
      </w:r>
      <w:r w:rsidR="003618CC" w:rsidRPr="00113274">
        <w:rPr>
          <w:rFonts w:ascii="Times New Roman" w:hAnsi="Times New Roman"/>
          <w:sz w:val="30"/>
          <w:szCs w:val="30"/>
        </w:rPr>
        <w:t xml:space="preserve"> </w:t>
      </w:r>
    </w:p>
    <w:p w14:paraId="4371C453" w14:textId="46CB36BB" w:rsidR="00DF4A14" w:rsidRPr="00113274" w:rsidRDefault="003618CC" w:rsidP="00396C18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 xml:space="preserve">В 2021 году мобильными выездными бригадами </w:t>
      </w:r>
      <w:proofErr w:type="spellStart"/>
      <w:r w:rsidR="002B0B5B" w:rsidRPr="00113274">
        <w:rPr>
          <w:rFonts w:ascii="Times New Roman" w:hAnsi="Times New Roman"/>
          <w:sz w:val="30"/>
          <w:szCs w:val="30"/>
        </w:rPr>
        <w:t>про</w:t>
      </w:r>
      <w:r w:rsidR="006F14FF" w:rsidRPr="00113274">
        <w:rPr>
          <w:rFonts w:ascii="Times New Roman" w:hAnsi="Times New Roman"/>
          <w:sz w:val="30"/>
          <w:szCs w:val="30"/>
        </w:rPr>
        <w:t>вакцинировано</w:t>
      </w:r>
      <w:proofErr w:type="spellEnd"/>
      <w:r w:rsidRPr="00113274">
        <w:rPr>
          <w:rFonts w:ascii="Times New Roman" w:hAnsi="Times New Roman"/>
          <w:sz w:val="30"/>
          <w:szCs w:val="30"/>
        </w:rPr>
        <w:t xml:space="preserve"> на дому </w:t>
      </w:r>
      <w:r w:rsidR="000B1CEC" w:rsidRPr="00113274">
        <w:rPr>
          <w:rFonts w:ascii="Times New Roman" w:hAnsi="Times New Roman"/>
          <w:b/>
          <w:sz w:val="30"/>
          <w:szCs w:val="30"/>
        </w:rPr>
        <w:t>477</w:t>
      </w:r>
      <w:r w:rsidRPr="00113274">
        <w:rPr>
          <w:rFonts w:ascii="Times New Roman" w:hAnsi="Times New Roman"/>
          <w:sz w:val="30"/>
          <w:szCs w:val="30"/>
        </w:rPr>
        <w:t xml:space="preserve"> человека, из них граждан, состоящих на надомном обслуживании – </w:t>
      </w:r>
      <w:r w:rsidR="000B1CEC" w:rsidRPr="00113274">
        <w:rPr>
          <w:rFonts w:ascii="Times New Roman" w:hAnsi="Times New Roman"/>
          <w:b/>
          <w:color w:val="000000" w:themeColor="text1"/>
          <w:sz w:val="30"/>
          <w:szCs w:val="30"/>
        </w:rPr>
        <w:t>320</w:t>
      </w:r>
      <w:r w:rsidRPr="00113274">
        <w:rPr>
          <w:rFonts w:ascii="Times New Roman" w:hAnsi="Times New Roman"/>
          <w:sz w:val="30"/>
          <w:szCs w:val="30"/>
        </w:rPr>
        <w:t xml:space="preserve"> человек</w:t>
      </w:r>
      <w:r w:rsidR="000B1CEC" w:rsidRPr="00113274">
        <w:rPr>
          <w:rFonts w:ascii="Times New Roman" w:hAnsi="Times New Roman"/>
          <w:sz w:val="30"/>
          <w:szCs w:val="30"/>
        </w:rPr>
        <w:t>;</w:t>
      </w:r>
      <w:r w:rsidR="00DA76D4" w:rsidRPr="00113274">
        <w:rPr>
          <w:rFonts w:ascii="Times New Roman" w:hAnsi="Times New Roman"/>
          <w:sz w:val="30"/>
          <w:szCs w:val="30"/>
        </w:rPr>
        <w:t xml:space="preserve"> </w:t>
      </w:r>
      <w:r w:rsidR="00D54186" w:rsidRPr="00113274">
        <w:rPr>
          <w:rFonts w:ascii="Times New Roman" w:hAnsi="Times New Roman"/>
          <w:sz w:val="30"/>
          <w:szCs w:val="30"/>
        </w:rPr>
        <w:t xml:space="preserve">прошли </w:t>
      </w:r>
      <w:r w:rsidR="00DA76D4" w:rsidRPr="00113274">
        <w:rPr>
          <w:rFonts w:ascii="Times New Roman" w:hAnsi="Times New Roman"/>
          <w:sz w:val="30"/>
          <w:szCs w:val="30"/>
        </w:rPr>
        <w:t>ревакцин</w:t>
      </w:r>
      <w:r w:rsidR="00D54186" w:rsidRPr="00113274">
        <w:rPr>
          <w:rFonts w:ascii="Times New Roman" w:hAnsi="Times New Roman"/>
          <w:sz w:val="30"/>
          <w:szCs w:val="30"/>
        </w:rPr>
        <w:t>ацию</w:t>
      </w:r>
      <w:r w:rsidR="00DA76D4" w:rsidRPr="00113274">
        <w:rPr>
          <w:rFonts w:ascii="Times New Roman" w:hAnsi="Times New Roman"/>
          <w:sz w:val="30"/>
          <w:szCs w:val="30"/>
        </w:rPr>
        <w:t xml:space="preserve"> </w:t>
      </w:r>
      <w:r w:rsidR="000B1CEC" w:rsidRPr="00113274">
        <w:rPr>
          <w:rFonts w:ascii="Times New Roman" w:hAnsi="Times New Roman"/>
          <w:b/>
          <w:sz w:val="30"/>
          <w:szCs w:val="30"/>
        </w:rPr>
        <w:t>200</w:t>
      </w:r>
      <w:r w:rsidR="000B1CEC" w:rsidRPr="00113274">
        <w:rPr>
          <w:rFonts w:ascii="Times New Roman" w:hAnsi="Times New Roman"/>
          <w:sz w:val="30"/>
          <w:szCs w:val="30"/>
        </w:rPr>
        <w:t xml:space="preserve"> человека, из них граждан, состоящих на надомном обслуживании- </w:t>
      </w:r>
      <w:r w:rsidR="000B1CEC" w:rsidRPr="00113274">
        <w:rPr>
          <w:rFonts w:ascii="Times New Roman" w:hAnsi="Times New Roman"/>
          <w:b/>
          <w:sz w:val="30"/>
          <w:szCs w:val="30"/>
        </w:rPr>
        <w:t>136.</w:t>
      </w:r>
    </w:p>
    <w:p w14:paraId="51C611A7" w14:textId="24A402D0" w:rsidR="004C7940" w:rsidRPr="00113274" w:rsidRDefault="00DF4A14" w:rsidP="00396C1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В ноябре 2021 года </w:t>
      </w:r>
      <w:r w:rsidR="009A2F44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организовано 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сотрудничество с </w:t>
      </w:r>
      <w:r w:rsidR="009A2F44" w:rsidRPr="00113274">
        <w:rPr>
          <w:rFonts w:ascii="Times New Roman" w:hAnsi="Times New Roman" w:cs="Times New Roman"/>
          <w:sz w:val="30"/>
          <w:szCs w:val="30"/>
          <w:lang w:val="ru-RU"/>
        </w:rPr>
        <w:t>волонтерами из организации «Молодая гвардия»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по оказанию помощи гражданам,</w:t>
      </w:r>
      <w:r w:rsidR="0078772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соблюдающим режим самоизоляции</w:t>
      </w:r>
      <w:r w:rsidR="004C7940" w:rsidRPr="00113274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E545EA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      </w:t>
      </w:r>
      <w:r w:rsidR="00AC229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="00E545EA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14:paraId="364139BE" w14:textId="0F2DF9F0" w:rsidR="004C7940" w:rsidRPr="00113274" w:rsidRDefault="004C7940" w:rsidP="00396C18">
      <w:pPr>
        <w:spacing w:before="240" w:after="0"/>
        <w:ind w:firstLine="851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b/>
          <w:color w:val="000000" w:themeColor="text1"/>
          <w:sz w:val="30"/>
          <w:szCs w:val="30"/>
        </w:rPr>
        <w:t xml:space="preserve">В </w:t>
      </w:r>
      <w:r w:rsidR="00113274">
        <w:rPr>
          <w:rFonts w:ascii="Times New Roman" w:hAnsi="Times New Roman"/>
          <w:b/>
          <w:color w:val="000000" w:themeColor="text1"/>
          <w:sz w:val="30"/>
          <w:szCs w:val="30"/>
        </w:rPr>
        <w:t>филиале</w:t>
      </w:r>
      <w:r w:rsidRPr="00113274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«Бирюлево Восточное» в 2021 году </w:t>
      </w:r>
      <w:r w:rsidR="0078316F">
        <w:rPr>
          <w:rFonts w:ascii="Times New Roman" w:hAnsi="Times New Roman"/>
          <w:color w:val="000000" w:themeColor="text1"/>
          <w:sz w:val="30"/>
          <w:szCs w:val="30"/>
        </w:rPr>
        <w:t>функционировали следующие</w:t>
      </w:r>
      <w:r w:rsidRPr="00113274">
        <w:rPr>
          <w:rFonts w:ascii="Times New Roman" w:hAnsi="Times New Roman"/>
          <w:b/>
          <w:color w:val="000000" w:themeColor="text1"/>
          <w:sz w:val="30"/>
          <w:szCs w:val="30"/>
        </w:rPr>
        <w:t xml:space="preserve"> структурные подразделения:</w:t>
      </w:r>
    </w:p>
    <w:p w14:paraId="7F5103AA" w14:textId="3F4A170E" w:rsidR="004C7940" w:rsidRPr="0078316F" w:rsidRDefault="004C7940" w:rsidP="00396C18">
      <w:pPr>
        <w:pStyle w:val="a5"/>
        <w:numPr>
          <w:ilvl w:val="0"/>
          <w:numId w:val="36"/>
        </w:numPr>
        <w:spacing w:line="276" w:lineRule="auto"/>
        <w:ind w:left="0" w:firstLine="567"/>
        <w:jc w:val="both"/>
        <w:rPr>
          <w:color w:val="000000" w:themeColor="text1"/>
          <w:sz w:val="30"/>
          <w:szCs w:val="30"/>
        </w:rPr>
      </w:pPr>
      <w:r w:rsidRPr="0078316F">
        <w:rPr>
          <w:color w:val="000000" w:themeColor="text1"/>
          <w:sz w:val="30"/>
          <w:szCs w:val="30"/>
        </w:rPr>
        <w:t>6 отделений социального обслуживания на дому (ОСО);</w:t>
      </w:r>
    </w:p>
    <w:p w14:paraId="62068233" w14:textId="18634157" w:rsidR="004C7940" w:rsidRPr="0078316F" w:rsidRDefault="004C7940" w:rsidP="00396C18">
      <w:pPr>
        <w:pStyle w:val="a5"/>
        <w:numPr>
          <w:ilvl w:val="0"/>
          <w:numId w:val="36"/>
        </w:numPr>
        <w:spacing w:line="276" w:lineRule="auto"/>
        <w:ind w:left="0" w:firstLine="567"/>
        <w:jc w:val="both"/>
        <w:rPr>
          <w:color w:val="000000" w:themeColor="text1"/>
          <w:sz w:val="30"/>
          <w:szCs w:val="30"/>
        </w:rPr>
      </w:pPr>
      <w:r w:rsidRPr="0078316F">
        <w:rPr>
          <w:color w:val="000000" w:themeColor="text1"/>
          <w:sz w:val="30"/>
          <w:szCs w:val="30"/>
        </w:rPr>
        <w:lastRenderedPageBreak/>
        <w:t xml:space="preserve">сектор мобильной социальной службы (МСС);                                                     </w:t>
      </w:r>
    </w:p>
    <w:p w14:paraId="2EBDB8AB" w14:textId="32CE647F" w:rsidR="004C7940" w:rsidRPr="0078316F" w:rsidRDefault="004C7940" w:rsidP="00396C18">
      <w:pPr>
        <w:pStyle w:val="a5"/>
        <w:numPr>
          <w:ilvl w:val="0"/>
          <w:numId w:val="36"/>
        </w:numPr>
        <w:spacing w:line="276" w:lineRule="auto"/>
        <w:ind w:left="0" w:firstLine="567"/>
        <w:jc w:val="both"/>
        <w:rPr>
          <w:color w:val="000000" w:themeColor="text1"/>
          <w:sz w:val="30"/>
          <w:szCs w:val="30"/>
        </w:rPr>
      </w:pPr>
      <w:r w:rsidRPr="0078316F">
        <w:rPr>
          <w:color w:val="000000" w:themeColor="text1"/>
          <w:sz w:val="30"/>
          <w:szCs w:val="30"/>
        </w:rPr>
        <w:t>отдел социальных коммуникаций и активного долголетия (ОСКАД);</w:t>
      </w:r>
    </w:p>
    <w:p w14:paraId="3F623F4E" w14:textId="32F23753" w:rsidR="004C7940" w:rsidRPr="0078316F" w:rsidRDefault="004C7940" w:rsidP="00396C18">
      <w:pPr>
        <w:pStyle w:val="a5"/>
        <w:numPr>
          <w:ilvl w:val="0"/>
          <w:numId w:val="36"/>
        </w:numPr>
        <w:spacing w:line="276" w:lineRule="auto"/>
        <w:ind w:left="0" w:firstLine="567"/>
        <w:jc w:val="both"/>
        <w:rPr>
          <w:color w:val="000000" w:themeColor="text1"/>
          <w:sz w:val="30"/>
          <w:szCs w:val="30"/>
        </w:rPr>
      </w:pPr>
      <w:r w:rsidRPr="0078316F">
        <w:rPr>
          <w:color w:val="000000" w:themeColor="text1"/>
          <w:sz w:val="30"/>
          <w:szCs w:val="30"/>
        </w:rPr>
        <w:t xml:space="preserve">отделение срочного социального обслуживания (ОССО);     </w:t>
      </w:r>
    </w:p>
    <w:p w14:paraId="37235C3E" w14:textId="1AC8DDEE" w:rsidR="004C7940" w:rsidRPr="0078316F" w:rsidRDefault="004C7940" w:rsidP="00396C18">
      <w:pPr>
        <w:spacing w:before="240" w:after="0"/>
        <w:ind w:left="20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78316F"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="00925E85">
        <w:rPr>
          <w:rFonts w:ascii="Times New Roman" w:hAnsi="Times New Roman"/>
          <w:color w:val="000000" w:themeColor="text1"/>
          <w:sz w:val="30"/>
          <w:szCs w:val="30"/>
        </w:rPr>
        <w:t>филиале «Бирюлево» функционировали</w:t>
      </w:r>
      <w:r w:rsidRPr="0078316F">
        <w:rPr>
          <w:rFonts w:ascii="Times New Roman" w:hAnsi="Times New Roman"/>
          <w:color w:val="000000" w:themeColor="text1"/>
          <w:sz w:val="30"/>
          <w:szCs w:val="30"/>
        </w:rPr>
        <w:t xml:space="preserve">: </w:t>
      </w:r>
    </w:p>
    <w:p w14:paraId="6296863F" w14:textId="1141472B" w:rsidR="004C7940" w:rsidRPr="0078316F" w:rsidRDefault="004C7940" w:rsidP="00396C18">
      <w:pPr>
        <w:pStyle w:val="a5"/>
        <w:numPr>
          <w:ilvl w:val="0"/>
          <w:numId w:val="36"/>
        </w:numPr>
        <w:spacing w:line="276" w:lineRule="auto"/>
        <w:ind w:left="0" w:firstLine="567"/>
        <w:jc w:val="both"/>
        <w:rPr>
          <w:color w:val="000000" w:themeColor="text1"/>
          <w:sz w:val="30"/>
          <w:szCs w:val="30"/>
        </w:rPr>
      </w:pPr>
      <w:r w:rsidRPr="0078316F">
        <w:rPr>
          <w:color w:val="000000" w:themeColor="text1"/>
          <w:sz w:val="30"/>
          <w:szCs w:val="30"/>
        </w:rPr>
        <w:t xml:space="preserve">Отделение социальной реабилитации инвалидов (ОСРИ); </w:t>
      </w:r>
    </w:p>
    <w:p w14:paraId="43A902EB" w14:textId="1053F233" w:rsidR="004C7940" w:rsidRPr="0078316F" w:rsidRDefault="004C7940" w:rsidP="00396C18">
      <w:pPr>
        <w:pStyle w:val="a5"/>
        <w:numPr>
          <w:ilvl w:val="0"/>
          <w:numId w:val="36"/>
        </w:numPr>
        <w:spacing w:line="276" w:lineRule="auto"/>
        <w:ind w:left="0" w:firstLine="567"/>
        <w:jc w:val="both"/>
        <w:rPr>
          <w:color w:val="000000" w:themeColor="text1"/>
          <w:sz w:val="30"/>
          <w:szCs w:val="30"/>
        </w:rPr>
      </w:pPr>
      <w:r w:rsidRPr="0078316F">
        <w:rPr>
          <w:color w:val="000000" w:themeColor="text1"/>
          <w:sz w:val="30"/>
          <w:szCs w:val="30"/>
        </w:rPr>
        <w:t>Отделение социальной реабилитации детей-инвалидов (ОСРДИ);</w:t>
      </w:r>
    </w:p>
    <w:p w14:paraId="45E1B7A7" w14:textId="7F7F3D21" w:rsidR="004C7940" w:rsidRPr="0078316F" w:rsidRDefault="004C7940" w:rsidP="00396C18">
      <w:pPr>
        <w:pStyle w:val="a5"/>
        <w:numPr>
          <w:ilvl w:val="0"/>
          <w:numId w:val="36"/>
        </w:numPr>
        <w:spacing w:line="276" w:lineRule="auto"/>
        <w:ind w:left="0" w:firstLine="567"/>
        <w:jc w:val="both"/>
        <w:rPr>
          <w:color w:val="000000" w:themeColor="text1"/>
          <w:sz w:val="30"/>
          <w:szCs w:val="30"/>
        </w:rPr>
      </w:pPr>
      <w:r w:rsidRPr="0078316F">
        <w:rPr>
          <w:color w:val="000000" w:themeColor="text1"/>
          <w:sz w:val="30"/>
          <w:szCs w:val="30"/>
        </w:rPr>
        <w:t>Пункт выдачи технических средств реабилитации (ТСР).</w:t>
      </w:r>
    </w:p>
    <w:p w14:paraId="7B219CDC" w14:textId="77777777" w:rsidR="000967B6" w:rsidRPr="00113274" w:rsidRDefault="000967B6" w:rsidP="00396C1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highlight w:val="yellow"/>
        </w:rPr>
      </w:pPr>
    </w:p>
    <w:p w14:paraId="78FD0C11" w14:textId="77777777" w:rsidR="004C7940" w:rsidRPr="00113274" w:rsidRDefault="004C7940" w:rsidP="00396C1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925E85">
        <w:rPr>
          <w:rFonts w:ascii="Times New Roman" w:hAnsi="Times New Roman"/>
          <w:color w:val="000000" w:themeColor="text1"/>
          <w:sz w:val="30"/>
          <w:szCs w:val="30"/>
        </w:rPr>
        <w:t>2021 год стал переломным для организаций социального обслуживания на дому, так как произошел переход на выявление реальной нуждаемости граждан: определение индивидуальной нуждаемости стало независимым благодаря введению функциональной диагностики (типизации).  Это обусловлено введением приказа Департамента труда и социальной защиты населения города Москвы от 31.12.2019 №1459 «Об особенностях предоставления социального обслуживания в городе Москве с 01.01.2020 г.».</w:t>
      </w:r>
    </w:p>
    <w:p w14:paraId="1EC4D20D" w14:textId="28FE2CAD" w:rsidR="004C7940" w:rsidRPr="00113274" w:rsidRDefault="004C7940" w:rsidP="00396C18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По состоянию на </w:t>
      </w:r>
      <w:r w:rsidR="00925E85">
        <w:rPr>
          <w:rFonts w:ascii="Times New Roman" w:hAnsi="Times New Roman"/>
          <w:color w:val="000000" w:themeColor="text1"/>
          <w:sz w:val="30"/>
          <w:szCs w:val="30"/>
        </w:rPr>
        <w:t>31.12.2021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социальные услуги в форме социального обслуживания на дому получ</w:t>
      </w:r>
      <w:r w:rsidR="00925E85">
        <w:rPr>
          <w:rFonts w:ascii="Times New Roman" w:hAnsi="Times New Roman"/>
          <w:color w:val="000000" w:themeColor="text1"/>
          <w:sz w:val="30"/>
          <w:szCs w:val="30"/>
        </w:rPr>
        <w:t>или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113274">
        <w:rPr>
          <w:rFonts w:ascii="Times New Roman" w:hAnsi="Times New Roman"/>
          <w:b/>
          <w:color w:val="000000" w:themeColor="text1"/>
          <w:sz w:val="30"/>
          <w:szCs w:val="30"/>
        </w:rPr>
        <w:t>1065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получателей социальных услуг, из них: </w:t>
      </w:r>
    </w:p>
    <w:p w14:paraId="79D16D56" w14:textId="77777777" w:rsidR="004C7940" w:rsidRPr="00113274" w:rsidRDefault="004C7940" w:rsidP="00396C1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- участники ВОВ – 2</w:t>
      </w:r>
      <w:r w:rsidRPr="00113274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>человек;</w:t>
      </w:r>
    </w:p>
    <w:p w14:paraId="725C70C1" w14:textId="77777777" w:rsidR="004C7940" w:rsidRPr="00113274" w:rsidRDefault="004C7940" w:rsidP="00396C1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- труженики тыла – 73 человека;</w:t>
      </w:r>
    </w:p>
    <w:p w14:paraId="5F5E8756" w14:textId="77777777" w:rsidR="004C7940" w:rsidRPr="00113274" w:rsidRDefault="004C7940" w:rsidP="00396C1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>-</w:t>
      </w:r>
      <w:r w:rsidRPr="00113274">
        <w:rPr>
          <w:rFonts w:ascii="Times New Roman" w:hAnsi="Times New Roman"/>
          <w:sz w:val="30"/>
          <w:szCs w:val="30"/>
        </w:rPr>
        <w:t xml:space="preserve"> 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>вдовы участников войны – 12;</w:t>
      </w:r>
    </w:p>
    <w:p w14:paraId="487AC562" w14:textId="77777777" w:rsidR="004C7940" w:rsidRPr="00113274" w:rsidRDefault="004C7940" w:rsidP="00396C1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>- реабилитированные граждане – 3;</w:t>
      </w:r>
    </w:p>
    <w:p w14:paraId="28F323F5" w14:textId="77777777" w:rsidR="004C7940" w:rsidRPr="00113274" w:rsidRDefault="004C7940" w:rsidP="00396C1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>- бывшие несовершеннолетние узники фашизма – 12;</w:t>
      </w:r>
    </w:p>
    <w:p w14:paraId="12B7424D" w14:textId="77777777" w:rsidR="004C7940" w:rsidRPr="00113274" w:rsidRDefault="004C7940" w:rsidP="00396C1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>- житель блокадного Ленинграда - 4</w:t>
      </w:r>
    </w:p>
    <w:p w14:paraId="1B7744B7" w14:textId="77777777" w:rsidR="004C7940" w:rsidRPr="00113274" w:rsidRDefault="004C7940" w:rsidP="00396C1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- инвалиды – </w:t>
      </w:r>
      <w:r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838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человек;</w:t>
      </w:r>
    </w:p>
    <w:p w14:paraId="4993D18F" w14:textId="77777777" w:rsidR="004C7940" w:rsidRPr="00113274" w:rsidRDefault="004C7940" w:rsidP="00396C18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- другие категории – </w:t>
      </w:r>
      <w:r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121 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>человек.</w:t>
      </w:r>
    </w:p>
    <w:p w14:paraId="3B5DAB5D" w14:textId="538B8FAB" w:rsidR="004C7940" w:rsidRPr="00113274" w:rsidRDefault="004C7940" w:rsidP="00396C18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>Всего в 2021 году получали социальные услуги в форме социального обслуживания на дому 1560 человек.</w:t>
      </w:r>
    </w:p>
    <w:p w14:paraId="472FC4ED" w14:textId="26BC9FB5" w:rsidR="002672B5" w:rsidRPr="00113274" w:rsidRDefault="002672B5" w:rsidP="00396C18">
      <w:pPr>
        <w:spacing w:after="0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>За 12 месяцев 202</w:t>
      </w:r>
      <w:r w:rsidR="00264DBE" w:rsidRPr="00113274">
        <w:rPr>
          <w:rFonts w:ascii="Times New Roman" w:hAnsi="Times New Roman"/>
          <w:sz w:val="30"/>
          <w:szCs w:val="30"/>
        </w:rPr>
        <w:t>1</w:t>
      </w:r>
      <w:r w:rsidRPr="00113274">
        <w:rPr>
          <w:rFonts w:ascii="Times New Roman" w:hAnsi="Times New Roman"/>
          <w:sz w:val="30"/>
          <w:szCs w:val="30"/>
        </w:rPr>
        <w:t xml:space="preserve"> года в рамках государственного задания было оказано </w:t>
      </w:r>
      <w:r w:rsidR="004D5A2F" w:rsidRPr="00113274">
        <w:rPr>
          <w:rFonts w:ascii="Times New Roman" w:hAnsi="Times New Roman"/>
          <w:b/>
          <w:sz w:val="30"/>
          <w:szCs w:val="30"/>
        </w:rPr>
        <w:t>248 152</w:t>
      </w:r>
      <w:r w:rsidRPr="00113274">
        <w:rPr>
          <w:rFonts w:ascii="Times New Roman" w:hAnsi="Times New Roman"/>
          <w:sz w:val="30"/>
          <w:szCs w:val="30"/>
        </w:rPr>
        <w:t xml:space="preserve"> социальных услуг; </w:t>
      </w:r>
      <w:r w:rsidR="004D5A2F" w:rsidRPr="00113274">
        <w:rPr>
          <w:rFonts w:ascii="Times New Roman" w:hAnsi="Times New Roman"/>
          <w:b/>
          <w:sz w:val="30"/>
          <w:szCs w:val="30"/>
        </w:rPr>
        <w:t>24 681</w:t>
      </w:r>
      <w:r w:rsidR="006F14FF" w:rsidRPr="00113274">
        <w:rPr>
          <w:rFonts w:ascii="Times New Roman" w:hAnsi="Times New Roman"/>
          <w:sz w:val="30"/>
          <w:szCs w:val="30"/>
        </w:rPr>
        <w:t xml:space="preserve"> социальных</w:t>
      </w:r>
      <w:r w:rsidRPr="00113274">
        <w:rPr>
          <w:rFonts w:ascii="Times New Roman" w:hAnsi="Times New Roman"/>
          <w:sz w:val="30"/>
          <w:szCs w:val="30"/>
        </w:rPr>
        <w:t xml:space="preserve"> услуг на платной основе на сумму </w:t>
      </w:r>
      <w:r w:rsidR="004D5A2F" w:rsidRPr="00113274">
        <w:rPr>
          <w:rFonts w:ascii="Times New Roman" w:hAnsi="Times New Roman"/>
          <w:b/>
          <w:sz w:val="30"/>
          <w:szCs w:val="30"/>
        </w:rPr>
        <w:t>1 280 762,88</w:t>
      </w:r>
      <w:r w:rsidRPr="00113274">
        <w:rPr>
          <w:rFonts w:ascii="Times New Roman" w:hAnsi="Times New Roman"/>
          <w:b/>
          <w:sz w:val="30"/>
          <w:szCs w:val="30"/>
        </w:rPr>
        <w:t xml:space="preserve"> </w:t>
      </w:r>
      <w:r w:rsidR="00AB2A01" w:rsidRPr="00113274">
        <w:rPr>
          <w:rFonts w:ascii="Times New Roman" w:hAnsi="Times New Roman"/>
          <w:b/>
          <w:sz w:val="30"/>
          <w:szCs w:val="30"/>
        </w:rPr>
        <w:t>рублей.</w:t>
      </w:r>
    </w:p>
    <w:p w14:paraId="37528C25" w14:textId="1A842378" w:rsidR="000967B6" w:rsidRPr="0078316F" w:rsidRDefault="006F14FF" w:rsidP="00396C18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>В целях обеспечения безопасности одиноких</w:t>
      </w:r>
      <w:r w:rsidR="009060F3" w:rsidRPr="00113274">
        <w:rPr>
          <w:rFonts w:ascii="Times New Roman" w:hAnsi="Times New Roman"/>
          <w:sz w:val="30"/>
          <w:szCs w:val="30"/>
        </w:rPr>
        <w:t xml:space="preserve"> и одиноко </w:t>
      </w:r>
      <w:r w:rsidRPr="00113274">
        <w:rPr>
          <w:rFonts w:ascii="Times New Roman" w:hAnsi="Times New Roman"/>
          <w:sz w:val="30"/>
          <w:szCs w:val="30"/>
        </w:rPr>
        <w:t>проживающих граждан пожилого возраста и инвалидов, предотвращения противоправных</w:t>
      </w:r>
      <w:r w:rsidR="009060F3" w:rsidRPr="00113274">
        <w:rPr>
          <w:rFonts w:ascii="Times New Roman" w:hAnsi="Times New Roman"/>
          <w:sz w:val="30"/>
          <w:szCs w:val="30"/>
        </w:rPr>
        <w:t xml:space="preserve"> </w:t>
      </w:r>
      <w:r w:rsidRPr="00113274">
        <w:rPr>
          <w:rFonts w:ascii="Times New Roman" w:hAnsi="Times New Roman"/>
          <w:sz w:val="30"/>
          <w:szCs w:val="30"/>
        </w:rPr>
        <w:t xml:space="preserve">действий по отношению к ним, как к собственникам жилья, а также формирования единого банка данных о гражданах, </w:t>
      </w:r>
      <w:r w:rsidRPr="00113274">
        <w:rPr>
          <w:rFonts w:ascii="Times New Roman" w:hAnsi="Times New Roman"/>
          <w:sz w:val="30"/>
          <w:szCs w:val="30"/>
        </w:rPr>
        <w:lastRenderedPageBreak/>
        <w:t>относящихся к категории «Группа риска», филиалом «</w:t>
      </w:r>
      <w:r w:rsidR="006861A6" w:rsidRPr="00113274">
        <w:rPr>
          <w:rFonts w:ascii="Times New Roman" w:hAnsi="Times New Roman"/>
          <w:color w:val="000000" w:themeColor="text1"/>
          <w:sz w:val="30"/>
          <w:szCs w:val="30"/>
        </w:rPr>
        <w:t>Бирюлево Восточное</w:t>
      </w:r>
      <w:r w:rsidR="006861A6" w:rsidRPr="00113274">
        <w:rPr>
          <w:rFonts w:ascii="Times New Roman" w:hAnsi="Times New Roman"/>
          <w:sz w:val="30"/>
          <w:szCs w:val="30"/>
        </w:rPr>
        <w:t xml:space="preserve">» осуществляется социальное </w:t>
      </w:r>
      <w:r w:rsidR="002F664F" w:rsidRPr="00113274">
        <w:rPr>
          <w:rFonts w:ascii="Times New Roman" w:hAnsi="Times New Roman"/>
          <w:sz w:val="30"/>
          <w:szCs w:val="30"/>
        </w:rPr>
        <w:t>сопровождение пожилых людей и инвалидов указанной категории</w:t>
      </w:r>
      <w:r w:rsidR="009060F3" w:rsidRPr="00113274">
        <w:rPr>
          <w:rFonts w:ascii="Times New Roman" w:hAnsi="Times New Roman"/>
          <w:sz w:val="30"/>
          <w:szCs w:val="30"/>
        </w:rPr>
        <w:t xml:space="preserve">.  </w:t>
      </w:r>
      <w:r w:rsidR="006861A6" w:rsidRPr="00113274">
        <w:rPr>
          <w:rFonts w:ascii="Times New Roman" w:hAnsi="Times New Roman"/>
          <w:sz w:val="30"/>
          <w:szCs w:val="30"/>
        </w:rPr>
        <w:t xml:space="preserve">В </w:t>
      </w:r>
      <w:r w:rsidR="002F664F" w:rsidRPr="00113274">
        <w:rPr>
          <w:rFonts w:ascii="Times New Roman" w:hAnsi="Times New Roman"/>
          <w:sz w:val="30"/>
          <w:szCs w:val="30"/>
        </w:rPr>
        <w:t>филиале на учете в «</w:t>
      </w:r>
      <w:r w:rsidR="009060F3" w:rsidRPr="00113274">
        <w:rPr>
          <w:rFonts w:ascii="Times New Roman" w:hAnsi="Times New Roman"/>
          <w:b/>
          <w:sz w:val="30"/>
          <w:szCs w:val="30"/>
        </w:rPr>
        <w:t xml:space="preserve">Группе </w:t>
      </w:r>
      <w:r w:rsidR="002F664F" w:rsidRPr="00113274">
        <w:rPr>
          <w:rFonts w:ascii="Times New Roman" w:hAnsi="Times New Roman"/>
          <w:b/>
          <w:sz w:val="30"/>
          <w:szCs w:val="30"/>
        </w:rPr>
        <w:t>риска»</w:t>
      </w:r>
      <w:r w:rsidR="002F664F" w:rsidRPr="00113274">
        <w:rPr>
          <w:rFonts w:ascii="Times New Roman" w:hAnsi="Times New Roman"/>
          <w:sz w:val="30"/>
          <w:szCs w:val="30"/>
        </w:rPr>
        <w:t xml:space="preserve"> </w:t>
      </w:r>
      <w:r w:rsidR="008544C7" w:rsidRPr="00113274">
        <w:rPr>
          <w:rFonts w:ascii="Times New Roman" w:hAnsi="Times New Roman"/>
          <w:sz w:val="30"/>
          <w:szCs w:val="30"/>
        </w:rPr>
        <w:t xml:space="preserve">состоит </w:t>
      </w:r>
      <w:r w:rsidR="008544C7" w:rsidRPr="00113274">
        <w:rPr>
          <w:rFonts w:ascii="Times New Roman" w:hAnsi="Times New Roman"/>
          <w:b/>
          <w:sz w:val="30"/>
          <w:szCs w:val="30"/>
        </w:rPr>
        <w:t>1144</w:t>
      </w:r>
      <w:r w:rsidR="009060F3" w:rsidRPr="00113274">
        <w:rPr>
          <w:rFonts w:ascii="Times New Roman" w:hAnsi="Times New Roman"/>
          <w:sz w:val="30"/>
          <w:szCs w:val="30"/>
        </w:rPr>
        <w:t xml:space="preserve"> человек</w:t>
      </w:r>
      <w:r w:rsidR="00264DBE" w:rsidRPr="00113274">
        <w:rPr>
          <w:rFonts w:ascii="Times New Roman" w:hAnsi="Times New Roman"/>
          <w:sz w:val="30"/>
          <w:szCs w:val="30"/>
        </w:rPr>
        <w:t>а</w:t>
      </w:r>
      <w:r w:rsidR="009060F3" w:rsidRPr="00113274">
        <w:rPr>
          <w:rFonts w:ascii="Times New Roman" w:hAnsi="Times New Roman"/>
          <w:sz w:val="30"/>
          <w:szCs w:val="30"/>
        </w:rPr>
        <w:t xml:space="preserve">. </w:t>
      </w:r>
      <w:r w:rsidR="002F664F" w:rsidRPr="00113274">
        <w:rPr>
          <w:rFonts w:ascii="Times New Roman" w:hAnsi="Times New Roman"/>
          <w:sz w:val="30"/>
          <w:szCs w:val="30"/>
        </w:rPr>
        <w:t>Мониторинг данной категории</w:t>
      </w:r>
      <w:r w:rsidR="009060F3" w:rsidRPr="00113274">
        <w:rPr>
          <w:rFonts w:ascii="Times New Roman" w:hAnsi="Times New Roman"/>
          <w:sz w:val="30"/>
          <w:szCs w:val="30"/>
        </w:rPr>
        <w:t xml:space="preserve"> </w:t>
      </w:r>
      <w:r w:rsidR="002F664F" w:rsidRPr="00113274">
        <w:rPr>
          <w:rFonts w:ascii="Times New Roman" w:hAnsi="Times New Roman"/>
          <w:sz w:val="30"/>
          <w:szCs w:val="30"/>
        </w:rPr>
        <w:t>проводится ежемесячно</w:t>
      </w:r>
      <w:r w:rsidR="009060F3" w:rsidRPr="00113274">
        <w:rPr>
          <w:rFonts w:ascii="Times New Roman" w:hAnsi="Times New Roman"/>
          <w:sz w:val="30"/>
          <w:szCs w:val="30"/>
        </w:rPr>
        <w:t>.</w:t>
      </w:r>
    </w:p>
    <w:p w14:paraId="731610B9" w14:textId="07BB03BD" w:rsidR="000B528B" w:rsidRPr="00113274" w:rsidRDefault="008544C7" w:rsidP="00396C18">
      <w:pPr>
        <w:spacing w:before="240"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>Сотрудниками</w:t>
      </w:r>
      <w:r w:rsidRPr="00113274">
        <w:rPr>
          <w:rFonts w:ascii="Times New Roman" w:hAnsi="Times New Roman"/>
          <w:b/>
          <w:color w:val="000000" w:themeColor="text1"/>
          <w:sz w:val="30"/>
          <w:szCs w:val="30"/>
        </w:rPr>
        <w:t xml:space="preserve"> сектора «Мобильная социальная служба»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обслужено </w:t>
      </w:r>
      <w:r w:rsidRPr="00113274">
        <w:rPr>
          <w:rFonts w:ascii="Times New Roman" w:hAnsi="Times New Roman"/>
          <w:b/>
          <w:color w:val="000000" w:themeColor="text1"/>
          <w:sz w:val="30"/>
          <w:szCs w:val="30"/>
        </w:rPr>
        <w:t>1125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0B528B" w:rsidRPr="00113274">
        <w:rPr>
          <w:rFonts w:ascii="Times New Roman" w:hAnsi="Times New Roman"/>
          <w:color w:val="000000" w:themeColor="text1"/>
          <w:sz w:val="30"/>
          <w:szCs w:val="30"/>
        </w:rPr>
        <w:t>получателей социальных услуг</w:t>
      </w:r>
      <w:r w:rsidR="000B528B" w:rsidRPr="00113274">
        <w:rPr>
          <w:rFonts w:ascii="Times New Roman" w:hAnsi="Times New Roman"/>
          <w:sz w:val="30"/>
          <w:szCs w:val="30"/>
        </w:rPr>
        <w:t>, из них:</w:t>
      </w:r>
    </w:p>
    <w:p w14:paraId="308C83B7" w14:textId="77777777" w:rsidR="000B528B" w:rsidRPr="00113274" w:rsidRDefault="000B528B" w:rsidP="00396C18">
      <w:pPr>
        <w:widowControl w:val="0"/>
        <w:tabs>
          <w:tab w:val="left" w:pos="1461"/>
        </w:tabs>
        <w:spacing w:after="0"/>
        <w:ind w:right="20" w:firstLine="567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 xml:space="preserve">- инвалиды – 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>867</w:t>
      </w:r>
      <w:r w:rsidRPr="00113274">
        <w:rPr>
          <w:rFonts w:ascii="Times New Roman" w:hAnsi="Times New Roman"/>
          <w:sz w:val="30"/>
          <w:szCs w:val="30"/>
        </w:rPr>
        <w:t xml:space="preserve"> человек;</w:t>
      </w:r>
    </w:p>
    <w:p w14:paraId="19A5DCB9" w14:textId="77777777" w:rsidR="000B528B" w:rsidRPr="00113274" w:rsidRDefault="000B528B" w:rsidP="00396C18">
      <w:pPr>
        <w:widowControl w:val="0"/>
        <w:tabs>
          <w:tab w:val="left" w:pos="1461"/>
        </w:tabs>
        <w:spacing w:after="0"/>
        <w:ind w:right="20" w:firstLine="567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>- пенсионеры – 221 человека;</w:t>
      </w:r>
    </w:p>
    <w:p w14:paraId="0B116580" w14:textId="77777777" w:rsidR="000B528B" w:rsidRPr="00113274" w:rsidRDefault="000B528B" w:rsidP="00396C18">
      <w:pPr>
        <w:widowControl w:val="0"/>
        <w:tabs>
          <w:tab w:val="left" w:pos="1461"/>
        </w:tabs>
        <w:spacing w:after="0"/>
        <w:ind w:right="20" w:firstLine="567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>- УВОВ – 2человека;</w:t>
      </w:r>
    </w:p>
    <w:p w14:paraId="356F8D22" w14:textId="77777777" w:rsidR="000B528B" w:rsidRPr="00113274" w:rsidRDefault="000B528B" w:rsidP="00396C18">
      <w:pPr>
        <w:widowControl w:val="0"/>
        <w:tabs>
          <w:tab w:val="left" w:pos="1461"/>
        </w:tabs>
        <w:spacing w:after="0"/>
        <w:ind w:right="20" w:firstLine="567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>- ВВОВ – 29 человека;</w:t>
      </w:r>
    </w:p>
    <w:p w14:paraId="7A570973" w14:textId="70EA90E6" w:rsidR="008544C7" w:rsidRPr="0078316F" w:rsidRDefault="000B528B" w:rsidP="00396C18">
      <w:pPr>
        <w:widowControl w:val="0"/>
        <w:tabs>
          <w:tab w:val="left" w:pos="1461"/>
        </w:tabs>
        <w:spacing w:after="0"/>
        <w:ind w:right="20" w:firstLine="567"/>
        <w:jc w:val="both"/>
        <w:rPr>
          <w:rFonts w:ascii="Times New Roman" w:hAnsi="Times New Roman"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>- Вдова УВОВ – 6 человек.</w:t>
      </w:r>
    </w:p>
    <w:p w14:paraId="2254A046" w14:textId="71C5ACA1" w:rsidR="000967B6" w:rsidRPr="00113274" w:rsidRDefault="008544C7" w:rsidP="00396C18">
      <w:pPr>
        <w:widowControl w:val="0"/>
        <w:tabs>
          <w:tab w:val="left" w:pos="1461"/>
        </w:tabs>
        <w:spacing w:after="0"/>
        <w:ind w:right="20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      Бесплатно оказано – </w:t>
      </w:r>
      <w:r w:rsidRPr="00113274">
        <w:rPr>
          <w:rFonts w:ascii="Times New Roman" w:hAnsi="Times New Roman"/>
          <w:b/>
          <w:color w:val="000000" w:themeColor="text1"/>
          <w:sz w:val="30"/>
          <w:szCs w:val="30"/>
        </w:rPr>
        <w:t>3466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услуг, на платной основе оказано </w:t>
      </w:r>
      <w:r w:rsidRPr="00113274">
        <w:rPr>
          <w:rFonts w:ascii="Times New Roman" w:hAnsi="Times New Roman"/>
          <w:b/>
          <w:color w:val="000000" w:themeColor="text1"/>
          <w:sz w:val="30"/>
          <w:szCs w:val="30"/>
        </w:rPr>
        <w:t>50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услуг на сумму </w:t>
      </w:r>
      <w:r w:rsidRPr="00113274">
        <w:rPr>
          <w:rFonts w:ascii="Times New Roman" w:hAnsi="Times New Roman"/>
          <w:b/>
          <w:color w:val="000000" w:themeColor="text1"/>
          <w:sz w:val="30"/>
          <w:szCs w:val="30"/>
        </w:rPr>
        <w:t>16 380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рублей </w:t>
      </w:r>
    </w:p>
    <w:p w14:paraId="73E4DF82" w14:textId="77777777" w:rsidR="00B55030" w:rsidRPr="00113274" w:rsidRDefault="00B55030" w:rsidP="00396C18">
      <w:pPr>
        <w:spacing w:before="240" w:after="0"/>
        <w:ind w:firstLine="567"/>
        <w:jc w:val="both"/>
        <w:rPr>
          <w:rFonts w:ascii="Times New Roman" w:hAnsi="Times New Roman"/>
          <w:spacing w:val="-1"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 xml:space="preserve">В течение 2021 года проект Правительства Москвы «Московское долголетие» продолжил свою работу в онлайн режиме и на свежем воздухе, реализацию проекта обеспечивали сотрудники </w:t>
      </w:r>
      <w:r w:rsidRPr="00113274">
        <w:rPr>
          <w:rFonts w:ascii="Times New Roman" w:hAnsi="Times New Roman"/>
          <w:b/>
          <w:sz w:val="30"/>
          <w:szCs w:val="30"/>
        </w:rPr>
        <w:t>Отдела социальных коммуникаций и активного долголетия</w:t>
      </w:r>
      <w:r w:rsidRPr="00113274">
        <w:rPr>
          <w:rFonts w:ascii="Times New Roman" w:hAnsi="Times New Roman"/>
          <w:sz w:val="30"/>
          <w:szCs w:val="30"/>
        </w:rPr>
        <w:t xml:space="preserve"> (ОСКАД).</w:t>
      </w:r>
    </w:p>
    <w:p w14:paraId="2E5F870C" w14:textId="47AE0AD9" w:rsidR="00B55030" w:rsidRPr="00113274" w:rsidRDefault="00B55030" w:rsidP="00396C18">
      <w:pPr>
        <w:pStyle w:val="a3"/>
        <w:spacing w:before="0" w:beforeAutospacing="0" w:after="0" w:afterAutospacing="0" w:line="276" w:lineRule="auto"/>
        <w:ind w:firstLine="567"/>
        <w:jc w:val="both"/>
        <w:rPr>
          <w:sz w:val="30"/>
          <w:szCs w:val="30"/>
        </w:rPr>
      </w:pPr>
      <w:r w:rsidRPr="00113274">
        <w:rPr>
          <w:sz w:val="30"/>
          <w:szCs w:val="30"/>
          <w:lang w:val="en-US"/>
        </w:rPr>
        <w:t>C</w:t>
      </w:r>
      <w:r w:rsidRPr="00113274">
        <w:rPr>
          <w:sz w:val="30"/>
          <w:szCs w:val="30"/>
        </w:rPr>
        <w:t xml:space="preserve"> января 2021 года по декабрь 2021 год было открыто 25 групп по различным досуговым занятиям с 15 организациями-участниками проекта «Московское долголетие». Привлечено 12,7 процентов от жителей пенсионного возраста района Бирюлево Восточное</w:t>
      </w:r>
      <w:r w:rsidR="002B358D" w:rsidRPr="00113274">
        <w:rPr>
          <w:sz w:val="30"/>
          <w:szCs w:val="30"/>
        </w:rPr>
        <w:t xml:space="preserve">, это порядка 3500 человек, </w:t>
      </w:r>
      <w:r w:rsidRPr="00113274">
        <w:rPr>
          <w:sz w:val="30"/>
          <w:szCs w:val="30"/>
        </w:rPr>
        <w:t xml:space="preserve">с начала работы проекта.  Несмотря на сложный период, работа не ограничивается рамками. </w:t>
      </w:r>
    </w:p>
    <w:p w14:paraId="4A3713E3" w14:textId="428E8D47" w:rsidR="008544C7" w:rsidRPr="00113274" w:rsidRDefault="00B55030" w:rsidP="00396C18">
      <w:pPr>
        <w:pStyle w:val="a3"/>
        <w:spacing w:before="0" w:beforeAutospacing="0" w:after="0" w:afterAutospacing="0" w:line="276" w:lineRule="auto"/>
        <w:ind w:firstLine="567"/>
        <w:jc w:val="both"/>
        <w:rPr>
          <w:sz w:val="30"/>
          <w:szCs w:val="30"/>
        </w:rPr>
      </w:pPr>
      <w:r w:rsidRPr="00113274">
        <w:rPr>
          <w:sz w:val="30"/>
          <w:szCs w:val="30"/>
        </w:rPr>
        <w:t xml:space="preserve">Проект «Московское долголетие» очень востребован жителями пенсионного возраста в районе Бирюлево Восточное. </w:t>
      </w:r>
      <w:proofErr w:type="spellStart"/>
      <w:r w:rsidRPr="00113274">
        <w:rPr>
          <w:sz w:val="30"/>
          <w:szCs w:val="30"/>
        </w:rPr>
        <w:t>Долголеты</w:t>
      </w:r>
      <w:proofErr w:type="spellEnd"/>
      <w:r w:rsidRPr="00113274">
        <w:rPr>
          <w:sz w:val="30"/>
          <w:szCs w:val="30"/>
        </w:rPr>
        <w:t xml:space="preserve"> района принимают участие во всероссийских, городских, окружных и районных мероприятиях, конкурсах в онлайн и офлайн форматах, а также соревнованиях на свежем воздухе, где являются призерами. </w:t>
      </w:r>
    </w:p>
    <w:p w14:paraId="634452A5" w14:textId="77777777" w:rsidR="000B528B" w:rsidRPr="00113274" w:rsidRDefault="000967B6" w:rsidP="00396C18">
      <w:pPr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Приоритетным направлением работы филиала по-прежнему оставалось глубокое изучение проблем ветеранов ВОВ, для чего проводился постоянный мониторинг по выявлению и удовлетворению нуждаемости в адресной социальной помощи, информационно-разъяснительная работа, направленная на предупреждение противоправных действий по отношению к ветеранам.   </w:t>
      </w:r>
    </w:p>
    <w:p w14:paraId="1D191914" w14:textId="77777777" w:rsidR="000B528B" w:rsidRPr="00396C18" w:rsidRDefault="000967B6" w:rsidP="00396C1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  </w:t>
      </w:r>
      <w:r w:rsidR="000B528B" w:rsidRPr="00396C18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Результатом проведенной работы по мониторингу ветеранов Великой Отечественной войны является выявленная нуждаемость, по </w:t>
      </w:r>
      <w:r w:rsidR="000B528B" w:rsidRPr="00396C18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lastRenderedPageBreak/>
        <w:t>результатам, которой ветеранам оказано содействие в получении соответствующих видов помощи. Нуждаемость, в услугах выявленная в 2021 году удовлетворена в полном объеме. В 2021 году данной категории были оказаны следующие социальные услуги:</w:t>
      </w:r>
    </w:p>
    <w:p w14:paraId="294A7A4E" w14:textId="77777777" w:rsidR="00F8268C" w:rsidRPr="00396C18" w:rsidRDefault="00F8268C" w:rsidP="00396C18">
      <w:pPr>
        <w:pStyle w:val="a5"/>
        <w:numPr>
          <w:ilvl w:val="0"/>
          <w:numId w:val="35"/>
        </w:numPr>
        <w:shd w:val="clear" w:color="auto" w:fill="FFFFFF"/>
        <w:spacing w:line="276" w:lineRule="auto"/>
        <w:ind w:hanging="644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396C18">
        <w:rPr>
          <w:color w:val="000000" w:themeColor="text1"/>
          <w:sz w:val="30"/>
          <w:szCs w:val="30"/>
        </w:rPr>
        <w:t xml:space="preserve">продовольственный сертификат – </w:t>
      </w:r>
      <w:r w:rsidRPr="00396C18">
        <w:rPr>
          <w:b/>
          <w:color w:val="000000" w:themeColor="text1"/>
          <w:sz w:val="30"/>
          <w:szCs w:val="30"/>
        </w:rPr>
        <w:t>52</w:t>
      </w:r>
      <w:r w:rsidRPr="00396C18">
        <w:rPr>
          <w:color w:val="000000" w:themeColor="text1"/>
          <w:sz w:val="30"/>
          <w:szCs w:val="30"/>
        </w:rPr>
        <w:t xml:space="preserve"> чел.;</w:t>
      </w:r>
    </w:p>
    <w:p w14:paraId="2942D8FE" w14:textId="77777777" w:rsidR="00F8268C" w:rsidRPr="00396C18" w:rsidRDefault="00F8268C" w:rsidP="00396C18">
      <w:pPr>
        <w:pStyle w:val="a5"/>
        <w:numPr>
          <w:ilvl w:val="0"/>
          <w:numId w:val="35"/>
        </w:numPr>
        <w:shd w:val="clear" w:color="auto" w:fill="FFFFFF"/>
        <w:spacing w:line="276" w:lineRule="auto"/>
        <w:ind w:hanging="644"/>
        <w:jc w:val="both"/>
        <w:rPr>
          <w:sz w:val="30"/>
          <w:szCs w:val="30"/>
          <w:shd w:val="clear" w:color="auto" w:fill="FFFFFF"/>
        </w:rPr>
      </w:pPr>
      <w:r w:rsidRPr="00396C18">
        <w:rPr>
          <w:sz w:val="30"/>
          <w:szCs w:val="30"/>
          <w:shd w:val="clear" w:color="auto" w:fill="FFFFFF"/>
        </w:rPr>
        <w:t xml:space="preserve">товары длительного пользования – </w:t>
      </w:r>
      <w:r w:rsidRPr="00396C18">
        <w:rPr>
          <w:b/>
          <w:sz w:val="30"/>
          <w:szCs w:val="30"/>
          <w:shd w:val="clear" w:color="auto" w:fill="FFFFFF"/>
        </w:rPr>
        <w:t>84</w:t>
      </w:r>
      <w:r w:rsidRPr="00396C18">
        <w:rPr>
          <w:sz w:val="30"/>
          <w:szCs w:val="30"/>
          <w:shd w:val="clear" w:color="auto" w:fill="FFFFFF"/>
        </w:rPr>
        <w:t xml:space="preserve"> чел., всего получили </w:t>
      </w:r>
      <w:r w:rsidRPr="00396C18">
        <w:rPr>
          <w:b/>
          <w:sz w:val="30"/>
          <w:szCs w:val="30"/>
          <w:shd w:val="clear" w:color="auto" w:fill="FFFFFF"/>
        </w:rPr>
        <w:t xml:space="preserve">84 </w:t>
      </w:r>
      <w:r w:rsidRPr="00396C18">
        <w:rPr>
          <w:sz w:val="30"/>
          <w:szCs w:val="30"/>
          <w:shd w:val="clear" w:color="auto" w:fill="FFFFFF"/>
        </w:rPr>
        <w:t>единиц бытовой техники:</w:t>
      </w:r>
    </w:p>
    <w:p w14:paraId="048B5185" w14:textId="77777777" w:rsidR="00F8268C" w:rsidRPr="00396C18" w:rsidRDefault="00F8268C" w:rsidP="00396C18">
      <w:pPr>
        <w:pStyle w:val="a5"/>
        <w:numPr>
          <w:ilvl w:val="0"/>
          <w:numId w:val="9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396C18">
        <w:rPr>
          <w:sz w:val="30"/>
          <w:szCs w:val="30"/>
        </w:rPr>
        <w:t xml:space="preserve">микроволновая печь – </w:t>
      </w:r>
      <w:r w:rsidRPr="00396C18">
        <w:rPr>
          <w:b/>
          <w:sz w:val="30"/>
          <w:szCs w:val="30"/>
        </w:rPr>
        <w:t>5</w:t>
      </w:r>
      <w:r w:rsidRPr="00396C18">
        <w:rPr>
          <w:sz w:val="30"/>
          <w:szCs w:val="30"/>
        </w:rPr>
        <w:t xml:space="preserve"> чел.;</w:t>
      </w:r>
    </w:p>
    <w:p w14:paraId="6FC310DA" w14:textId="77777777" w:rsidR="00F8268C" w:rsidRPr="00396C18" w:rsidRDefault="00F8268C" w:rsidP="00396C18">
      <w:pPr>
        <w:pStyle w:val="a5"/>
        <w:numPr>
          <w:ilvl w:val="0"/>
          <w:numId w:val="9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396C18">
        <w:rPr>
          <w:sz w:val="30"/>
          <w:szCs w:val="30"/>
        </w:rPr>
        <w:t xml:space="preserve">ноутбук – </w:t>
      </w:r>
      <w:r w:rsidRPr="00396C18">
        <w:rPr>
          <w:b/>
          <w:sz w:val="30"/>
          <w:szCs w:val="30"/>
        </w:rPr>
        <w:t>5</w:t>
      </w:r>
      <w:r w:rsidRPr="00396C18">
        <w:rPr>
          <w:sz w:val="30"/>
          <w:szCs w:val="30"/>
        </w:rPr>
        <w:t xml:space="preserve"> чел.;</w:t>
      </w:r>
    </w:p>
    <w:p w14:paraId="296A5FDD" w14:textId="77777777" w:rsidR="00F8268C" w:rsidRPr="00396C18" w:rsidRDefault="00F8268C" w:rsidP="00396C18">
      <w:pPr>
        <w:pStyle w:val="a5"/>
        <w:numPr>
          <w:ilvl w:val="0"/>
          <w:numId w:val="9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396C18">
        <w:rPr>
          <w:sz w:val="30"/>
          <w:szCs w:val="30"/>
        </w:rPr>
        <w:t xml:space="preserve">газовая плита – </w:t>
      </w:r>
      <w:r w:rsidRPr="00396C18">
        <w:rPr>
          <w:b/>
          <w:sz w:val="30"/>
          <w:szCs w:val="30"/>
        </w:rPr>
        <w:t>3</w:t>
      </w:r>
      <w:r w:rsidRPr="00396C18">
        <w:rPr>
          <w:sz w:val="30"/>
          <w:szCs w:val="30"/>
        </w:rPr>
        <w:t xml:space="preserve"> чел.;</w:t>
      </w:r>
    </w:p>
    <w:p w14:paraId="70EC694A" w14:textId="77777777" w:rsidR="00F8268C" w:rsidRPr="00396C18" w:rsidRDefault="00F8268C" w:rsidP="00396C18">
      <w:pPr>
        <w:pStyle w:val="a5"/>
        <w:numPr>
          <w:ilvl w:val="0"/>
          <w:numId w:val="9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396C18">
        <w:rPr>
          <w:sz w:val="30"/>
          <w:szCs w:val="30"/>
        </w:rPr>
        <w:t xml:space="preserve">электрическая плита – </w:t>
      </w:r>
      <w:r w:rsidRPr="00396C18">
        <w:rPr>
          <w:b/>
          <w:sz w:val="30"/>
          <w:szCs w:val="30"/>
        </w:rPr>
        <w:t>8</w:t>
      </w:r>
      <w:r w:rsidRPr="00396C18">
        <w:rPr>
          <w:sz w:val="30"/>
          <w:szCs w:val="30"/>
        </w:rPr>
        <w:t xml:space="preserve"> чел.;</w:t>
      </w:r>
    </w:p>
    <w:p w14:paraId="38902B14" w14:textId="77777777" w:rsidR="00F8268C" w:rsidRPr="00396C18" w:rsidRDefault="00F8268C" w:rsidP="00396C18">
      <w:pPr>
        <w:pStyle w:val="a5"/>
        <w:numPr>
          <w:ilvl w:val="0"/>
          <w:numId w:val="9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396C18">
        <w:rPr>
          <w:sz w:val="30"/>
          <w:szCs w:val="30"/>
        </w:rPr>
        <w:t xml:space="preserve">пылесос – </w:t>
      </w:r>
      <w:r w:rsidRPr="00396C18">
        <w:rPr>
          <w:b/>
          <w:sz w:val="30"/>
          <w:szCs w:val="30"/>
        </w:rPr>
        <w:t>5</w:t>
      </w:r>
      <w:r w:rsidRPr="00396C18">
        <w:rPr>
          <w:sz w:val="30"/>
          <w:szCs w:val="30"/>
        </w:rPr>
        <w:t xml:space="preserve"> чел.;</w:t>
      </w:r>
    </w:p>
    <w:p w14:paraId="0DD16706" w14:textId="77777777" w:rsidR="00F8268C" w:rsidRPr="00396C18" w:rsidRDefault="00F8268C" w:rsidP="00396C18">
      <w:pPr>
        <w:pStyle w:val="a5"/>
        <w:numPr>
          <w:ilvl w:val="0"/>
          <w:numId w:val="9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396C18">
        <w:rPr>
          <w:sz w:val="30"/>
          <w:szCs w:val="30"/>
        </w:rPr>
        <w:t xml:space="preserve">стиральная машина – </w:t>
      </w:r>
      <w:r w:rsidRPr="00396C18">
        <w:rPr>
          <w:b/>
          <w:sz w:val="30"/>
          <w:szCs w:val="30"/>
        </w:rPr>
        <w:t>17</w:t>
      </w:r>
      <w:r w:rsidRPr="00396C18">
        <w:rPr>
          <w:sz w:val="30"/>
          <w:szCs w:val="30"/>
        </w:rPr>
        <w:t xml:space="preserve"> чел.;</w:t>
      </w:r>
    </w:p>
    <w:p w14:paraId="356A12F8" w14:textId="77777777" w:rsidR="00F8268C" w:rsidRPr="00396C18" w:rsidRDefault="00F8268C" w:rsidP="00396C18">
      <w:pPr>
        <w:pStyle w:val="a5"/>
        <w:numPr>
          <w:ilvl w:val="0"/>
          <w:numId w:val="9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396C18">
        <w:rPr>
          <w:sz w:val="30"/>
          <w:szCs w:val="30"/>
        </w:rPr>
        <w:t xml:space="preserve">телевизор – </w:t>
      </w:r>
      <w:r w:rsidRPr="00396C18">
        <w:rPr>
          <w:b/>
          <w:sz w:val="30"/>
          <w:szCs w:val="30"/>
        </w:rPr>
        <w:t>24</w:t>
      </w:r>
      <w:r w:rsidRPr="00396C18">
        <w:rPr>
          <w:sz w:val="30"/>
          <w:szCs w:val="30"/>
        </w:rPr>
        <w:t xml:space="preserve"> чел.;</w:t>
      </w:r>
    </w:p>
    <w:p w14:paraId="41667A01" w14:textId="77777777" w:rsidR="00F8268C" w:rsidRPr="00396C18" w:rsidRDefault="00F8268C" w:rsidP="00396C18">
      <w:pPr>
        <w:pStyle w:val="a5"/>
        <w:numPr>
          <w:ilvl w:val="0"/>
          <w:numId w:val="9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396C18">
        <w:rPr>
          <w:sz w:val="30"/>
          <w:szCs w:val="30"/>
        </w:rPr>
        <w:t xml:space="preserve">холодильник – </w:t>
      </w:r>
      <w:r w:rsidRPr="00396C18">
        <w:rPr>
          <w:b/>
          <w:sz w:val="30"/>
          <w:szCs w:val="30"/>
        </w:rPr>
        <w:t>15</w:t>
      </w:r>
      <w:r w:rsidRPr="00396C18">
        <w:rPr>
          <w:sz w:val="30"/>
          <w:szCs w:val="30"/>
        </w:rPr>
        <w:t xml:space="preserve"> чел.;</w:t>
      </w:r>
    </w:p>
    <w:p w14:paraId="614A699C" w14:textId="5A490726" w:rsidR="00F8268C" w:rsidRPr="00396C18" w:rsidRDefault="00F8268C" w:rsidP="00396C18">
      <w:pPr>
        <w:pStyle w:val="a5"/>
        <w:numPr>
          <w:ilvl w:val="0"/>
          <w:numId w:val="9"/>
        </w:numPr>
        <w:spacing w:line="276" w:lineRule="auto"/>
        <w:ind w:left="1134" w:hanging="567"/>
        <w:jc w:val="both"/>
        <w:rPr>
          <w:sz w:val="30"/>
          <w:szCs w:val="30"/>
        </w:rPr>
      </w:pPr>
      <w:r w:rsidRPr="00396C18">
        <w:rPr>
          <w:sz w:val="30"/>
          <w:szCs w:val="30"/>
        </w:rPr>
        <w:t xml:space="preserve">чайник – </w:t>
      </w:r>
      <w:r w:rsidRPr="00396C18">
        <w:rPr>
          <w:b/>
          <w:sz w:val="30"/>
          <w:szCs w:val="30"/>
        </w:rPr>
        <w:t>2</w:t>
      </w:r>
      <w:r w:rsidRPr="00396C18">
        <w:rPr>
          <w:sz w:val="30"/>
          <w:szCs w:val="30"/>
        </w:rPr>
        <w:t xml:space="preserve"> чел.</w:t>
      </w:r>
    </w:p>
    <w:p w14:paraId="7EC26354" w14:textId="3EFA616D" w:rsidR="00F8268C" w:rsidRPr="00396C18" w:rsidRDefault="00F8268C" w:rsidP="00396C18">
      <w:pPr>
        <w:pStyle w:val="a5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396C18">
        <w:rPr>
          <w:color w:val="000000" w:themeColor="text1"/>
          <w:sz w:val="30"/>
          <w:szCs w:val="30"/>
          <w:shd w:val="clear" w:color="auto" w:fill="FFFFFF"/>
        </w:rPr>
        <w:t xml:space="preserve">продуктовая помощь - </w:t>
      </w:r>
      <w:r w:rsidRPr="00396C18">
        <w:rPr>
          <w:b/>
          <w:color w:val="000000" w:themeColor="text1"/>
          <w:sz w:val="30"/>
          <w:szCs w:val="30"/>
          <w:shd w:val="clear" w:color="auto" w:fill="FFFFFF"/>
        </w:rPr>
        <w:t>42</w:t>
      </w:r>
      <w:r w:rsidRPr="00396C18">
        <w:rPr>
          <w:color w:val="000000" w:themeColor="text1"/>
          <w:sz w:val="30"/>
          <w:szCs w:val="30"/>
          <w:shd w:val="clear" w:color="auto" w:fill="FFFFFF"/>
        </w:rPr>
        <w:t xml:space="preserve"> чел., </w:t>
      </w:r>
      <w:r w:rsidRPr="00396C18">
        <w:rPr>
          <w:color w:val="000000" w:themeColor="text1"/>
          <w:sz w:val="30"/>
          <w:szCs w:val="30"/>
        </w:rPr>
        <w:t xml:space="preserve"> ко Дню Победы - </w:t>
      </w:r>
      <w:r w:rsidRPr="00396C18">
        <w:rPr>
          <w:b/>
          <w:color w:val="000000" w:themeColor="text1"/>
          <w:sz w:val="30"/>
          <w:szCs w:val="30"/>
        </w:rPr>
        <w:t>25</w:t>
      </w:r>
      <w:r w:rsidRPr="00396C18">
        <w:rPr>
          <w:color w:val="000000" w:themeColor="text1"/>
          <w:sz w:val="30"/>
          <w:szCs w:val="30"/>
        </w:rPr>
        <w:t xml:space="preserve"> чел., ко Дню </w:t>
      </w:r>
      <w:r w:rsidR="00D46A3B" w:rsidRPr="00396C18">
        <w:rPr>
          <w:color w:val="000000" w:themeColor="text1"/>
          <w:sz w:val="30"/>
          <w:szCs w:val="30"/>
        </w:rPr>
        <w:t xml:space="preserve">  </w:t>
      </w:r>
      <w:r w:rsidRPr="00396C18">
        <w:rPr>
          <w:color w:val="000000" w:themeColor="text1"/>
          <w:sz w:val="30"/>
          <w:szCs w:val="30"/>
        </w:rPr>
        <w:t xml:space="preserve">обороны Москвы </w:t>
      </w:r>
      <w:r w:rsidRPr="00396C18">
        <w:rPr>
          <w:b/>
          <w:color w:val="000000" w:themeColor="text1"/>
          <w:sz w:val="30"/>
          <w:szCs w:val="30"/>
        </w:rPr>
        <w:t>17</w:t>
      </w:r>
      <w:r w:rsidRPr="00396C18">
        <w:rPr>
          <w:color w:val="000000" w:themeColor="text1"/>
          <w:sz w:val="30"/>
          <w:szCs w:val="30"/>
        </w:rPr>
        <w:t xml:space="preserve"> чел.;</w:t>
      </w:r>
    </w:p>
    <w:p w14:paraId="6402F336" w14:textId="1FB2EA89" w:rsidR="00F8268C" w:rsidRPr="00396C18" w:rsidRDefault="00F8268C" w:rsidP="00396C18">
      <w:pPr>
        <w:pStyle w:val="a5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color w:val="FF0000"/>
          <w:sz w:val="30"/>
          <w:szCs w:val="30"/>
        </w:rPr>
      </w:pPr>
      <w:r w:rsidRPr="00396C18">
        <w:rPr>
          <w:color w:val="000000" w:themeColor="text1"/>
          <w:sz w:val="30"/>
          <w:szCs w:val="30"/>
          <w:shd w:val="clear" w:color="auto" w:fill="FFFFFF"/>
        </w:rPr>
        <w:t xml:space="preserve">горячие обеды – </w:t>
      </w:r>
      <w:r w:rsidRPr="00396C18">
        <w:rPr>
          <w:b/>
          <w:color w:val="000000" w:themeColor="text1"/>
          <w:sz w:val="30"/>
          <w:szCs w:val="30"/>
          <w:shd w:val="clear" w:color="auto" w:fill="FFFFFF"/>
        </w:rPr>
        <w:t>60</w:t>
      </w:r>
      <w:r w:rsidRPr="00396C18">
        <w:rPr>
          <w:color w:val="000000" w:themeColor="text1"/>
          <w:sz w:val="30"/>
          <w:szCs w:val="30"/>
          <w:shd w:val="clear" w:color="auto" w:fill="FFFFFF"/>
        </w:rPr>
        <w:t xml:space="preserve"> чел.</w:t>
      </w:r>
    </w:p>
    <w:p w14:paraId="7B160C97" w14:textId="61F15829" w:rsidR="000B528B" w:rsidRPr="00113274" w:rsidRDefault="000967B6" w:rsidP="00396C18">
      <w:pPr>
        <w:shd w:val="clear" w:color="auto" w:fill="FFFFFF"/>
        <w:spacing w:before="240"/>
        <w:ind w:firstLine="993"/>
        <w:jc w:val="both"/>
        <w:rPr>
          <w:rFonts w:ascii="Times New Roman" w:hAnsi="Times New Roman"/>
          <w:color w:val="FF0000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В 2021 году </w:t>
      </w:r>
      <w:r w:rsidR="002D0A8B" w:rsidRPr="00113274">
        <w:rPr>
          <w:rFonts w:ascii="Times New Roman" w:hAnsi="Times New Roman"/>
          <w:color w:val="000000" w:themeColor="text1"/>
          <w:sz w:val="30"/>
          <w:szCs w:val="30"/>
        </w:rPr>
        <w:t>по средствам межведомственного взаимодействия с Управой района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Бирюлево Восточное выявлена нуждаемость в проведении косметического ремонта у 6 ветеранов ВОВ. По состоянию на 31.12.2021 г. в квартирах 2 ветер</w:t>
      </w:r>
      <w:r w:rsidR="002D0A8B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анов выполнены ремонтные работы, за что хочу выразить благодарность главе Управы, муниципальным депутатам, а также </w:t>
      </w:r>
      <w:proofErr w:type="spellStart"/>
      <w:r w:rsidR="002D0A8B" w:rsidRPr="00113274">
        <w:rPr>
          <w:rFonts w:ascii="Times New Roman" w:hAnsi="Times New Roman"/>
          <w:color w:val="000000" w:themeColor="text1"/>
          <w:sz w:val="30"/>
          <w:szCs w:val="30"/>
        </w:rPr>
        <w:t>Жилищнику</w:t>
      </w:r>
      <w:proofErr w:type="spellEnd"/>
      <w:r w:rsidR="002D0A8B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района.</w:t>
      </w:r>
      <w:r w:rsidR="002D0A8B" w:rsidRPr="00113274">
        <w:rPr>
          <w:rFonts w:ascii="Times New Roman" w:hAnsi="Times New Roman"/>
          <w:color w:val="FF0000"/>
          <w:sz w:val="30"/>
          <w:szCs w:val="30"/>
        </w:rPr>
        <w:t xml:space="preserve">  </w:t>
      </w:r>
    </w:p>
    <w:p w14:paraId="3E02BE09" w14:textId="17EE0860" w:rsidR="008544C7" w:rsidRPr="00113274" w:rsidRDefault="002D0A8B" w:rsidP="00396C18">
      <w:pPr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13274">
        <w:rPr>
          <w:rFonts w:ascii="Times New Roman" w:hAnsi="Times New Roman"/>
          <w:color w:val="000000" w:themeColor="text1"/>
          <w:sz w:val="30"/>
          <w:szCs w:val="30"/>
        </w:rPr>
        <w:t>Через отделение</w:t>
      </w:r>
      <w:r w:rsidR="008544C7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срочного социального обслужив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>ания (ОССО) в 2021 году адресную социальную</w:t>
      </w:r>
      <w:r w:rsidR="008544C7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помощь </w:t>
      </w:r>
      <w:r w:rsidRPr="00113274">
        <w:rPr>
          <w:rFonts w:ascii="Times New Roman" w:hAnsi="Times New Roman"/>
          <w:color w:val="000000" w:themeColor="text1"/>
          <w:sz w:val="30"/>
          <w:szCs w:val="30"/>
        </w:rPr>
        <w:t>получили</w:t>
      </w:r>
      <w:r w:rsidR="008544C7" w:rsidRPr="0011327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8544C7" w:rsidRPr="00113274">
        <w:rPr>
          <w:rFonts w:ascii="Times New Roman" w:hAnsi="Times New Roman"/>
          <w:b/>
          <w:color w:val="000000" w:themeColor="text1"/>
          <w:sz w:val="30"/>
          <w:szCs w:val="30"/>
        </w:rPr>
        <w:t>3631 гражданам</w:t>
      </w:r>
      <w:r w:rsidR="008544C7" w:rsidRPr="00113274">
        <w:rPr>
          <w:rFonts w:ascii="Times New Roman" w:hAnsi="Times New Roman"/>
          <w:color w:val="000000" w:themeColor="text1"/>
          <w:sz w:val="30"/>
          <w:szCs w:val="30"/>
        </w:rPr>
        <w:t>, в том числе:</w:t>
      </w:r>
    </w:p>
    <w:p w14:paraId="26F083B7" w14:textId="45D9FE07" w:rsidR="00454709" w:rsidRPr="00113274" w:rsidRDefault="0045470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 xml:space="preserve">продовольственный сертификат – </w:t>
      </w:r>
      <w:r w:rsidRPr="00113274">
        <w:rPr>
          <w:b/>
          <w:color w:val="000000" w:themeColor="text1"/>
          <w:sz w:val="30"/>
          <w:szCs w:val="30"/>
        </w:rPr>
        <w:t>2854</w:t>
      </w:r>
      <w:r w:rsidR="00A71219" w:rsidRPr="00113274">
        <w:rPr>
          <w:color w:val="000000" w:themeColor="text1"/>
          <w:sz w:val="30"/>
          <w:szCs w:val="30"/>
        </w:rPr>
        <w:t xml:space="preserve"> человек;</w:t>
      </w:r>
    </w:p>
    <w:p w14:paraId="73F9D0BB" w14:textId="23732429" w:rsidR="00454709" w:rsidRPr="00113274" w:rsidRDefault="0045470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 xml:space="preserve">вещевая помощь – </w:t>
      </w:r>
      <w:r w:rsidRPr="00113274">
        <w:rPr>
          <w:b/>
          <w:color w:val="000000" w:themeColor="text1"/>
          <w:sz w:val="30"/>
          <w:szCs w:val="30"/>
        </w:rPr>
        <w:t xml:space="preserve">418 </w:t>
      </w:r>
      <w:r w:rsidRPr="00113274">
        <w:rPr>
          <w:color w:val="000000" w:themeColor="text1"/>
          <w:sz w:val="30"/>
          <w:szCs w:val="30"/>
        </w:rPr>
        <w:t>человек;</w:t>
      </w:r>
    </w:p>
    <w:p w14:paraId="51C97A30" w14:textId="6B545429" w:rsidR="00454709" w:rsidRPr="00113274" w:rsidRDefault="0045470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 xml:space="preserve">товары длительного пользования – </w:t>
      </w:r>
      <w:r w:rsidR="00A71219" w:rsidRPr="00113274">
        <w:rPr>
          <w:b/>
          <w:sz w:val="30"/>
          <w:szCs w:val="30"/>
        </w:rPr>
        <w:t xml:space="preserve">359 </w:t>
      </w:r>
      <w:r w:rsidR="00A71219" w:rsidRPr="00113274">
        <w:rPr>
          <w:sz w:val="30"/>
          <w:szCs w:val="30"/>
        </w:rPr>
        <w:t>человек</w:t>
      </w:r>
      <w:r w:rsidR="00A71219" w:rsidRPr="00113274">
        <w:rPr>
          <w:b/>
          <w:sz w:val="30"/>
          <w:szCs w:val="30"/>
        </w:rPr>
        <w:t xml:space="preserve">, </w:t>
      </w:r>
      <w:r w:rsidRPr="00113274">
        <w:rPr>
          <w:color w:val="000000" w:themeColor="text1"/>
          <w:sz w:val="30"/>
          <w:szCs w:val="30"/>
        </w:rPr>
        <w:t>из них:</w:t>
      </w:r>
    </w:p>
    <w:p w14:paraId="39615EC7" w14:textId="7007BFAB" w:rsidR="00454709" w:rsidRPr="00113274" w:rsidRDefault="00A7121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 xml:space="preserve">СВЧ печь – </w:t>
      </w:r>
      <w:r w:rsidRPr="00113274">
        <w:rPr>
          <w:b/>
          <w:color w:val="000000" w:themeColor="text1"/>
          <w:sz w:val="30"/>
          <w:szCs w:val="30"/>
        </w:rPr>
        <w:t>23</w:t>
      </w:r>
      <w:r w:rsidR="00454709" w:rsidRPr="00113274">
        <w:rPr>
          <w:color w:val="000000" w:themeColor="text1"/>
          <w:sz w:val="30"/>
          <w:szCs w:val="30"/>
        </w:rPr>
        <w:t xml:space="preserve"> чел.;</w:t>
      </w:r>
    </w:p>
    <w:p w14:paraId="677DBBE0" w14:textId="607E158E" w:rsidR="00454709" w:rsidRPr="00113274" w:rsidRDefault="00A7121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 xml:space="preserve">ноутбук – </w:t>
      </w:r>
      <w:r w:rsidRPr="00113274">
        <w:rPr>
          <w:b/>
          <w:color w:val="000000" w:themeColor="text1"/>
          <w:sz w:val="30"/>
          <w:szCs w:val="30"/>
        </w:rPr>
        <w:t>55</w:t>
      </w:r>
      <w:r w:rsidR="00454709" w:rsidRPr="00113274">
        <w:rPr>
          <w:color w:val="000000" w:themeColor="text1"/>
          <w:sz w:val="30"/>
          <w:szCs w:val="30"/>
        </w:rPr>
        <w:t xml:space="preserve"> чел.;</w:t>
      </w:r>
    </w:p>
    <w:p w14:paraId="7D6ECA0A" w14:textId="0FFFA063" w:rsidR="00454709" w:rsidRPr="00113274" w:rsidRDefault="00A7121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 xml:space="preserve">электрическая/ газовая плита – </w:t>
      </w:r>
      <w:r w:rsidRPr="00113274">
        <w:rPr>
          <w:b/>
          <w:color w:val="000000" w:themeColor="text1"/>
          <w:sz w:val="30"/>
          <w:szCs w:val="30"/>
        </w:rPr>
        <w:t>62</w:t>
      </w:r>
      <w:r w:rsidR="00454709" w:rsidRPr="00113274">
        <w:rPr>
          <w:color w:val="000000" w:themeColor="text1"/>
          <w:sz w:val="30"/>
          <w:szCs w:val="30"/>
        </w:rPr>
        <w:t xml:space="preserve"> чел.;</w:t>
      </w:r>
    </w:p>
    <w:p w14:paraId="1E49DA0C" w14:textId="707D3976" w:rsidR="00454709" w:rsidRPr="00113274" w:rsidRDefault="00A7121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 xml:space="preserve">пылесос – </w:t>
      </w:r>
      <w:r w:rsidRPr="00113274">
        <w:rPr>
          <w:b/>
          <w:color w:val="000000" w:themeColor="text1"/>
          <w:sz w:val="30"/>
          <w:szCs w:val="30"/>
        </w:rPr>
        <w:t>28</w:t>
      </w:r>
      <w:r w:rsidR="00454709" w:rsidRPr="00113274">
        <w:rPr>
          <w:color w:val="000000" w:themeColor="text1"/>
          <w:sz w:val="30"/>
          <w:szCs w:val="30"/>
        </w:rPr>
        <w:t xml:space="preserve"> чел.;</w:t>
      </w:r>
    </w:p>
    <w:p w14:paraId="123EADF1" w14:textId="6EC63C04" w:rsidR="00454709" w:rsidRPr="00113274" w:rsidRDefault="00A7121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 xml:space="preserve">стиральная машина – </w:t>
      </w:r>
      <w:r w:rsidRPr="00113274">
        <w:rPr>
          <w:b/>
          <w:color w:val="000000" w:themeColor="text1"/>
          <w:sz w:val="30"/>
          <w:szCs w:val="30"/>
        </w:rPr>
        <w:t>70</w:t>
      </w:r>
      <w:r w:rsidR="00454709" w:rsidRPr="00113274">
        <w:rPr>
          <w:b/>
          <w:color w:val="000000" w:themeColor="text1"/>
          <w:sz w:val="30"/>
          <w:szCs w:val="30"/>
        </w:rPr>
        <w:t xml:space="preserve"> </w:t>
      </w:r>
      <w:r w:rsidR="00454709" w:rsidRPr="00113274">
        <w:rPr>
          <w:color w:val="000000" w:themeColor="text1"/>
          <w:sz w:val="30"/>
          <w:szCs w:val="30"/>
        </w:rPr>
        <w:t>чел.;</w:t>
      </w:r>
    </w:p>
    <w:p w14:paraId="09A3B725" w14:textId="7A93732C" w:rsidR="00454709" w:rsidRPr="00113274" w:rsidRDefault="00A7121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 xml:space="preserve">телевизор – </w:t>
      </w:r>
      <w:r w:rsidRPr="00113274">
        <w:rPr>
          <w:b/>
          <w:color w:val="000000" w:themeColor="text1"/>
          <w:sz w:val="30"/>
          <w:szCs w:val="30"/>
        </w:rPr>
        <w:t>62</w:t>
      </w:r>
      <w:r w:rsidR="00454709" w:rsidRPr="00113274">
        <w:rPr>
          <w:b/>
          <w:color w:val="000000" w:themeColor="text1"/>
          <w:sz w:val="30"/>
          <w:szCs w:val="30"/>
        </w:rPr>
        <w:t xml:space="preserve"> </w:t>
      </w:r>
      <w:r w:rsidR="00454709" w:rsidRPr="00113274">
        <w:rPr>
          <w:color w:val="000000" w:themeColor="text1"/>
          <w:sz w:val="30"/>
          <w:szCs w:val="30"/>
        </w:rPr>
        <w:t>чел.;</w:t>
      </w:r>
    </w:p>
    <w:p w14:paraId="68B5A995" w14:textId="4190D90C" w:rsidR="00454709" w:rsidRPr="00113274" w:rsidRDefault="0045470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lastRenderedPageBreak/>
        <w:t>холодильни</w:t>
      </w:r>
      <w:r w:rsidR="00A71219" w:rsidRPr="00113274">
        <w:rPr>
          <w:color w:val="000000" w:themeColor="text1"/>
          <w:sz w:val="30"/>
          <w:szCs w:val="30"/>
        </w:rPr>
        <w:t xml:space="preserve">к – </w:t>
      </w:r>
      <w:r w:rsidR="00A71219" w:rsidRPr="00113274">
        <w:rPr>
          <w:b/>
          <w:color w:val="000000" w:themeColor="text1"/>
          <w:sz w:val="30"/>
          <w:szCs w:val="30"/>
        </w:rPr>
        <w:t>54</w:t>
      </w:r>
      <w:r w:rsidRPr="00113274">
        <w:rPr>
          <w:color w:val="000000" w:themeColor="text1"/>
          <w:sz w:val="30"/>
          <w:szCs w:val="30"/>
        </w:rPr>
        <w:t xml:space="preserve"> чел.;</w:t>
      </w:r>
    </w:p>
    <w:p w14:paraId="3DBFA275" w14:textId="4B238B80" w:rsidR="008544C7" w:rsidRPr="00113274" w:rsidRDefault="00A71219" w:rsidP="00396C18">
      <w:pPr>
        <w:pStyle w:val="a5"/>
        <w:numPr>
          <w:ilvl w:val="0"/>
          <w:numId w:val="11"/>
        </w:numPr>
        <w:spacing w:line="276" w:lineRule="auto"/>
        <w:ind w:left="567" w:firstLine="0"/>
        <w:jc w:val="both"/>
        <w:rPr>
          <w:color w:val="000000" w:themeColor="text1"/>
          <w:sz w:val="30"/>
          <w:szCs w:val="30"/>
        </w:rPr>
      </w:pPr>
      <w:r w:rsidRPr="00113274">
        <w:rPr>
          <w:color w:val="000000" w:themeColor="text1"/>
          <w:sz w:val="30"/>
          <w:szCs w:val="30"/>
        </w:rPr>
        <w:t>чайник –</w:t>
      </w:r>
      <w:r w:rsidRPr="00113274">
        <w:rPr>
          <w:b/>
          <w:color w:val="000000" w:themeColor="text1"/>
          <w:sz w:val="30"/>
          <w:szCs w:val="30"/>
        </w:rPr>
        <w:t xml:space="preserve"> 5</w:t>
      </w:r>
      <w:r w:rsidR="00454709" w:rsidRPr="00113274">
        <w:rPr>
          <w:color w:val="000000" w:themeColor="text1"/>
          <w:sz w:val="30"/>
          <w:szCs w:val="30"/>
        </w:rPr>
        <w:t xml:space="preserve"> чел.</w:t>
      </w:r>
      <w:r w:rsidRPr="00113274">
        <w:rPr>
          <w:color w:val="000000" w:themeColor="text1"/>
          <w:sz w:val="30"/>
          <w:szCs w:val="30"/>
        </w:rPr>
        <w:t>;</w:t>
      </w:r>
    </w:p>
    <w:p w14:paraId="49168C4A" w14:textId="6EEAF756" w:rsidR="008544C7" w:rsidRPr="0078316F" w:rsidRDefault="008544C7" w:rsidP="00396C18">
      <w:pPr>
        <w:pStyle w:val="a8"/>
        <w:numPr>
          <w:ilvl w:val="0"/>
          <w:numId w:val="11"/>
        </w:numPr>
        <w:spacing w:line="276" w:lineRule="auto"/>
        <w:ind w:hanging="153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настольные увлажнители воздуха ко Дню инвалидов – </w:t>
      </w:r>
      <w:r w:rsidRPr="00113274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4</w:t>
      </w:r>
      <w:r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чел.</w:t>
      </w:r>
    </w:p>
    <w:p w14:paraId="0110DDF6" w14:textId="77777777" w:rsidR="008544C7" w:rsidRPr="00113274" w:rsidRDefault="008544C7" w:rsidP="00396C18">
      <w:pPr>
        <w:pStyle w:val="a8"/>
        <w:spacing w:before="24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Вакцинированным (ревакцинированным) от </w:t>
      </w:r>
      <w:proofErr w:type="spellStart"/>
      <w:r w:rsidRPr="00113274">
        <w:rPr>
          <w:rFonts w:ascii="Times New Roman" w:hAnsi="Times New Roman" w:cs="Times New Roman"/>
          <w:sz w:val="30"/>
          <w:szCs w:val="30"/>
          <w:lang w:val="ru-RU"/>
        </w:rPr>
        <w:t>коронавирусной</w:t>
      </w:r>
      <w:proofErr w:type="spellEnd"/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инфекции москвичам и жителям старше 65 лет, застрахованным по полису ОМС в городе Москве, оказана помощь:</w:t>
      </w:r>
    </w:p>
    <w:p w14:paraId="7F1FC921" w14:textId="4D8FC73B" w:rsidR="008544C7" w:rsidRPr="00113274" w:rsidRDefault="008544C7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- подарочные наборы «С заботой о здоровье»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726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чел.,</w:t>
      </w:r>
    </w:p>
    <w:p w14:paraId="439F10FA" w14:textId="2858C3E2" w:rsidR="00590A6D" w:rsidRPr="00113274" w:rsidRDefault="008544C7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- денежная компенсация за подарочные коробки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4547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чел.</w:t>
      </w:r>
    </w:p>
    <w:p w14:paraId="71CEB189" w14:textId="3344265E" w:rsidR="00787725" w:rsidRPr="00113274" w:rsidRDefault="00DB647B" w:rsidP="00396C18">
      <w:pPr>
        <w:pStyle w:val="a8"/>
        <w:spacing w:before="24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На учете в отделениях социальной реабилитации инвалидов/детей-инвалидов </w:t>
      </w:r>
      <w:r w:rsidR="0078316F" w:rsidRPr="00113274">
        <w:rPr>
          <w:rFonts w:ascii="Times New Roman" w:hAnsi="Times New Roman" w:cs="Times New Roman"/>
          <w:sz w:val="30"/>
          <w:szCs w:val="30"/>
          <w:lang w:val="ru-RU"/>
        </w:rPr>
        <w:t>филиала «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Бирюлево» состоит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 xml:space="preserve">1531 </w:t>
      </w:r>
      <w:r w:rsidR="0078316F" w:rsidRPr="00113274">
        <w:rPr>
          <w:rFonts w:ascii="Times New Roman" w:hAnsi="Times New Roman" w:cs="Times New Roman"/>
          <w:b/>
          <w:sz w:val="30"/>
          <w:szCs w:val="30"/>
          <w:lang w:val="ru-RU"/>
        </w:rPr>
        <w:t xml:space="preserve">человек, </w:t>
      </w:r>
      <w:r w:rsidR="0078316F" w:rsidRPr="00113274">
        <w:rPr>
          <w:rFonts w:ascii="Times New Roman" w:hAnsi="Times New Roman" w:cs="Times New Roman"/>
          <w:sz w:val="30"/>
          <w:szCs w:val="30"/>
          <w:lang w:val="ru-RU"/>
        </w:rPr>
        <w:t>из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них: инвалидов и лиц с ограниченными возможностями здоровья (далее – ОВЗ) старше 18 лет –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1111 человек (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в том </w:t>
      </w:r>
      <w:r w:rsidR="0078316F" w:rsidRPr="00113274">
        <w:rPr>
          <w:rFonts w:ascii="Times New Roman" w:hAnsi="Times New Roman" w:cs="Times New Roman"/>
          <w:sz w:val="30"/>
          <w:szCs w:val="30"/>
          <w:lang w:val="ru-RU"/>
        </w:rPr>
        <w:t>числе</w:t>
      </w:r>
      <w:r w:rsidR="0078316F" w:rsidRPr="0011327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78316F" w:rsidRPr="00113274">
        <w:rPr>
          <w:rFonts w:ascii="Times New Roman" w:hAnsi="Times New Roman" w:cs="Times New Roman"/>
          <w:sz w:val="30"/>
          <w:szCs w:val="30"/>
          <w:lang w:val="ru-RU"/>
        </w:rPr>
        <w:t>инвалиды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молодого возраста от 18 до 45 лет –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54 чел);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дети-инвалиды и дети с </w:t>
      </w:r>
      <w:r w:rsidR="0078316F" w:rsidRPr="00113274">
        <w:rPr>
          <w:rFonts w:ascii="Times New Roman" w:hAnsi="Times New Roman" w:cs="Times New Roman"/>
          <w:sz w:val="30"/>
          <w:szCs w:val="30"/>
          <w:lang w:val="ru-RU"/>
        </w:rPr>
        <w:t>ОВЗ до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18 лет – </w:t>
      </w:r>
      <w:r w:rsidR="0078316F" w:rsidRPr="00113274">
        <w:rPr>
          <w:rFonts w:ascii="Times New Roman" w:hAnsi="Times New Roman" w:cs="Times New Roman"/>
          <w:b/>
          <w:sz w:val="30"/>
          <w:szCs w:val="30"/>
          <w:lang w:val="ru-RU"/>
        </w:rPr>
        <w:t>420 человек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69B6D018" w14:textId="0CBD09C0" w:rsidR="00DB647B" w:rsidRDefault="00DB647B" w:rsidP="00396C18">
      <w:pPr>
        <w:pStyle w:val="a8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По состоянию на 31.12.2021 г. на учёте в пункте выдачи технических средств </w:t>
      </w:r>
      <w:r w:rsidR="0078316F" w:rsidRPr="00113274">
        <w:rPr>
          <w:rFonts w:ascii="Times New Roman" w:hAnsi="Times New Roman" w:cs="Times New Roman"/>
          <w:sz w:val="30"/>
          <w:szCs w:val="30"/>
          <w:lang w:val="ru-RU"/>
        </w:rPr>
        <w:t>реабилитации (ТСР) филиала «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Бирюлево» состоит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 xml:space="preserve">5620 человек, 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в том числе дети-инвалиды. </w:t>
      </w:r>
    </w:p>
    <w:p w14:paraId="1CB26B41" w14:textId="293141C1" w:rsidR="0092285F" w:rsidRPr="00113274" w:rsidRDefault="0092285F" w:rsidP="00396C18">
      <w:pPr>
        <w:pStyle w:val="a8"/>
        <w:spacing w:line="276" w:lineRule="auto"/>
        <w:ind w:firstLine="708"/>
        <w:rPr>
          <w:rFonts w:ascii="Times New Roman" w:hAnsi="Times New Roman" w:cs="Times New Roman"/>
          <w:sz w:val="30"/>
          <w:szCs w:val="30"/>
          <w:lang w:val="ru-RU"/>
        </w:rPr>
      </w:pPr>
      <w:r w:rsidRPr="0092285F">
        <w:rPr>
          <w:rFonts w:ascii="Times New Roman" w:hAnsi="Times New Roman" w:cs="Times New Roman"/>
          <w:sz w:val="30"/>
          <w:szCs w:val="30"/>
          <w:lang w:val="ru-RU"/>
        </w:rPr>
        <w:t>На 2021 год Государственное задание для ОСРИ/ОСРДИ филиала «Бирюлево» ГБУ ТЦСО «Царицынский» составило:</w:t>
      </w:r>
    </w:p>
    <w:p w14:paraId="14BCB087" w14:textId="5F7C3676" w:rsidR="00DB647B" w:rsidRPr="00113274" w:rsidRDefault="00DB647B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1.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ab/>
        <w:t xml:space="preserve"> «Комплексная реабилитация лиц с ограничениями жизнедеятельности </w:t>
      </w:r>
      <w:r w:rsidR="00D008CF">
        <w:rPr>
          <w:rFonts w:ascii="Times New Roman" w:hAnsi="Times New Roman" w:cs="Times New Roman"/>
          <w:sz w:val="30"/>
          <w:szCs w:val="30"/>
          <w:lang w:val="ru-RU"/>
        </w:rPr>
        <w:t xml:space="preserve">в нестационарной форме» 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>составило 883 чел./услуг, из них:</w:t>
      </w:r>
    </w:p>
    <w:p w14:paraId="25CCE0C5" w14:textId="77777777" w:rsidR="00DB647B" w:rsidRPr="00113274" w:rsidRDefault="00DB647B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ОСРИ – 442 чел./услуг.</w:t>
      </w:r>
    </w:p>
    <w:p w14:paraId="3FD7A21C" w14:textId="77777777" w:rsidR="00DB647B" w:rsidRPr="00113274" w:rsidRDefault="00DB647B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ОСРДИ - 441 чел./услуг.</w:t>
      </w:r>
    </w:p>
    <w:p w14:paraId="4E72DD05" w14:textId="3B4226B5" w:rsidR="00DB647B" w:rsidRPr="00113274" w:rsidRDefault="00DB647B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2.</w:t>
      </w:r>
      <w:r w:rsidR="0078316F" w:rsidRPr="00113274">
        <w:rPr>
          <w:rFonts w:ascii="Times New Roman" w:hAnsi="Times New Roman" w:cs="Times New Roman"/>
          <w:sz w:val="30"/>
          <w:szCs w:val="30"/>
          <w:lang w:val="ru-RU"/>
        </w:rPr>
        <w:tab/>
        <w:t xml:space="preserve"> «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Комплексная реабилитация инвалидов(детей-инвалидов), предоставляемая мобильной службой реабилитации» составило 48 чел./услуг, из них: </w:t>
      </w:r>
    </w:p>
    <w:p w14:paraId="2795E248" w14:textId="77777777" w:rsidR="00DB647B" w:rsidRPr="00113274" w:rsidRDefault="00DB647B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ОСРИ – 24 чел./услуг.</w:t>
      </w:r>
    </w:p>
    <w:p w14:paraId="3C16B95A" w14:textId="77777777" w:rsidR="00DB647B" w:rsidRPr="00113274" w:rsidRDefault="00DB647B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ОСРДИ - 24 чел./услуг.</w:t>
      </w:r>
    </w:p>
    <w:p w14:paraId="217DBF52" w14:textId="774AAB3B" w:rsidR="00787725" w:rsidRPr="00113274" w:rsidRDefault="00DB647B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ab/>
      </w:r>
      <w:r w:rsidR="0026603E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26603E" w:rsidRPr="0026603E">
        <w:rPr>
          <w:rFonts w:ascii="Times New Roman" w:hAnsi="Times New Roman" w:cs="Times New Roman"/>
          <w:sz w:val="30"/>
          <w:szCs w:val="30"/>
          <w:lang w:val="ru-RU"/>
        </w:rPr>
        <w:t xml:space="preserve">ыполнение </w:t>
      </w:r>
      <w:r w:rsidR="0026603E">
        <w:rPr>
          <w:rFonts w:ascii="Times New Roman" w:hAnsi="Times New Roman" w:cs="Times New Roman"/>
          <w:sz w:val="30"/>
          <w:szCs w:val="30"/>
          <w:lang w:val="ru-RU"/>
        </w:rPr>
        <w:t>г</w:t>
      </w:r>
      <w:r w:rsidR="0078316F" w:rsidRPr="00113274">
        <w:rPr>
          <w:rFonts w:ascii="Times New Roman" w:hAnsi="Times New Roman" w:cs="Times New Roman"/>
          <w:sz w:val="30"/>
          <w:szCs w:val="30"/>
          <w:lang w:val="ru-RU"/>
        </w:rPr>
        <w:t>осударственного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8316F" w:rsidRPr="00113274">
        <w:rPr>
          <w:rFonts w:ascii="Times New Roman" w:hAnsi="Times New Roman" w:cs="Times New Roman"/>
          <w:sz w:val="30"/>
          <w:szCs w:val="30"/>
          <w:lang w:val="ru-RU"/>
        </w:rPr>
        <w:t>задания за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2021 год составляет 100%.</w:t>
      </w:r>
    </w:p>
    <w:p w14:paraId="324B96FE" w14:textId="77777777" w:rsidR="00DB647B" w:rsidRDefault="00DB647B" w:rsidP="00396C18">
      <w:pPr>
        <w:pStyle w:val="a8"/>
        <w:spacing w:before="24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В 2021 г. технические средства реабилитации (ТСР) получили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1683 инвалида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>, проживающие в районе Бирюлево Восточное, из них: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старше 18 лет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– 1541 человек, 142 человека –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дети-инвалиды.</w:t>
      </w:r>
    </w:p>
    <w:p w14:paraId="72800152" w14:textId="77777777" w:rsidR="0078316F" w:rsidRPr="0078316F" w:rsidRDefault="0078316F" w:rsidP="00396C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316F">
        <w:rPr>
          <w:rFonts w:ascii="Times New Roman" w:hAnsi="Times New Roman"/>
          <w:sz w:val="28"/>
          <w:szCs w:val="28"/>
        </w:rPr>
        <w:t xml:space="preserve">Выдано: </w:t>
      </w:r>
    </w:p>
    <w:p w14:paraId="76F86ED5" w14:textId="33C0E807" w:rsidR="0078316F" w:rsidRPr="00113274" w:rsidRDefault="0078316F" w:rsidP="00396C18">
      <w:pPr>
        <w:pStyle w:val="a8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379 шт</w:t>
      </w:r>
      <w:r w:rsidRPr="0078316F">
        <w:rPr>
          <w:rFonts w:ascii="Times New Roman" w:hAnsi="Times New Roman" w:cs="Times New Roman"/>
          <w:sz w:val="30"/>
          <w:szCs w:val="30"/>
          <w:lang w:val="ru-RU"/>
        </w:rPr>
        <w:t xml:space="preserve">. технических средств реабилитации 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на сумму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1</w:t>
      </w:r>
      <w:r w:rsidRPr="00113274">
        <w:rPr>
          <w:rFonts w:ascii="Times New Roman" w:hAnsi="Times New Roman" w:cs="Times New Roman"/>
          <w:b/>
          <w:sz w:val="30"/>
          <w:szCs w:val="30"/>
        </w:rPr>
        <w:t> 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004 516 руб. 83 коп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FE0F42A" w14:textId="6403AA4D" w:rsidR="0078316F" w:rsidRPr="00113274" w:rsidRDefault="0078316F" w:rsidP="00396C18">
      <w:pPr>
        <w:pStyle w:val="a8"/>
        <w:numPr>
          <w:ilvl w:val="0"/>
          <w:numId w:val="37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746 551   шт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. абсорбирующего белья на сумму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12</w:t>
      </w:r>
      <w:r w:rsidRPr="00113274">
        <w:rPr>
          <w:rFonts w:ascii="Times New Roman" w:hAnsi="Times New Roman" w:cs="Times New Roman"/>
          <w:b/>
          <w:sz w:val="30"/>
          <w:szCs w:val="30"/>
        </w:rPr>
        <w:t> 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 xml:space="preserve">592 315 руб. 59 коп. </w:t>
      </w:r>
    </w:p>
    <w:p w14:paraId="325E9B7E" w14:textId="7947C961" w:rsidR="0078316F" w:rsidRPr="0078316F" w:rsidRDefault="0078316F" w:rsidP="00396C18">
      <w:pPr>
        <w:pStyle w:val="a5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8316F">
        <w:rPr>
          <w:b/>
          <w:sz w:val="28"/>
          <w:szCs w:val="28"/>
        </w:rPr>
        <w:lastRenderedPageBreak/>
        <w:t>878</w:t>
      </w:r>
      <w:r w:rsidRPr="0078316F">
        <w:rPr>
          <w:sz w:val="28"/>
          <w:szCs w:val="28"/>
        </w:rPr>
        <w:t xml:space="preserve"> шт. направлений на протезно-ортопедические предприятия. </w:t>
      </w:r>
    </w:p>
    <w:p w14:paraId="7FFBE19A" w14:textId="58379F52" w:rsidR="00DB647B" w:rsidRPr="00113274" w:rsidRDefault="00DB647B" w:rsidP="00396C18">
      <w:pPr>
        <w:pStyle w:val="a8"/>
        <w:spacing w:before="24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Также были оформлены выплаты денежных компенсаций за самостоятельно приобретенные технические средства реабилитации, абсорбирующее белье и протезно-ортопедические </w:t>
      </w:r>
      <w:r w:rsidR="00EF10F5" w:rsidRPr="00113274">
        <w:rPr>
          <w:rFonts w:ascii="Times New Roman" w:hAnsi="Times New Roman" w:cs="Times New Roman"/>
          <w:sz w:val="30"/>
          <w:szCs w:val="30"/>
          <w:lang w:val="ru-RU"/>
        </w:rPr>
        <w:t>изделия в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F10F5" w:rsidRPr="00113274">
        <w:rPr>
          <w:rFonts w:ascii="Times New Roman" w:hAnsi="Times New Roman" w:cs="Times New Roman"/>
          <w:sz w:val="30"/>
          <w:szCs w:val="30"/>
          <w:lang w:val="ru-RU"/>
        </w:rPr>
        <w:t>количестве 26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406A54" w:rsidRPr="00113274">
        <w:rPr>
          <w:rFonts w:ascii="Times New Roman" w:hAnsi="Times New Roman" w:cs="Times New Roman"/>
          <w:b/>
          <w:sz w:val="30"/>
          <w:szCs w:val="30"/>
          <w:lang w:val="ru-RU"/>
        </w:rPr>
        <w:t>540</w:t>
      </w:r>
      <w:r w:rsidR="00406A54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шт.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46</w:t>
      </w:r>
      <w:r w:rsidRPr="00113274">
        <w:rPr>
          <w:rFonts w:ascii="Times New Roman" w:hAnsi="Times New Roman" w:cs="Times New Roman"/>
          <w:b/>
          <w:sz w:val="30"/>
          <w:szCs w:val="30"/>
        </w:rPr>
        <w:t> 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678 854 руб. 03 коп.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156FEFB4" w14:textId="77777777" w:rsidR="00531011" w:rsidRDefault="00DB647B" w:rsidP="00531011">
      <w:pPr>
        <w:spacing w:after="0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113274">
        <w:rPr>
          <w:rFonts w:ascii="Times New Roman" w:hAnsi="Times New Roman"/>
          <w:sz w:val="30"/>
          <w:szCs w:val="30"/>
        </w:rPr>
        <w:t>В 2021 г. сотрудниками филиала «</w:t>
      </w:r>
      <w:r w:rsidR="00A71219" w:rsidRPr="00113274">
        <w:rPr>
          <w:rFonts w:ascii="Times New Roman" w:hAnsi="Times New Roman"/>
          <w:sz w:val="30"/>
          <w:szCs w:val="30"/>
        </w:rPr>
        <w:t>Бирюлево» оказаны</w:t>
      </w:r>
      <w:r w:rsidRPr="00113274">
        <w:rPr>
          <w:rFonts w:ascii="Times New Roman" w:hAnsi="Times New Roman"/>
          <w:sz w:val="30"/>
          <w:szCs w:val="30"/>
        </w:rPr>
        <w:t xml:space="preserve"> </w:t>
      </w:r>
      <w:r w:rsidRPr="00113274">
        <w:rPr>
          <w:rFonts w:ascii="Times New Roman" w:hAnsi="Times New Roman"/>
          <w:b/>
          <w:sz w:val="30"/>
          <w:szCs w:val="30"/>
        </w:rPr>
        <w:t xml:space="preserve">платные услуги </w:t>
      </w:r>
      <w:r w:rsidRPr="00113274">
        <w:rPr>
          <w:rFonts w:ascii="Times New Roman" w:hAnsi="Times New Roman"/>
          <w:sz w:val="30"/>
          <w:szCs w:val="30"/>
        </w:rPr>
        <w:t xml:space="preserve">инвалидам, семьям, воспитывающим детей-инвалидов, и детям с ограниченными возможностями здоровья в количестве </w:t>
      </w:r>
      <w:r w:rsidRPr="00113274">
        <w:rPr>
          <w:rFonts w:ascii="Times New Roman" w:hAnsi="Times New Roman"/>
          <w:b/>
          <w:sz w:val="30"/>
          <w:szCs w:val="30"/>
        </w:rPr>
        <w:t xml:space="preserve">134 </w:t>
      </w:r>
      <w:r w:rsidR="00A71219" w:rsidRPr="00113274">
        <w:rPr>
          <w:rFonts w:ascii="Times New Roman" w:hAnsi="Times New Roman"/>
          <w:b/>
          <w:sz w:val="30"/>
          <w:szCs w:val="30"/>
        </w:rPr>
        <w:t xml:space="preserve">услуги </w:t>
      </w:r>
      <w:r w:rsidR="00A71219" w:rsidRPr="00113274">
        <w:rPr>
          <w:rFonts w:ascii="Times New Roman" w:hAnsi="Times New Roman"/>
          <w:sz w:val="30"/>
          <w:szCs w:val="30"/>
        </w:rPr>
        <w:t>на</w:t>
      </w:r>
      <w:r w:rsidRPr="00113274">
        <w:rPr>
          <w:rFonts w:ascii="Times New Roman" w:hAnsi="Times New Roman"/>
          <w:b/>
          <w:sz w:val="30"/>
          <w:szCs w:val="30"/>
        </w:rPr>
        <w:t xml:space="preserve"> сумму 46 015 руб. 00 коп. </w:t>
      </w:r>
      <w:r w:rsidR="002B358D" w:rsidRPr="00113274">
        <w:rPr>
          <w:rFonts w:ascii="Times New Roman" w:hAnsi="Times New Roman"/>
          <w:b/>
          <w:sz w:val="30"/>
          <w:szCs w:val="30"/>
        </w:rPr>
        <w:t xml:space="preserve"> </w:t>
      </w:r>
    </w:p>
    <w:p w14:paraId="60CA9099" w14:textId="024B78D4" w:rsidR="00531011" w:rsidRPr="00531011" w:rsidRDefault="00531011" w:rsidP="0053101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1011">
        <w:rPr>
          <w:rFonts w:ascii="Times New Roman" w:eastAsia="Times New Roman" w:hAnsi="Times New Roman"/>
          <w:sz w:val="28"/>
          <w:szCs w:val="28"/>
        </w:rPr>
        <w:t xml:space="preserve">На постоянной основе, на базе филиала «Бирюлево» функционируют клубы, кружки, школы для инвалидов,  детей - инвалидов и лиц с ограничениями жизнедеятельности,   в рамках которых в 2021 году проведено </w:t>
      </w:r>
      <w:r w:rsidRPr="00531011">
        <w:rPr>
          <w:rFonts w:ascii="Times New Roman" w:eastAsia="Times New Roman" w:hAnsi="Times New Roman"/>
          <w:b/>
          <w:sz w:val="28"/>
          <w:szCs w:val="28"/>
        </w:rPr>
        <w:t>35 мероприятий</w:t>
      </w:r>
      <w:r w:rsidRPr="00531011">
        <w:rPr>
          <w:rFonts w:ascii="Times New Roman" w:eastAsia="Times New Roman" w:hAnsi="Times New Roman"/>
          <w:sz w:val="28"/>
          <w:szCs w:val="28"/>
        </w:rPr>
        <w:t xml:space="preserve">, в которых приняли участие </w:t>
      </w:r>
      <w:r w:rsidRPr="00531011">
        <w:rPr>
          <w:rFonts w:ascii="Times New Roman" w:eastAsia="Times New Roman" w:hAnsi="Times New Roman"/>
          <w:b/>
          <w:sz w:val="28"/>
          <w:szCs w:val="28"/>
        </w:rPr>
        <w:t>166 человек.</w:t>
      </w:r>
      <w:r w:rsidRPr="00531011"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561A1C11" w14:textId="77777777" w:rsidR="00531011" w:rsidRPr="00531011" w:rsidRDefault="00531011" w:rsidP="0053101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1011">
        <w:rPr>
          <w:rFonts w:ascii="Times New Roman" w:eastAsia="Times New Roman" w:hAnsi="Times New Roman"/>
          <w:sz w:val="28"/>
          <w:szCs w:val="28"/>
        </w:rPr>
        <w:t xml:space="preserve">На базе филиала «Бирюлево» с октября 2013 г.  функционирует </w:t>
      </w:r>
      <w:r w:rsidRPr="00531011">
        <w:rPr>
          <w:rFonts w:ascii="Times New Roman" w:eastAsia="Times New Roman" w:hAnsi="Times New Roman"/>
          <w:b/>
          <w:sz w:val="28"/>
          <w:szCs w:val="28"/>
        </w:rPr>
        <w:t>«Базовая площадка по работе с молодыми инвалидами района Бирюлево Восточное»</w:t>
      </w:r>
      <w:r w:rsidRPr="00531011">
        <w:rPr>
          <w:rFonts w:ascii="Times New Roman" w:eastAsia="Times New Roman" w:hAnsi="Times New Roman"/>
          <w:sz w:val="28"/>
          <w:szCs w:val="28"/>
        </w:rPr>
        <w:t xml:space="preserve">. В программе принимают участие молодые инвалиды в возрасте от 18 до 45 лет. В 2021 году в программе приняли участие </w:t>
      </w:r>
      <w:r w:rsidRPr="00531011">
        <w:rPr>
          <w:rFonts w:ascii="Times New Roman" w:eastAsia="Times New Roman" w:hAnsi="Times New Roman"/>
          <w:b/>
          <w:sz w:val="28"/>
          <w:szCs w:val="28"/>
        </w:rPr>
        <w:t>22 молодых инвалида</w:t>
      </w:r>
      <w:r w:rsidRPr="00531011">
        <w:rPr>
          <w:rFonts w:ascii="Times New Roman" w:eastAsia="Times New Roman" w:hAnsi="Times New Roman"/>
          <w:sz w:val="28"/>
          <w:szCs w:val="28"/>
        </w:rPr>
        <w:t>.</w:t>
      </w:r>
    </w:p>
    <w:p w14:paraId="42B393E3" w14:textId="77777777" w:rsidR="00531011" w:rsidRPr="00531011" w:rsidRDefault="00531011" w:rsidP="00531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011">
        <w:rPr>
          <w:rFonts w:ascii="Times New Roman" w:eastAsia="Times New Roman" w:hAnsi="Times New Roman" w:cs="Calibri"/>
          <w:sz w:val="28"/>
          <w:szCs w:val="28"/>
        </w:rPr>
        <w:t xml:space="preserve">Специалисты отделений социальной реабилитации инвалидов/детей-инвалидов филиала «Бирюлево» активно интегрируют в  работу  </w:t>
      </w:r>
      <w:proofErr w:type="spellStart"/>
      <w:r w:rsidRPr="00531011">
        <w:rPr>
          <w:rFonts w:ascii="Times New Roman" w:eastAsia="Times New Roman" w:hAnsi="Times New Roman" w:cs="Calibri"/>
          <w:sz w:val="28"/>
          <w:szCs w:val="28"/>
        </w:rPr>
        <w:t>интернет-ресурсы</w:t>
      </w:r>
      <w:proofErr w:type="spellEnd"/>
      <w:r w:rsidRPr="00531011">
        <w:rPr>
          <w:rFonts w:ascii="Times New Roman" w:eastAsia="Times New Roman" w:hAnsi="Times New Roman" w:cs="Calibri"/>
          <w:sz w:val="28"/>
          <w:szCs w:val="28"/>
        </w:rPr>
        <w:t xml:space="preserve">: </w:t>
      </w:r>
      <w:r w:rsidRPr="00531011">
        <w:rPr>
          <w:rFonts w:ascii="Times New Roman" w:eastAsia="Times New Roman" w:hAnsi="Times New Roman" w:cs="Calibri"/>
          <w:b/>
          <w:sz w:val="28"/>
          <w:szCs w:val="28"/>
        </w:rPr>
        <w:t xml:space="preserve">проводят занятия в онлайн-пространстве, используя программы </w:t>
      </w:r>
      <w:proofErr w:type="spellStart"/>
      <w:r w:rsidRPr="00531011">
        <w:rPr>
          <w:rFonts w:ascii="Times New Roman" w:eastAsia="Times New Roman" w:hAnsi="Times New Roman" w:cs="Calibri"/>
          <w:b/>
          <w:sz w:val="28"/>
          <w:szCs w:val="28"/>
        </w:rPr>
        <w:t>Zoom</w:t>
      </w:r>
      <w:proofErr w:type="spellEnd"/>
      <w:r w:rsidRPr="00531011">
        <w:rPr>
          <w:rFonts w:ascii="Times New Roman" w:eastAsia="Times New Roman" w:hAnsi="Times New Roman" w:cs="Calibri"/>
          <w:b/>
          <w:sz w:val="28"/>
          <w:szCs w:val="28"/>
        </w:rPr>
        <w:t xml:space="preserve">, </w:t>
      </w:r>
      <w:proofErr w:type="spellStart"/>
      <w:r w:rsidRPr="00531011">
        <w:rPr>
          <w:rFonts w:ascii="Times New Roman" w:eastAsia="Times New Roman" w:hAnsi="Times New Roman" w:cs="Calibri"/>
          <w:b/>
          <w:bCs/>
          <w:sz w:val="28"/>
          <w:szCs w:val="28"/>
        </w:rPr>
        <w:t>WhatsApp</w:t>
      </w:r>
      <w:proofErr w:type="spellEnd"/>
      <w:r w:rsidRPr="00531011">
        <w:rPr>
          <w:rFonts w:ascii="Times New Roman" w:eastAsia="Times New Roman" w:hAnsi="Times New Roman" w:cs="Calibri"/>
          <w:b/>
          <w:bCs/>
          <w:sz w:val="28"/>
          <w:szCs w:val="28"/>
        </w:rPr>
        <w:t xml:space="preserve">, </w:t>
      </w:r>
      <w:r w:rsidRPr="00531011">
        <w:rPr>
          <w:rFonts w:ascii="Times New Roman" w:eastAsia="Times New Roman" w:hAnsi="Times New Roman" w:cs="Calibri"/>
          <w:b/>
          <w:bCs/>
          <w:sz w:val="28"/>
          <w:szCs w:val="28"/>
          <w:lang w:val="en-US"/>
        </w:rPr>
        <w:t>Viber</w:t>
      </w:r>
      <w:r w:rsidRPr="00531011">
        <w:rPr>
          <w:rFonts w:ascii="Times New Roman" w:eastAsia="Times New Roman" w:hAnsi="Times New Roman" w:cs="Calibri"/>
          <w:b/>
          <w:bCs/>
          <w:sz w:val="28"/>
          <w:szCs w:val="28"/>
        </w:rPr>
        <w:t>.</w:t>
      </w:r>
      <w:r w:rsidRPr="00531011">
        <w:rPr>
          <w:rFonts w:ascii="Times New Roman" w:eastAsia="Times New Roman" w:hAnsi="Times New Roman" w:cs="Calibri"/>
          <w:bCs/>
          <w:sz w:val="28"/>
          <w:szCs w:val="28"/>
        </w:rPr>
        <w:t xml:space="preserve"> Д</w:t>
      </w:r>
      <w:r w:rsidRPr="00531011">
        <w:rPr>
          <w:rFonts w:ascii="Times New Roman" w:eastAsia="Times New Roman" w:hAnsi="Times New Roman" w:cs="Calibri"/>
          <w:sz w:val="28"/>
          <w:szCs w:val="28"/>
        </w:rPr>
        <w:t xml:space="preserve">истанционная форма  проведения занятий оказалась  востребована. </w:t>
      </w:r>
      <w:r w:rsidRPr="00531011">
        <w:rPr>
          <w:rFonts w:ascii="Times New Roman" w:hAnsi="Times New Roman"/>
          <w:sz w:val="28"/>
          <w:szCs w:val="28"/>
        </w:rPr>
        <w:t xml:space="preserve">В 2021 году </w:t>
      </w:r>
      <w:r w:rsidRPr="00531011">
        <w:rPr>
          <w:rFonts w:ascii="Times New Roman" w:hAnsi="Times New Roman"/>
          <w:b/>
          <w:sz w:val="28"/>
          <w:szCs w:val="28"/>
        </w:rPr>
        <w:t xml:space="preserve">посредством </w:t>
      </w:r>
      <w:proofErr w:type="spellStart"/>
      <w:r w:rsidRPr="00531011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531011">
        <w:rPr>
          <w:rFonts w:ascii="Times New Roman" w:hAnsi="Times New Roman"/>
          <w:sz w:val="28"/>
          <w:szCs w:val="28"/>
        </w:rPr>
        <w:t xml:space="preserve"> проведено: </w:t>
      </w:r>
    </w:p>
    <w:p w14:paraId="7E3D51E3" w14:textId="77777777" w:rsidR="00531011" w:rsidRPr="00531011" w:rsidRDefault="00531011" w:rsidP="00531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011">
        <w:rPr>
          <w:rFonts w:ascii="Times New Roman" w:hAnsi="Times New Roman"/>
          <w:sz w:val="28"/>
          <w:szCs w:val="28"/>
        </w:rPr>
        <w:t xml:space="preserve">- </w:t>
      </w:r>
      <w:r w:rsidRPr="00531011">
        <w:rPr>
          <w:rFonts w:ascii="Times New Roman" w:hAnsi="Times New Roman"/>
          <w:b/>
          <w:sz w:val="28"/>
          <w:szCs w:val="28"/>
        </w:rPr>
        <w:t>25  групповых  занятий,</w:t>
      </w:r>
      <w:r w:rsidRPr="00531011">
        <w:rPr>
          <w:rFonts w:ascii="Times New Roman" w:hAnsi="Times New Roman"/>
          <w:sz w:val="28"/>
          <w:szCs w:val="28"/>
        </w:rPr>
        <w:t xml:space="preserve"> в которых приняли участие </w:t>
      </w:r>
      <w:r w:rsidRPr="00531011">
        <w:rPr>
          <w:rFonts w:ascii="Times New Roman" w:hAnsi="Times New Roman"/>
          <w:b/>
          <w:sz w:val="28"/>
          <w:szCs w:val="28"/>
        </w:rPr>
        <w:t>105 инвалидов</w:t>
      </w:r>
      <w:r w:rsidRPr="00531011">
        <w:rPr>
          <w:rFonts w:ascii="Times New Roman" w:hAnsi="Times New Roman"/>
          <w:sz w:val="28"/>
          <w:szCs w:val="28"/>
        </w:rPr>
        <w:t xml:space="preserve">; </w:t>
      </w:r>
    </w:p>
    <w:p w14:paraId="49820AE6" w14:textId="2467057B" w:rsidR="00531011" w:rsidRPr="00531011" w:rsidRDefault="00531011" w:rsidP="00531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011">
        <w:rPr>
          <w:rFonts w:ascii="Times New Roman" w:hAnsi="Times New Roman"/>
          <w:sz w:val="28"/>
          <w:szCs w:val="28"/>
        </w:rPr>
        <w:t xml:space="preserve">- </w:t>
      </w:r>
      <w:r w:rsidRPr="00531011">
        <w:rPr>
          <w:rFonts w:ascii="Times New Roman" w:hAnsi="Times New Roman"/>
          <w:b/>
          <w:sz w:val="28"/>
          <w:szCs w:val="28"/>
        </w:rPr>
        <w:t>74  индивидуальных занятий</w:t>
      </w:r>
      <w:r w:rsidRPr="00531011">
        <w:rPr>
          <w:rFonts w:ascii="Times New Roman" w:hAnsi="Times New Roman"/>
          <w:sz w:val="28"/>
          <w:szCs w:val="28"/>
        </w:rPr>
        <w:t xml:space="preserve"> и консультаций.</w:t>
      </w:r>
    </w:p>
    <w:p w14:paraId="1CE8E7EF" w14:textId="77777777" w:rsidR="00531011" w:rsidRPr="00531011" w:rsidRDefault="00531011" w:rsidP="00531011">
      <w:pPr>
        <w:spacing w:after="0"/>
        <w:ind w:right="-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1011">
        <w:rPr>
          <w:rFonts w:ascii="Times New Roman" w:eastAsia="Times New Roman" w:hAnsi="Times New Roman"/>
          <w:sz w:val="28"/>
          <w:szCs w:val="28"/>
        </w:rPr>
        <w:t>В филиале «Бирюлево» продолжают реализовываться:</w:t>
      </w:r>
    </w:p>
    <w:p w14:paraId="2E166F27" w14:textId="77777777" w:rsidR="00531011" w:rsidRPr="00531011" w:rsidRDefault="00531011" w:rsidP="00531011">
      <w:pPr>
        <w:spacing w:after="0"/>
        <w:ind w:right="-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101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31011">
        <w:rPr>
          <w:rFonts w:ascii="Times New Roman" w:eastAsia="Times New Roman" w:hAnsi="Times New Roman"/>
          <w:b/>
          <w:sz w:val="28"/>
          <w:szCs w:val="28"/>
        </w:rPr>
        <w:t xml:space="preserve">Проект социального партнёрства «Мир, открытый для всех!». </w:t>
      </w:r>
      <w:r w:rsidRPr="00531011">
        <w:rPr>
          <w:rFonts w:ascii="Times New Roman" w:eastAsia="Times New Roman" w:hAnsi="Times New Roman"/>
          <w:sz w:val="28"/>
          <w:szCs w:val="28"/>
        </w:rPr>
        <w:t xml:space="preserve">В 2021 году из-за пандемии проведено </w:t>
      </w:r>
      <w:r w:rsidRPr="00531011">
        <w:rPr>
          <w:rFonts w:ascii="Times New Roman" w:eastAsia="Times New Roman" w:hAnsi="Times New Roman"/>
          <w:b/>
          <w:sz w:val="28"/>
          <w:szCs w:val="28"/>
        </w:rPr>
        <w:t>1 мероприятие</w:t>
      </w:r>
      <w:r w:rsidRPr="00531011">
        <w:rPr>
          <w:rFonts w:ascii="Times New Roman" w:eastAsia="Times New Roman" w:hAnsi="Times New Roman"/>
          <w:sz w:val="28"/>
          <w:szCs w:val="28"/>
        </w:rPr>
        <w:t xml:space="preserve"> (в мае), в котором приняли участие </w:t>
      </w:r>
      <w:r w:rsidRPr="00531011">
        <w:rPr>
          <w:rFonts w:ascii="Times New Roman" w:eastAsia="Times New Roman" w:hAnsi="Times New Roman"/>
          <w:b/>
          <w:sz w:val="28"/>
          <w:szCs w:val="28"/>
        </w:rPr>
        <w:t>54 человека</w:t>
      </w:r>
      <w:r w:rsidRPr="00531011">
        <w:rPr>
          <w:rFonts w:ascii="Times New Roman" w:eastAsia="Times New Roman" w:hAnsi="Times New Roman"/>
          <w:sz w:val="28"/>
          <w:szCs w:val="28"/>
        </w:rPr>
        <w:t>.</w:t>
      </w:r>
    </w:p>
    <w:p w14:paraId="4483F58D" w14:textId="1F49F676" w:rsidR="00531011" w:rsidRPr="00531011" w:rsidRDefault="00531011" w:rsidP="00531011">
      <w:pPr>
        <w:spacing w:after="0"/>
        <w:ind w:right="-60" w:firstLine="708"/>
        <w:rPr>
          <w:rFonts w:ascii="Times New Roman" w:eastAsia="Times New Roman" w:hAnsi="Times New Roman"/>
          <w:sz w:val="28"/>
          <w:szCs w:val="28"/>
        </w:rPr>
      </w:pPr>
      <w:r w:rsidRPr="00531011">
        <w:rPr>
          <w:rFonts w:ascii="Times New Roman" w:eastAsia="Times New Roman" w:hAnsi="Times New Roman"/>
          <w:sz w:val="28"/>
          <w:szCs w:val="28"/>
        </w:rPr>
        <w:t xml:space="preserve">- </w:t>
      </w:r>
      <w:r w:rsidRPr="00531011">
        <w:rPr>
          <w:rFonts w:ascii="Times New Roman" w:eastAsia="Times New Roman" w:hAnsi="Times New Roman"/>
          <w:b/>
          <w:sz w:val="28"/>
          <w:szCs w:val="28"/>
        </w:rPr>
        <w:t>выставка - ярмарка</w:t>
      </w:r>
      <w:r w:rsidRPr="00531011">
        <w:rPr>
          <w:rFonts w:ascii="Times New Roman" w:eastAsia="Times New Roman" w:hAnsi="Times New Roman"/>
          <w:sz w:val="28"/>
          <w:szCs w:val="28"/>
        </w:rPr>
        <w:t xml:space="preserve">  изделий народных художественных промыслов и декоративно-прикладного творчества </w:t>
      </w:r>
      <w:r w:rsidRPr="00531011">
        <w:rPr>
          <w:rFonts w:ascii="Times New Roman" w:eastAsia="Times New Roman" w:hAnsi="Times New Roman"/>
          <w:b/>
          <w:sz w:val="28"/>
          <w:szCs w:val="28"/>
        </w:rPr>
        <w:t>«Аллея мастеров»</w:t>
      </w:r>
      <w:r w:rsidRPr="00531011">
        <w:rPr>
          <w:rFonts w:ascii="Times New Roman" w:eastAsia="Times New Roman" w:hAnsi="Times New Roman"/>
          <w:sz w:val="28"/>
          <w:szCs w:val="28"/>
        </w:rPr>
        <w:t xml:space="preserve"> (</w:t>
      </w:r>
      <w:r w:rsidRPr="00531011">
        <w:rPr>
          <w:rFonts w:ascii="Times New Roman" w:eastAsia="Times New Roman" w:hAnsi="Times New Roman"/>
          <w:b/>
          <w:sz w:val="28"/>
          <w:szCs w:val="28"/>
        </w:rPr>
        <w:t xml:space="preserve">2мероприятия). </w:t>
      </w:r>
      <w:r w:rsidRPr="0053101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3C5FE64" w14:textId="08DB514C" w:rsidR="00531011" w:rsidRPr="00531011" w:rsidRDefault="00531011" w:rsidP="0053101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31011">
        <w:rPr>
          <w:rFonts w:ascii="Times New Roman" w:hAnsi="Times New Roman" w:cs="Times New Roman"/>
          <w:sz w:val="30"/>
          <w:szCs w:val="30"/>
          <w:lang w:val="ru-RU"/>
        </w:rPr>
        <w:t xml:space="preserve">В 2021 году курс комплексной реабилитации в стационарной, нестационарной формах, а также посредством мобильных бригад на базе реабилитационных центров для инвалидов города Москвы, в том числе за пределами города Москвы и Московской области, прошли 345 инвалида (в </w:t>
      </w:r>
      <w:proofErr w:type="spellStart"/>
      <w:r w:rsidRPr="00531011">
        <w:rPr>
          <w:rFonts w:ascii="Times New Roman" w:hAnsi="Times New Roman" w:cs="Times New Roman"/>
          <w:sz w:val="30"/>
          <w:szCs w:val="30"/>
          <w:lang w:val="ru-RU"/>
        </w:rPr>
        <w:t>т.ч</w:t>
      </w:r>
      <w:proofErr w:type="spellEnd"/>
      <w:r w:rsidRPr="00531011">
        <w:rPr>
          <w:rFonts w:ascii="Times New Roman" w:hAnsi="Times New Roman" w:cs="Times New Roman"/>
          <w:sz w:val="30"/>
          <w:szCs w:val="30"/>
          <w:lang w:val="ru-RU"/>
        </w:rPr>
        <w:t xml:space="preserve">. дети-инвалиды): </w:t>
      </w:r>
    </w:p>
    <w:p w14:paraId="3DBD3C29" w14:textId="77777777" w:rsidR="00531011" w:rsidRPr="00531011" w:rsidRDefault="00531011" w:rsidP="00531011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31011">
        <w:rPr>
          <w:rFonts w:ascii="Times New Roman" w:hAnsi="Times New Roman" w:cs="Times New Roman"/>
          <w:sz w:val="30"/>
          <w:szCs w:val="30"/>
          <w:lang w:val="ru-RU"/>
        </w:rPr>
        <w:t>I.</w:t>
      </w:r>
      <w:r w:rsidRPr="00531011">
        <w:rPr>
          <w:rFonts w:ascii="Times New Roman" w:hAnsi="Times New Roman" w:cs="Times New Roman"/>
          <w:sz w:val="30"/>
          <w:szCs w:val="30"/>
          <w:lang w:val="ru-RU"/>
        </w:rPr>
        <w:tab/>
        <w:t>В реабилитационных учреждениях, подведомственных ДТСЗН города Москвы, курс реабилитации прошли 233 инвалида (136 инвалидов старше 18 лет, 97 ребенка-инвалида);</w:t>
      </w:r>
    </w:p>
    <w:p w14:paraId="1FB9D813" w14:textId="77777777" w:rsidR="00531011" w:rsidRPr="00531011" w:rsidRDefault="00531011" w:rsidP="00531011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31011">
        <w:rPr>
          <w:rFonts w:ascii="Times New Roman" w:hAnsi="Times New Roman" w:cs="Times New Roman"/>
          <w:sz w:val="30"/>
          <w:szCs w:val="30"/>
          <w:lang w:val="ru-RU"/>
        </w:rPr>
        <w:t xml:space="preserve">II.      В реабилитационных учреждениях, предоставляющих услуги на условиях государственного контракта (СОЦИАЛЬНЫЙ ЗАКАЗ), курс </w:t>
      </w:r>
      <w:r w:rsidRPr="00531011">
        <w:rPr>
          <w:rFonts w:ascii="Times New Roman" w:hAnsi="Times New Roman" w:cs="Times New Roman"/>
          <w:sz w:val="30"/>
          <w:szCs w:val="30"/>
          <w:lang w:val="ru-RU"/>
        </w:rPr>
        <w:lastRenderedPageBreak/>
        <w:t>реабилитации прошли    35 инвалидов (14 инвалидов старше 18 лет, 21 ребенок-инвалид).</w:t>
      </w:r>
    </w:p>
    <w:p w14:paraId="37A308F3" w14:textId="77777777" w:rsidR="00531011" w:rsidRPr="00531011" w:rsidRDefault="00531011" w:rsidP="00531011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31011">
        <w:rPr>
          <w:rFonts w:ascii="Times New Roman" w:hAnsi="Times New Roman" w:cs="Times New Roman"/>
          <w:sz w:val="30"/>
          <w:szCs w:val="30"/>
          <w:lang w:val="ru-RU"/>
        </w:rPr>
        <w:t xml:space="preserve">На оздоровление в республику Крым </w:t>
      </w:r>
      <w:proofErr w:type="gramStart"/>
      <w:r w:rsidRPr="00531011">
        <w:rPr>
          <w:rFonts w:ascii="Times New Roman" w:hAnsi="Times New Roman" w:cs="Times New Roman"/>
          <w:sz w:val="30"/>
          <w:szCs w:val="30"/>
          <w:lang w:val="ru-RU"/>
        </w:rPr>
        <w:t>направлены  77</w:t>
      </w:r>
      <w:proofErr w:type="gramEnd"/>
      <w:r w:rsidRPr="00531011">
        <w:rPr>
          <w:rFonts w:ascii="Times New Roman" w:hAnsi="Times New Roman" w:cs="Times New Roman"/>
          <w:sz w:val="30"/>
          <w:szCs w:val="30"/>
          <w:lang w:val="ru-RU"/>
        </w:rPr>
        <w:t xml:space="preserve"> инвалидов         </w:t>
      </w:r>
    </w:p>
    <w:p w14:paraId="04BB167A" w14:textId="049B2706" w:rsidR="00531011" w:rsidRPr="00531011" w:rsidRDefault="00531011" w:rsidP="0053101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31011">
        <w:rPr>
          <w:rFonts w:ascii="Times New Roman" w:hAnsi="Times New Roman" w:cs="Times New Roman"/>
          <w:sz w:val="30"/>
          <w:szCs w:val="30"/>
          <w:lang w:val="ru-RU"/>
        </w:rPr>
        <w:t>(18 человек -  молодые инвалиды в возрасте до 30 лет, 59 детей-инвалидов).</w:t>
      </w:r>
    </w:p>
    <w:p w14:paraId="1196BA09" w14:textId="71F052F9" w:rsidR="001803A1" w:rsidRPr="00113274" w:rsidRDefault="001803A1" w:rsidP="00396C18">
      <w:pPr>
        <w:pStyle w:val="a8"/>
        <w:spacing w:before="24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31011">
        <w:rPr>
          <w:rFonts w:ascii="Times New Roman" w:hAnsi="Times New Roman" w:cs="Times New Roman"/>
          <w:sz w:val="30"/>
          <w:szCs w:val="30"/>
          <w:lang w:val="ru-RU"/>
        </w:rPr>
        <w:t>Сотрудники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>филиалов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занимают активную жизненную позицию и принимали участие в общественно значимых мероприятиях: субботниках, переписи населения, выборах, а также в мероприятии «Крым наш», приуроченном ко Дню воссоединения Крыма с Россией, к 30-летию социальной службы города Москвы, во всероссийских диктантах «Экологическом и «</w:t>
      </w:r>
      <w:proofErr w:type="spellStart"/>
      <w:r w:rsidRPr="00113274">
        <w:rPr>
          <w:rFonts w:ascii="Times New Roman" w:hAnsi="Times New Roman" w:cs="Times New Roman"/>
          <w:sz w:val="30"/>
          <w:szCs w:val="30"/>
          <w:lang w:val="ru-RU"/>
        </w:rPr>
        <w:t>Энографическом</w:t>
      </w:r>
      <w:proofErr w:type="spellEnd"/>
      <w:r w:rsidRPr="00113274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14:paraId="5B3D377F" w14:textId="57E709E0" w:rsidR="00E01567" w:rsidRPr="00113274" w:rsidRDefault="00E01567" w:rsidP="00396C1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В период пандемии, связанной с распростране</w:t>
      </w:r>
      <w:r w:rsidR="00F320F8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нием </w:t>
      </w:r>
      <w:proofErr w:type="spellStart"/>
      <w:r w:rsidR="00F320F8" w:rsidRPr="00113274">
        <w:rPr>
          <w:rFonts w:ascii="Times New Roman" w:hAnsi="Times New Roman" w:cs="Times New Roman"/>
          <w:sz w:val="30"/>
          <w:szCs w:val="30"/>
          <w:lang w:val="ru-RU"/>
        </w:rPr>
        <w:t>коронавирусной</w:t>
      </w:r>
      <w:proofErr w:type="spellEnd"/>
      <w:r w:rsidR="00F320F8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инфекции, 100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% сотрудников </w:t>
      </w:r>
      <w:proofErr w:type="spellStart"/>
      <w:r w:rsidR="0008573D" w:rsidRPr="00113274">
        <w:rPr>
          <w:rFonts w:ascii="Times New Roman" w:hAnsi="Times New Roman" w:cs="Times New Roman"/>
          <w:sz w:val="30"/>
          <w:szCs w:val="30"/>
          <w:lang w:val="ru-RU"/>
        </w:rPr>
        <w:t>про</w:t>
      </w:r>
      <w:r w:rsidR="001803A1" w:rsidRPr="00113274">
        <w:rPr>
          <w:rFonts w:ascii="Times New Roman" w:hAnsi="Times New Roman" w:cs="Times New Roman"/>
          <w:sz w:val="30"/>
          <w:szCs w:val="30"/>
          <w:lang w:val="ru-RU"/>
        </w:rPr>
        <w:t>вакцинировались</w:t>
      </w:r>
      <w:proofErr w:type="spellEnd"/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proofErr w:type="spellStart"/>
      <w:r w:rsidRPr="00113274">
        <w:rPr>
          <w:rFonts w:ascii="Times New Roman" w:hAnsi="Times New Roman" w:cs="Times New Roman"/>
          <w:sz w:val="30"/>
          <w:szCs w:val="30"/>
        </w:rPr>
        <w:t>covid</w:t>
      </w:r>
      <w:proofErr w:type="spellEnd"/>
      <w:r w:rsidRPr="00113274">
        <w:rPr>
          <w:rFonts w:ascii="Times New Roman" w:hAnsi="Times New Roman" w:cs="Times New Roman"/>
          <w:sz w:val="30"/>
          <w:szCs w:val="30"/>
          <w:lang w:val="ru-RU"/>
        </w:rPr>
        <w:t>-19</w:t>
      </w:r>
      <w:r w:rsidR="006A741A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1803A1" w:rsidRPr="00113274">
        <w:rPr>
          <w:rFonts w:ascii="Times New Roman" w:hAnsi="Times New Roman" w:cs="Times New Roman"/>
          <w:sz w:val="30"/>
          <w:szCs w:val="30"/>
          <w:lang w:val="ru-RU"/>
        </w:rPr>
        <w:t>75</w:t>
      </w:r>
      <w:r w:rsidR="006A741A" w:rsidRPr="00113274">
        <w:rPr>
          <w:rFonts w:ascii="Times New Roman" w:hAnsi="Times New Roman" w:cs="Times New Roman"/>
          <w:sz w:val="30"/>
          <w:szCs w:val="30"/>
          <w:lang w:val="ru-RU"/>
        </w:rPr>
        <w:t>% сотрудников вакцинировано от гриппа.</w:t>
      </w:r>
    </w:p>
    <w:p w14:paraId="075464B8" w14:textId="488BBFCC" w:rsidR="001803A1" w:rsidRPr="00113274" w:rsidRDefault="001803A1" w:rsidP="00396C1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Также сотрудники </w:t>
      </w:r>
      <w:r w:rsidR="002B358D" w:rsidRPr="00113274">
        <w:rPr>
          <w:rFonts w:ascii="Times New Roman" w:hAnsi="Times New Roman" w:cs="Times New Roman"/>
          <w:sz w:val="30"/>
          <w:szCs w:val="30"/>
          <w:lang w:val="ru-RU"/>
        </w:rPr>
        <w:t>филиалов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принимают участие в общегородской мемориально-патронатной акции по уходу за памятниками, мемориальными досками участников Великой Отечественной войны. </w:t>
      </w:r>
    </w:p>
    <w:p w14:paraId="1E630B65" w14:textId="024A6898" w:rsidR="001803A1" w:rsidRPr="00113274" w:rsidRDefault="001803A1" w:rsidP="00396C1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При участии храма Входа Господня в Иерусалим в Бирюлево проводятся чаепития для жителей района к значимым датам. </w:t>
      </w:r>
    </w:p>
    <w:p w14:paraId="119A4F2A" w14:textId="69494DCD" w:rsidR="002B358D" w:rsidRPr="00113274" w:rsidRDefault="002B358D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        В преддверии новогодних и рождественских праздников дети - инвалиды ОСРДИ подготовили 30 новогодних открыток  для вручения одиноким пожилым людям, состоящим на надомном обслуживании в филиале  «Бирюлево Восточное» ГБУ ТЦСО «Царицынский» Социальные работники филиала «Бирюлево Восточное» помогли доставить открытки адресатам.</w:t>
      </w:r>
    </w:p>
    <w:p w14:paraId="7AA26D96" w14:textId="42DD376F" w:rsidR="00637DEF" w:rsidRPr="00113274" w:rsidRDefault="00925E85" w:rsidP="00396C1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Администрация филиалов</w:t>
      </w:r>
      <w:r w:rsidR="00637DEF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поддерживает тесное сотрудничество                                       с управой района, Советом депутатов муниципального округа, Отделом социальной защиты населения, общественными организациями района (Совет ветеранов, </w:t>
      </w:r>
      <w:r w:rsidR="00492545" w:rsidRPr="00113274">
        <w:rPr>
          <w:rFonts w:ascii="Times New Roman" w:hAnsi="Times New Roman" w:cs="Times New Roman"/>
          <w:sz w:val="30"/>
          <w:szCs w:val="30"/>
          <w:lang w:val="ru-RU"/>
        </w:rPr>
        <w:t>Общество</w:t>
      </w:r>
      <w:r w:rsidR="00637DEF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инвалидов, Общество слепых, Общество жителей блокадного Ленинграда, Общество </w:t>
      </w:r>
      <w:r w:rsidR="00637DEF"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пострадавших от политических репрессий, местная организация ВОГ), </w:t>
      </w:r>
      <w:r w:rsidR="0087420F"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МФЦ</w:t>
      </w:r>
      <w:r w:rsidR="00F320F8"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района Бирюлево Восточное</w:t>
      </w:r>
      <w:r w:rsidR="00492545"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</w:t>
      </w:r>
      <w:r w:rsidR="00637DEF"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храмом </w:t>
      </w:r>
      <w:r w:rsidR="008544C7"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Входа Господня в Иерусалим в Бирюлево Восточное</w:t>
      </w:r>
      <w:r w:rsidR="00637DEF"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, </w:t>
      </w:r>
      <w:r w:rsidR="00637DEF" w:rsidRPr="00113274">
        <w:rPr>
          <w:rFonts w:ascii="Times New Roman" w:hAnsi="Times New Roman" w:cs="Times New Roman"/>
          <w:sz w:val="30"/>
          <w:szCs w:val="30"/>
          <w:lang w:val="ru-RU"/>
        </w:rPr>
        <w:t>со школами, библиотеками, общественным пунктом охраны п</w:t>
      </w:r>
      <w:r w:rsidR="008544C7" w:rsidRPr="00113274">
        <w:rPr>
          <w:rFonts w:ascii="Times New Roman" w:hAnsi="Times New Roman" w:cs="Times New Roman"/>
          <w:sz w:val="30"/>
          <w:szCs w:val="30"/>
          <w:lang w:val="ru-RU"/>
        </w:rPr>
        <w:t>равопорядка,  поликлиникой № 52</w:t>
      </w:r>
      <w:r w:rsidR="00637DEF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9254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Местным отделением Всероссийской политической партии «Единая Россия», окружным волонтерским движением «Молодая гвардия», </w:t>
      </w:r>
      <w:r w:rsidR="00637DEF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а также с другими организациями и учреждениями района. </w:t>
      </w:r>
    </w:p>
    <w:p w14:paraId="7B9B4B15" w14:textId="1D87BBFA" w:rsidR="007917B5" w:rsidRPr="00113274" w:rsidRDefault="00637DEF" w:rsidP="00925E8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Хочется поблагодарить Совет депутатов муниципального округа и </w:t>
      </w:r>
      <w:r w:rsidR="004D5A2F" w:rsidRPr="00113274">
        <w:rPr>
          <w:rFonts w:ascii="Times New Roman" w:hAnsi="Times New Roman" w:cs="Times New Roman"/>
          <w:sz w:val="30"/>
          <w:szCs w:val="30"/>
          <w:lang w:val="ru-RU"/>
        </w:rPr>
        <w:t>управу района Бирюлево</w:t>
      </w:r>
      <w:r w:rsidR="00F320F8"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="004D5A2F" w:rsidRPr="00113274"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>Восточное</w:t>
      </w:r>
      <w:r w:rsidR="004D5A2F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за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D5A2F" w:rsidRPr="00113274">
        <w:rPr>
          <w:rFonts w:ascii="Times New Roman" w:hAnsi="Times New Roman" w:cs="Times New Roman"/>
          <w:sz w:val="30"/>
          <w:szCs w:val="30"/>
          <w:lang w:val="ru-RU"/>
        </w:rPr>
        <w:t>большую помощь и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D5A2F" w:rsidRPr="00113274">
        <w:rPr>
          <w:rFonts w:ascii="Times New Roman" w:hAnsi="Times New Roman" w:cs="Times New Roman"/>
          <w:sz w:val="30"/>
          <w:szCs w:val="30"/>
          <w:lang w:val="ru-RU"/>
        </w:rPr>
        <w:t>активное содействие в организации и проведении праздничных, досуговых, благотворительных и других мероприятий учреждения на благо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D5A2F" w:rsidRPr="00113274">
        <w:rPr>
          <w:rFonts w:ascii="Times New Roman" w:hAnsi="Times New Roman" w:cs="Times New Roman"/>
          <w:sz w:val="30"/>
          <w:szCs w:val="30"/>
          <w:lang w:val="ru-RU"/>
        </w:rPr>
        <w:t>жителей района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6FD91A6" w14:textId="4F3408F4" w:rsidR="007F43ED" w:rsidRPr="00113274" w:rsidRDefault="007F43ED" w:rsidP="00925E8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r w:rsidRPr="00925E85">
        <w:rPr>
          <w:color w:val="000000" w:themeColor="text1"/>
          <w:sz w:val="30"/>
          <w:szCs w:val="30"/>
        </w:rPr>
        <w:t>Подводя итоги, хочется сказать, что год был очень насыщенным и без плодотворной совместной работы вряд ли бы мы добились такого успеха. Этот год показал, как важно идти в ногу со временем, поддерживать новые тенденции и активно работать совместно с межведомственными организациями для быстрого реагирования и помощи жителям нашего района.</w:t>
      </w:r>
    </w:p>
    <w:p w14:paraId="7122F218" w14:textId="655575E1" w:rsidR="00637DEF" w:rsidRPr="00113274" w:rsidRDefault="00637DEF" w:rsidP="00396C18">
      <w:pPr>
        <w:pStyle w:val="a8"/>
        <w:spacing w:before="24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Перед филиал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>ами</w:t>
      </w:r>
      <w:r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>202</w:t>
      </w:r>
      <w:r w:rsidR="00185F1F" w:rsidRPr="00113274"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11327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год</w:t>
      </w:r>
      <w:r w:rsidR="00963759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сформулировано много задач, но основными можно выделить следующие:</w:t>
      </w:r>
    </w:p>
    <w:p w14:paraId="1B568204" w14:textId="77777777" w:rsidR="007F43ED" w:rsidRPr="00553CD0" w:rsidRDefault="007F43ED" w:rsidP="00396C18">
      <w:pPr>
        <w:pStyle w:val="a5"/>
        <w:numPr>
          <w:ilvl w:val="0"/>
          <w:numId w:val="34"/>
        </w:numPr>
        <w:spacing w:line="276" w:lineRule="auto"/>
        <w:ind w:left="0" w:firstLine="567"/>
        <w:jc w:val="both"/>
        <w:textAlignment w:val="baseline"/>
        <w:rPr>
          <w:color w:val="000000" w:themeColor="text1"/>
          <w:sz w:val="30"/>
          <w:szCs w:val="30"/>
        </w:rPr>
      </w:pPr>
      <w:r w:rsidRPr="00553CD0">
        <w:rPr>
          <w:color w:val="000000" w:themeColor="text1"/>
          <w:sz w:val="30"/>
          <w:szCs w:val="30"/>
        </w:rPr>
        <w:t>Продолжить мониторинг социальной и демографической ситуации, уровня социально - экономического благополучия граждан на территории обслуживания;</w:t>
      </w:r>
    </w:p>
    <w:p w14:paraId="381BBE0B" w14:textId="6316DBE2" w:rsidR="007F43ED" w:rsidRPr="00553CD0" w:rsidRDefault="00D46A3B" w:rsidP="00396C18">
      <w:pPr>
        <w:pStyle w:val="a5"/>
        <w:numPr>
          <w:ilvl w:val="0"/>
          <w:numId w:val="34"/>
        </w:numPr>
        <w:spacing w:line="276" w:lineRule="auto"/>
        <w:ind w:left="0" w:firstLine="567"/>
        <w:jc w:val="both"/>
        <w:textAlignment w:val="baseline"/>
        <w:rPr>
          <w:color w:val="000000" w:themeColor="text1"/>
          <w:sz w:val="30"/>
          <w:szCs w:val="30"/>
        </w:rPr>
      </w:pPr>
      <w:r w:rsidRPr="00553CD0">
        <w:rPr>
          <w:color w:val="000000" w:themeColor="text1"/>
          <w:sz w:val="30"/>
          <w:szCs w:val="30"/>
        </w:rPr>
        <w:t xml:space="preserve"> П</w:t>
      </w:r>
      <w:r w:rsidR="007F43ED" w:rsidRPr="00553CD0">
        <w:rPr>
          <w:color w:val="000000" w:themeColor="text1"/>
          <w:sz w:val="30"/>
          <w:szCs w:val="30"/>
        </w:rPr>
        <w:t>родолжить выявление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разовой основе) ее предоставления;</w:t>
      </w:r>
    </w:p>
    <w:p w14:paraId="4ABD06B1" w14:textId="7E4A4252" w:rsidR="00637DEF" w:rsidRPr="00553CD0" w:rsidRDefault="00D46A3B" w:rsidP="00396C18">
      <w:pPr>
        <w:pStyle w:val="a8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53CD0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637DEF" w:rsidRPr="00553CD0">
        <w:rPr>
          <w:rFonts w:ascii="Times New Roman" w:hAnsi="Times New Roman" w:cs="Times New Roman"/>
          <w:sz w:val="30"/>
          <w:szCs w:val="30"/>
          <w:lang w:val="ru-RU"/>
        </w:rPr>
        <w:t>редоставление адресной неотложной помощи разового характера гражданам, признанным нуждающимися в социальном обслуживании и остро нуждающимся в социальной поддержке;</w:t>
      </w:r>
    </w:p>
    <w:p w14:paraId="34518FDF" w14:textId="21072D7B" w:rsidR="00EF10F5" w:rsidRPr="00553CD0" w:rsidRDefault="00553CD0" w:rsidP="00553CD0">
      <w:pPr>
        <w:pStyle w:val="a5"/>
        <w:spacing w:line="276" w:lineRule="auto"/>
        <w:ind w:left="567"/>
        <w:jc w:val="both"/>
        <w:rPr>
          <w:rFonts w:eastAsiaTheme="minorEastAsia"/>
          <w:sz w:val="30"/>
          <w:szCs w:val="30"/>
          <w:lang w:eastAsia="en-US" w:bidi="en-US"/>
        </w:rPr>
      </w:pPr>
      <w:r>
        <w:rPr>
          <w:rFonts w:eastAsiaTheme="minorEastAsia"/>
          <w:sz w:val="30"/>
          <w:szCs w:val="30"/>
          <w:lang w:eastAsia="en-US" w:bidi="en-US"/>
        </w:rPr>
        <w:t xml:space="preserve">- </w:t>
      </w:r>
      <w:r w:rsidR="00D46A3B" w:rsidRPr="00553CD0">
        <w:rPr>
          <w:rFonts w:eastAsiaTheme="minorEastAsia"/>
          <w:sz w:val="30"/>
          <w:szCs w:val="30"/>
          <w:lang w:eastAsia="en-US" w:bidi="en-US"/>
        </w:rPr>
        <w:t xml:space="preserve">  А</w:t>
      </w:r>
      <w:r w:rsidR="00EF10F5" w:rsidRPr="00553CD0">
        <w:rPr>
          <w:rFonts w:eastAsiaTheme="minorEastAsia"/>
          <w:sz w:val="30"/>
          <w:szCs w:val="30"/>
          <w:lang w:eastAsia="en-US" w:bidi="en-US"/>
        </w:rPr>
        <w:t>ктивизировать работу по широкому вовлечению населения района в   мероприятия городской программы «Московское долголетие»;</w:t>
      </w:r>
    </w:p>
    <w:p w14:paraId="0815BA21" w14:textId="4A85C705" w:rsidR="00637DEF" w:rsidRPr="00553CD0" w:rsidRDefault="00113274" w:rsidP="00396C18">
      <w:pPr>
        <w:pStyle w:val="a8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53CD0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F320F8" w:rsidRPr="00553CD0">
        <w:rPr>
          <w:rFonts w:ascii="Times New Roman" w:hAnsi="Times New Roman" w:cs="Times New Roman"/>
          <w:sz w:val="30"/>
          <w:szCs w:val="30"/>
          <w:lang w:val="ru-RU"/>
        </w:rPr>
        <w:t>родолжить мониторинг</w:t>
      </w:r>
      <w:r w:rsidR="00637DEF" w:rsidRPr="00553CD0">
        <w:rPr>
          <w:rFonts w:ascii="Times New Roman" w:hAnsi="Times New Roman" w:cs="Times New Roman"/>
          <w:sz w:val="30"/>
          <w:szCs w:val="30"/>
          <w:lang w:val="ru-RU"/>
        </w:rPr>
        <w:t xml:space="preserve"> ветеранов Великой Отечественной войны;</w:t>
      </w:r>
    </w:p>
    <w:p w14:paraId="46621B16" w14:textId="48D82FA2" w:rsidR="00113274" w:rsidRPr="00553CD0" w:rsidRDefault="00113274" w:rsidP="00396C18">
      <w:pPr>
        <w:pStyle w:val="a5"/>
        <w:numPr>
          <w:ilvl w:val="0"/>
          <w:numId w:val="34"/>
        </w:numPr>
        <w:spacing w:line="276" w:lineRule="auto"/>
        <w:ind w:left="0" w:firstLine="567"/>
        <w:rPr>
          <w:rFonts w:eastAsiaTheme="minorEastAsia"/>
          <w:sz w:val="30"/>
          <w:szCs w:val="30"/>
          <w:lang w:eastAsia="en-US" w:bidi="en-US"/>
        </w:rPr>
      </w:pPr>
      <w:r w:rsidRPr="00553CD0">
        <w:rPr>
          <w:sz w:val="30"/>
          <w:szCs w:val="30"/>
        </w:rPr>
        <w:t>Выявление и ежемесячный мониторинг граждан, относящихся к категории «группа риска»;</w:t>
      </w:r>
    </w:p>
    <w:p w14:paraId="21E47648" w14:textId="5559D975" w:rsidR="00EF10F5" w:rsidRPr="00553CD0" w:rsidRDefault="000B0FA1" w:rsidP="00396C18">
      <w:pPr>
        <w:pStyle w:val="a5"/>
        <w:numPr>
          <w:ilvl w:val="0"/>
          <w:numId w:val="34"/>
        </w:numPr>
        <w:spacing w:line="276" w:lineRule="auto"/>
        <w:ind w:left="0" w:firstLine="567"/>
        <w:rPr>
          <w:rFonts w:eastAsiaTheme="minorEastAsia"/>
          <w:sz w:val="30"/>
          <w:szCs w:val="30"/>
          <w:lang w:eastAsia="en-US" w:bidi="en-US"/>
        </w:rPr>
      </w:pPr>
      <w:r w:rsidRPr="00553CD0">
        <w:rPr>
          <w:sz w:val="28"/>
          <w:szCs w:val="28"/>
        </w:rPr>
        <w:t xml:space="preserve">Продолжить работу по </w:t>
      </w:r>
      <w:r w:rsidRPr="00553CD0">
        <w:rPr>
          <w:rFonts w:eastAsiaTheme="minorEastAsia"/>
          <w:sz w:val="30"/>
          <w:szCs w:val="30"/>
          <w:lang w:eastAsia="en-US" w:bidi="en-US"/>
        </w:rPr>
        <w:t>межведомственному</w:t>
      </w:r>
      <w:r w:rsidR="00EF10F5" w:rsidRPr="00553CD0">
        <w:rPr>
          <w:rFonts w:eastAsiaTheme="minorEastAsia"/>
          <w:sz w:val="30"/>
          <w:szCs w:val="30"/>
          <w:lang w:eastAsia="en-US" w:bidi="en-US"/>
        </w:rPr>
        <w:t xml:space="preserve"> взаимодействия с государственными и общественными организациями;</w:t>
      </w:r>
    </w:p>
    <w:p w14:paraId="5E10AFB7" w14:textId="43813798" w:rsidR="00113274" w:rsidRPr="00553CD0" w:rsidRDefault="00396C18" w:rsidP="00396C18">
      <w:pPr>
        <w:pStyle w:val="a8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53CD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113274" w:rsidRPr="00553CD0">
        <w:rPr>
          <w:rFonts w:ascii="Times New Roman" w:hAnsi="Times New Roman" w:cs="Times New Roman"/>
          <w:sz w:val="30"/>
          <w:szCs w:val="30"/>
          <w:lang w:val="ru-RU"/>
        </w:rPr>
        <w:t>ктивно участвовать в городских проектах города Москвы по профилактике распространения но</w:t>
      </w:r>
      <w:r w:rsidR="00553CD0" w:rsidRPr="00553CD0">
        <w:rPr>
          <w:rFonts w:ascii="Times New Roman" w:hAnsi="Times New Roman" w:cs="Times New Roman"/>
          <w:sz w:val="30"/>
          <w:szCs w:val="30"/>
          <w:lang w:val="ru-RU"/>
        </w:rPr>
        <w:t xml:space="preserve">вой </w:t>
      </w:r>
      <w:proofErr w:type="spellStart"/>
      <w:r w:rsidR="00553CD0" w:rsidRPr="00553CD0">
        <w:rPr>
          <w:rFonts w:ascii="Times New Roman" w:hAnsi="Times New Roman" w:cs="Times New Roman"/>
          <w:sz w:val="30"/>
          <w:szCs w:val="30"/>
          <w:lang w:val="ru-RU"/>
        </w:rPr>
        <w:t>короновирусной</w:t>
      </w:r>
      <w:proofErr w:type="spellEnd"/>
      <w:r w:rsidR="00553CD0" w:rsidRPr="00553CD0">
        <w:rPr>
          <w:rFonts w:ascii="Times New Roman" w:hAnsi="Times New Roman" w:cs="Times New Roman"/>
          <w:sz w:val="30"/>
          <w:szCs w:val="30"/>
          <w:lang w:val="ru-RU"/>
        </w:rPr>
        <w:t xml:space="preserve"> инфекцией; </w:t>
      </w:r>
    </w:p>
    <w:p w14:paraId="4131F7E4" w14:textId="4CDB4613" w:rsidR="00113274" w:rsidRPr="000B0FA1" w:rsidRDefault="00396C18" w:rsidP="00396C18">
      <w:pPr>
        <w:pStyle w:val="a8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53CD0">
        <w:rPr>
          <w:rFonts w:ascii="Times New Roman" w:hAnsi="Times New Roman" w:cs="Times New Roman"/>
          <w:sz w:val="30"/>
          <w:szCs w:val="30"/>
          <w:lang w:val="ru-RU"/>
        </w:rPr>
        <w:t>Развитие волонтерского</w:t>
      </w:r>
      <w:r w:rsidRPr="000B0FA1">
        <w:rPr>
          <w:rFonts w:ascii="Times New Roman" w:hAnsi="Times New Roman" w:cs="Times New Roman"/>
          <w:sz w:val="30"/>
          <w:szCs w:val="30"/>
          <w:lang w:val="ru-RU"/>
        </w:rPr>
        <w:t xml:space="preserve"> движения с целью организации культурно</w:t>
      </w:r>
      <w:r w:rsidR="00113274" w:rsidRPr="000B0FA1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0B0FA1">
        <w:rPr>
          <w:rFonts w:ascii="Times New Roman" w:hAnsi="Times New Roman" w:cs="Times New Roman"/>
          <w:sz w:val="30"/>
          <w:szCs w:val="30"/>
          <w:lang w:val="ru-RU"/>
        </w:rPr>
        <w:t>досуговой деятельности</w:t>
      </w:r>
      <w:r w:rsidR="00113274" w:rsidRPr="000B0FA1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6B5E9AF" w14:textId="3BCE6CE3" w:rsidR="00EF10F5" w:rsidRPr="00A33BD5" w:rsidRDefault="00396C18" w:rsidP="00396C18">
      <w:pPr>
        <w:pStyle w:val="a8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33BD5">
        <w:rPr>
          <w:rFonts w:ascii="Times New Roman" w:hAnsi="Times New Roman" w:cs="Times New Roman"/>
          <w:sz w:val="30"/>
          <w:szCs w:val="30"/>
          <w:lang w:val="ru-RU"/>
        </w:rPr>
        <w:lastRenderedPageBreak/>
        <w:t>А</w:t>
      </w:r>
      <w:r w:rsidR="00113274" w:rsidRPr="00A33BD5">
        <w:rPr>
          <w:rFonts w:ascii="Times New Roman" w:hAnsi="Times New Roman" w:cs="Times New Roman"/>
          <w:sz w:val="30"/>
          <w:szCs w:val="30"/>
          <w:lang w:val="ru-RU"/>
        </w:rPr>
        <w:t>ктивно участвовать в новых городских проектах города Москвы таких как, «Социальная служба в больницах» и «Центр Московского долголетия»</w:t>
      </w:r>
    </w:p>
    <w:p w14:paraId="62D706F3" w14:textId="40B78185" w:rsidR="007917B5" w:rsidRPr="00113274" w:rsidRDefault="00113274" w:rsidP="00396C18">
      <w:pPr>
        <w:pStyle w:val="a8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родолжить работу по активному выявлению инвалидов, особенно молодого возраста, в том числе впервые получивших инвалидность, для проведения ранней и непрерывной реабилитации или </w:t>
      </w:r>
      <w:proofErr w:type="spellStart"/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>абилитации</w:t>
      </w:r>
      <w:proofErr w:type="spellEnd"/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с учетом их потребностей на основе внедрения в работу отделений филиала инновационной модели социальной р</w:t>
      </w:r>
      <w:r w:rsidR="00963759" w:rsidRPr="00113274">
        <w:rPr>
          <w:rFonts w:ascii="Times New Roman" w:hAnsi="Times New Roman" w:cs="Times New Roman"/>
          <w:sz w:val="30"/>
          <w:szCs w:val="30"/>
          <w:lang w:val="ru-RU"/>
        </w:rPr>
        <w:t>еабилитации – кейс-менеджмента.</w:t>
      </w:r>
    </w:p>
    <w:p w14:paraId="6E3289F1" w14:textId="32A504BF" w:rsidR="007917B5" w:rsidRPr="00113274" w:rsidRDefault="00113274" w:rsidP="00396C18">
      <w:pPr>
        <w:pStyle w:val="a8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>родолжить рабо</w:t>
      </w:r>
      <w:r w:rsidR="00553CD0">
        <w:rPr>
          <w:rFonts w:ascii="Times New Roman" w:hAnsi="Times New Roman" w:cs="Times New Roman"/>
          <w:sz w:val="30"/>
          <w:szCs w:val="30"/>
          <w:lang w:val="ru-RU"/>
        </w:rPr>
        <w:t>ту с молодыми инвалидами района;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4F89D5A9" w14:textId="39F9E816" w:rsidR="007917B5" w:rsidRPr="00113274" w:rsidRDefault="00113274" w:rsidP="00396C18">
      <w:pPr>
        <w:pStyle w:val="a8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13274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="007F43ED" w:rsidRPr="00113274">
        <w:rPr>
          <w:rFonts w:ascii="Times New Roman" w:hAnsi="Times New Roman" w:cs="Times New Roman"/>
          <w:sz w:val="30"/>
          <w:szCs w:val="30"/>
          <w:lang w:val="ru-RU"/>
        </w:rPr>
        <w:t>рганизовать группу ранней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помощи </w:t>
      </w:r>
      <w:r w:rsidR="007F43ED" w:rsidRPr="00113274">
        <w:rPr>
          <w:rFonts w:ascii="Times New Roman" w:hAnsi="Times New Roman" w:cs="Times New Roman"/>
          <w:sz w:val="30"/>
          <w:szCs w:val="30"/>
          <w:lang w:val="ru-RU"/>
        </w:rPr>
        <w:t>детям от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0 до 3 лет и их семьям, целью </w:t>
      </w:r>
      <w:r w:rsidR="007F43ED" w:rsidRPr="00113274">
        <w:rPr>
          <w:rFonts w:ascii="Times New Roman" w:hAnsi="Times New Roman" w:cs="Times New Roman"/>
          <w:sz w:val="30"/>
          <w:szCs w:val="30"/>
          <w:lang w:val="ru-RU"/>
        </w:rPr>
        <w:t>своевременн</w:t>
      </w:r>
      <w:r w:rsidR="00553CD0">
        <w:rPr>
          <w:rFonts w:ascii="Times New Roman" w:hAnsi="Times New Roman" w:cs="Times New Roman"/>
          <w:sz w:val="30"/>
          <w:szCs w:val="30"/>
          <w:lang w:val="ru-RU"/>
        </w:rPr>
        <w:t>ого   обеспечения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психолого-педагогической и социальной поддерж</w:t>
      </w:r>
      <w:r w:rsidR="007F43ED" w:rsidRPr="00113274">
        <w:rPr>
          <w:rFonts w:ascii="Times New Roman" w:hAnsi="Times New Roman" w:cs="Times New Roman"/>
          <w:sz w:val="30"/>
          <w:szCs w:val="30"/>
          <w:lang w:val="ru-RU"/>
        </w:rPr>
        <w:t>ки родителям, имеющим ребенка с нарушениями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F43ED" w:rsidRPr="00113274">
        <w:rPr>
          <w:rFonts w:ascii="Times New Roman" w:hAnsi="Times New Roman" w:cs="Times New Roman"/>
          <w:sz w:val="30"/>
          <w:szCs w:val="30"/>
          <w:lang w:val="ru-RU"/>
        </w:rPr>
        <w:t>развития, адаптация ребенка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в общество и создание </w:t>
      </w:r>
      <w:r w:rsidR="007F43ED" w:rsidRPr="00113274">
        <w:rPr>
          <w:rFonts w:ascii="Times New Roman" w:hAnsi="Times New Roman" w:cs="Times New Roman"/>
          <w:sz w:val="30"/>
          <w:szCs w:val="30"/>
          <w:lang w:val="ru-RU"/>
        </w:rPr>
        <w:t>оптимальных условий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для гармоничного </w:t>
      </w:r>
      <w:r w:rsidR="007F43ED" w:rsidRPr="00113274">
        <w:rPr>
          <w:rFonts w:ascii="Times New Roman" w:hAnsi="Times New Roman" w:cs="Times New Roman"/>
          <w:sz w:val="30"/>
          <w:szCs w:val="30"/>
          <w:lang w:val="ru-RU"/>
        </w:rPr>
        <w:t>развития ребенка</w:t>
      </w:r>
      <w:r w:rsidR="007917B5" w:rsidRPr="00113274">
        <w:rPr>
          <w:rFonts w:ascii="Times New Roman" w:hAnsi="Times New Roman" w:cs="Times New Roman"/>
          <w:sz w:val="30"/>
          <w:szCs w:val="30"/>
          <w:lang w:val="ru-RU"/>
        </w:rPr>
        <w:t xml:space="preserve"> в семье.</w:t>
      </w:r>
    </w:p>
    <w:p w14:paraId="3E65AB1E" w14:textId="77777777" w:rsidR="007B15A5" w:rsidRPr="00113274" w:rsidRDefault="007B15A5" w:rsidP="00396C18">
      <w:pPr>
        <w:pStyle w:val="a8"/>
        <w:spacing w:line="276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D62830D" w14:textId="77777777" w:rsidR="007B15A5" w:rsidRDefault="007B15A5" w:rsidP="007917B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F41BD4" w14:textId="0B48BF1B" w:rsidR="00637DEF" w:rsidRPr="00EF10F5" w:rsidRDefault="007917B5" w:rsidP="007917B5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0F5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14:paraId="29C1661A" w14:textId="77777777" w:rsidR="007B15A5" w:rsidRPr="007B15A5" w:rsidRDefault="007B15A5" w:rsidP="007B15A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</w:t>
      </w:r>
    </w:p>
    <w:p w14:paraId="7B76B262" w14:textId="11771D85" w:rsidR="007B15A5" w:rsidRPr="007B15A5" w:rsidRDefault="007B15A5" w:rsidP="007B15A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ГБУ ТЦСО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B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«Царицынский» 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7B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15A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Буртник</w:t>
      </w:r>
      <w:proofErr w:type="spellEnd"/>
    </w:p>
    <w:p w14:paraId="60D0155C" w14:textId="7440FFAB" w:rsidR="00F84981" w:rsidRPr="00EF10F5" w:rsidRDefault="00F84981" w:rsidP="00D54186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84981" w:rsidRPr="00EF10F5" w:rsidSect="00396C1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4E3"/>
    <w:multiLevelType w:val="hybridMultilevel"/>
    <w:tmpl w:val="332EB3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C69F4"/>
    <w:multiLevelType w:val="hybridMultilevel"/>
    <w:tmpl w:val="E6AE2B2C"/>
    <w:lvl w:ilvl="0" w:tplc="C2723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2C9B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8ABA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5C9D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1070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2E2D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B065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B051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04B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5B061FF"/>
    <w:multiLevelType w:val="hybridMultilevel"/>
    <w:tmpl w:val="2B081500"/>
    <w:lvl w:ilvl="0" w:tplc="D5781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7415DC"/>
    <w:multiLevelType w:val="hybridMultilevel"/>
    <w:tmpl w:val="314A3B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7B67632"/>
    <w:multiLevelType w:val="hybridMultilevel"/>
    <w:tmpl w:val="4DAE5C68"/>
    <w:lvl w:ilvl="0" w:tplc="8CDA2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35BB"/>
    <w:multiLevelType w:val="hybridMultilevel"/>
    <w:tmpl w:val="B6880DFA"/>
    <w:lvl w:ilvl="0" w:tplc="FD309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937641"/>
    <w:multiLevelType w:val="hybridMultilevel"/>
    <w:tmpl w:val="7D5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D2BF1"/>
    <w:multiLevelType w:val="hybridMultilevel"/>
    <w:tmpl w:val="1DCA35D8"/>
    <w:lvl w:ilvl="0" w:tplc="7CE25346">
      <w:start w:val="1"/>
      <w:numFmt w:val="decimal"/>
      <w:lvlText w:val="%1."/>
      <w:lvlJc w:val="left"/>
      <w:pPr>
        <w:ind w:left="1218" w:hanging="5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084BDB"/>
    <w:multiLevelType w:val="hybridMultilevel"/>
    <w:tmpl w:val="C462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01FF6"/>
    <w:multiLevelType w:val="hybridMultilevel"/>
    <w:tmpl w:val="A7D8B9D8"/>
    <w:lvl w:ilvl="0" w:tplc="08DAD6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9C0614"/>
    <w:multiLevelType w:val="hybridMultilevel"/>
    <w:tmpl w:val="D7AC72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74B5598"/>
    <w:multiLevelType w:val="hybridMultilevel"/>
    <w:tmpl w:val="4E00C90A"/>
    <w:lvl w:ilvl="0" w:tplc="3C2CB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3152C"/>
    <w:multiLevelType w:val="hybridMultilevel"/>
    <w:tmpl w:val="4D30C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3243"/>
    <w:multiLevelType w:val="hybridMultilevel"/>
    <w:tmpl w:val="EA043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5048"/>
    <w:multiLevelType w:val="hybridMultilevel"/>
    <w:tmpl w:val="57B8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109F3"/>
    <w:multiLevelType w:val="hybridMultilevel"/>
    <w:tmpl w:val="E0FA9626"/>
    <w:lvl w:ilvl="0" w:tplc="0419000D">
      <w:start w:val="1"/>
      <w:numFmt w:val="bullet"/>
      <w:lvlText w:val=""/>
      <w:lvlJc w:val="left"/>
      <w:pPr>
        <w:ind w:left="16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6" w15:restartNumberingAfterBreak="0">
    <w:nsid w:val="4306730D"/>
    <w:multiLevelType w:val="hybridMultilevel"/>
    <w:tmpl w:val="27346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A6621"/>
    <w:multiLevelType w:val="hybridMultilevel"/>
    <w:tmpl w:val="BB228CD0"/>
    <w:lvl w:ilvl="0" w:tplc="08DAD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70FC8"/>
    <w:multiLevelType w:val="hybridMultilevel"/>
    <w:tmpl w:val="34E0E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F82AD1"/>
    <w:multiLevelType w:val="hybridMultilevel"/>
    <w:tmpl w:val="729EAAAC"/>
    <w:lvl w:ilvl="0" w:tplc="D1809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42732D7"/>
    <w:multiLevelType w:val="hybridMultilevel"/>
    <w:tmpl w:val="1B10A2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F841D9"/>
    <w:multiLevelType w:val="hybridMultilevel"/>
    <w:tmpl w:val="4CBC1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A026F"/>
    <w:multiLevelType w:val="hybridMultilevel"/>
    <w:tmpl w:val="D9728C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979AE"/>
    <w:multiLevelType w:val="hybridMultilevel"/>
    <w:tmpl w:val="CB60CF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012640"/>
    <w:multiLevelType w:val="hybridMultilevel"/>
    <w:tmpl w:val="41ACC378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5" w15:restartNumberingAfterBreak="0">
    <w:nsid w:val="611C2795"/>
    <w:multiLevelType w:val="hybridMultilevel"/>
    <w:tmpl w:val="51886476"/>
    <w:lvl w:ilvl="0" w:tplc="08DAD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2D35"/>
    <w:multiLevelType w:val="hybridMultilevel"/>
    <w:tmpl w:val="276E273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1C7A"/>
    <w:multiLevelType w:val="hybridMultilevel"/>
    <w:tmpl w:val="DD44F96E"/>
    <w:lvl w:ilvl="0" w:tplc="85E642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12322F"/>
    <w:multiLevelType w:val="hybridMultilevel"/>
    <w:tmpl w:val="BEE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E4BD8"/>
    <w:multiLevelType w:val="hybridMultilevel"/>
    <w:tmpl w:val="45D0B344"/>
    <w:lvl w:ilvl="0" w:tplc="D354F5E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E00297"/>
    <w:multiLevelType w:val="hybridMultilevel"/>
    <w:tmpl w:val="21C0227A"/>
    <w:lvl w:ilvl="0" w:tplc="08DAD6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4E37F8B"/>
    <w:multiLevelType w:val="hybridMultilevel"/>
    <w:tmpl w:val="991AFD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7D86943"/>
    <w:multiLevelType w:val="hybridMultilevel"/>
    <w:tmpl w:val="850CC4DA"/>
    <w:lvl w:ilvl="0" w:tplc="8CDA2C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F9C6668"/>
    <w:multiLevelType w:val="hybridMultilevel"/>
    <w:tmpl w:val="5322AA2C"/>
    <w:lvl w:ilvl="0" w:tplc="A0B85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6"/>
  </w:num>
  <w:num w:numId="4">
    <w:abstractNumId w:val="28"/>
  </w:num>
  <w:num w:numId="5">
    <w:abstractNumId w:val="33"/>
  </w:num>
  <w:num w:numId="6">
    <w:abstractNumId w:val="15"/>
  </w:num>
  <w:num w:numId="7">
    <w:abstractNumId w:val="0"/>
  </w:num>
  <w:num w:numId="8">
    <w:abstractNumId w:val="18"/>
  </w:num>
  <w:num w:numId="9">
    <w:abstractNumId w:val="29"/>
  </w:num>
  <w:num w:numId="10">
    <w:abstractNumId w:val="8"/>
  </w:num>
  <w:num w:numId="11">
    <w:abstractNumId w:val="12"/>
  </w:num>
  <w:num w:numId="12">
    <w:abstractNumId w:val="24"/>
  </w:num>
  <w:num w:numId="13">
    <w:abstractNumId w:val="10"/>
  </w:num>
  <w:num w:numId="14">
    <w:abstractNumId w:val="31"/>
  </w:num>
  <w:num w:numId="15">
    <w:abstractNumId w:val="23"/>
  </w:num>
  <w:num w:numId="16">
    <w:abstractNumId w:val="21"/>
  </w:num>
  <w:num w:numId="17">
    <w:abstractNumId w:val="26"/>
  </w:num>
  <w:num w:numId="18">
    <w:abstractNumId w:val="2"/>
  </w:num>
  <w:num w:numId="19">
    <w:abstractNumId w:val="5"/>
  </w:num>
  <w:num w:numId="20">
    <w:abstractNumId w:val="6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4"/>
  </w:num>
  <w:num w:numId="29">
    <w:abstractNumId w:val="25"/>
  </w:num>
  <w:num w:numId="30">
    <w:abstractNumId w:val="32"/>
  </w:num>
  <w:num w:numId="31">
    <w:abstractNumId w:val="9"/>
  </w:num>
  <w:num w:numId="32">
    <w:abstractNumId w:val="19"/>
  </w:num>
  <w:num w:numId="33">
    <w:abstractNumId w:val="13"/>
  </w:num>
  <w:num w:numId="34">
    <w:abstractNumId w:val="4"/>
  </w:num>
  <w:num w:numId="35">
    <w:abstractNumId w:val="3"/>
  </w:num>
  <w:num w:numId="36">
    <w:abstractNumId w:val="30"/>
  </w:num>
  <w:num w:numId="37">
    <w:abstractNumId w:val="1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4"/>
    <w:rsid w:val="0000659D"/>
    <w:rsid w:val="000554D4"/>
    <w:rsid w:val="0005773F"/>
    <w:rsid w:val="0007068D"/>
    <w:rsid w:val="00080CC5"/>
    <w:rsid w:val="0008573D"/>
    <w:rsid w:val="000967B6"/>
    <w:rsid w:val="000A49CD"/>
    <w:rsid w:val="000A59E7"/>
    <w:rsid w:val="000B0FA1"/>
    <w:rsid w:val="000B1CEC"/>
    <w:rsid w:val="000B528B"/>
    <w:rsid w:val="000C0489"/>
    <w:rsid w:val="000C2469"/>
    <w:rsid w:val="000C744D"/>
    <w:rsid w:val="000D410C"/>
    <w:rsid w:val="000D4230"/>
    <w:rsid w:val="000E702A"/>
    <w:rsid w:val="000F6E83"/>
    <w:rsid w:val="00113274"/>
    <w:rsid w:val="00114B3D"/>
    <w:rsid w:val="00127669"/>
    <w:rsid w:val="00127D13"/>
    <w:rsid w:val="00135A38"/>
    <w:rsid w:val="00144949"/>
    <w:rsid w:val="00145B24"/>
    <w:rsid w:val="001462F3"/>
    <w:rsid w:val="00151737"/>
    <w:rsid w:val="001542B7"/>
    <w:rsid w:val="00156056"/>
    <w:rsid w:val="0016342F"/>
    <w:rsid w:val="0016383E"/>
    <w:rsid w:val="001638A9"/>
    <w:rsid w:val="00171EA9"/>
    <w:rsid w:val="001732EA"/>
    <w:rsid w:val="001803A1"/>
    <w:rsid w:val="00185F1F"/>
    <w:rsid w:val="00186CF2"/>
    <w:rsid w:val="00193148"/>
    <w:rsid w:val="00194F3F"/>
    <w:rsid w:val="001964DC"/>
    <w:rsid w:val="00197131"/>
    <w:rsid w:val="001A1F4C"/>
    <w:rsid w:val="001A7CDC"/>
    <w:rsid w:val="001B4816"/>
    <w:rsid w:val="001C631E"/>
    <w:rsid w:val="001D19FD"/>
    <w:rsid w:val="001F491D"/>
    <w:rsid w:val="001F610F"/>
    <w:rsid w:val="00206946"/>
    <w:rsid w:val="00214176"/>
    <w:rsid w:val="00220E93"/>
    <w:rsid w:val="00231376"/>
    <w:rsid w:val="002335A0"/>
    <w:rsid w:val="0024131C"/>
    <w:rsid w:val="00242A46"/>
    <w:rsid w:val="002510C1"/>
    <w:rsid w:val="00253BE8"/>
    <w:rsid w:val="002553D4"/>
    <w:rsid w:val="00260A87"/>
    <w:rsid w:val="00264DBE"/>
    <w:rsid w:val="0026603E"/>
    <w:rsid w:val="002672B5"/>
    <w:rsid w:val="00287199"/>
    <w:rsid w:val="00293B8C"/>
    <w:rsid w:val="00294CD6"/>
    <w:rsid w:val="002A2F00"/>
    <w:rsid w:val="002B0B5B"/>
    <w:rsid w:val="002B358D"/>
    <w:rsid w:val="002B3ADE"/>
    <w:rsid w:val="002B51B1"/>
    <w:rsid w:val="002B6A99"/>
    <w:rsid w:val="002C6527"/>
    <w:rsid w:val="002C75BF"/>
    <w:rsid w:val="002D0A8B"/>
    <w:rsid w:val="002E2CCE"/>
    <w:rsid w:val="002F664F"/>
    <w:rsid w:val="00321ED5"/>
    <w:rsid w:val="00331B26"/>
    <w:rsid w:val="0033517B"/>
    <w:rsid w:val="00340A05"/>
    <w:rsid w:val="00342CF4"/>
    <w:rsid w:val="0035788D"/>
    <w:rsid w:val="003618CC"/>
    <w:rsid w:val="00363062"/>
    <w:rsid w:val="003658B8"/>
    <w:rsid w:val="003745A5"/>
    <w:rsid w:val="003753BD"/>
    <w:rsid w:val="00375762"/>
    <w:rsid w:val="00377591"/>
    <w:rsid w:val="0038166B"/>
    <w:rsid w:val="00382E6E"/>
    <w:rsid w:val="003917D5"/>
    <w:rsid w:val="00396C18"/>
    <w:rsid w:val="003A2D9E"/>
    <w:rsid w:val="003B1ABE"/>
    <w:rsid w:val="003C220F"/>
    <w:rsid w:val="003C31E3"/>
    <w:rsid w:val="003D6A06"/>
    <w:rsid w:val="003E1902"/>
    <w:rsid w:val="003E28EC"/>
    <w:rsid w:val="00404334"/>
    <w:rsid w:val="00406A54"/>
    <w:rsid w:val="00407251"/>
    <w:rsid w:val="00412550"/>
    <w:rsid w:val="004218A6"/>
    <w:rsid w:val="004275C9"/>
    <w:rsid w:val="004308E5"/>
    <w:rsid w:val="00433F35"/>
    <w:rsid w:val="00454709"/>
    <w:rsid w:val="0045513C"/>
    <w:rsid w:val="004723D5"/>
    <w:rsid w:val="00482ADF"/>
    <w:rsid w:val="00484396"/>
    <w:rsid w:val="00492545"/>
    <w:rsid w:val="004B079D"/>
    <w:rsid w:val="004C1211"/>
    <w:rsid w:val="004C62FC"/>
    <w:rsid w:val="004C7940"/>
    <w:rsid w:val="004D5A2F"/>
    <w:rsid w:val="004D648F"/>
    <w:rsid w:val="004F0BC3"/>
    <w:rsid w:val="004F1236"/>
    <w:rsid w:val="004F488D"/>
    <w:rsid w:val="004F5948"/>
    <w:rsid w:val="00523CF7"/>
    <w:rsid w:val="00525D8B"/>
    <w:rsid w:val="00525F8D"/>
    <w:rsid w:val="00531011"/>
    <w:rsid w:val="005457C7"/>
    <w:rsid w:val="00545D9E"/>
    <w:rsid w:val="00553358"/>
    <w:rsid w:val="00553CD0"/>
    <w:rsid w:val="0056336E"/>
    <w:rsid w:val="0057457A"/>
    <w:rsid w:val="00577F9F"/>
    <w:rsid w:val="00590A6D"/>
    <w:rsid w:val="00594B22"/>
    <w:rsid w:val="00597122"/>
    <w:rsid w:val="005A18DC"/>
    <w:rsid w:val="005A442E"/>
    <w:rsid w:val="005B1446"/>
    <w:rsid w:val="005B2E98"/>
    <w:rsid w:val="005B3CFD"/>
    <w:rsid w:val="005C4131"/>
    <w:rsid w:val="005D7646"/>
    <w:rsid w:val="005E08B9"/>
    <w:rsid w:val="005E2B0E"/>
    <w:rsid w:val="005F4158"/>
    <w:rsid w:val="006007C4"/>
    <w:rsid w:val="006045A7"/>
    <w:rsid w:val="006143FA"/>
    <w:rsid w:val="00621110"/>
    <w:rsid w:val="006224C9"/>
    <w:rsid w:val="00624B8A"/>
    <w:rsid w:val="00633D4E"/>
    <w:rsid w:val="0063462A"/>
    <w:rsid w:val="00637DEF"/>
    <w:rsid w:val="00667098"/>
    <w:rsid w:val="006831A5"/>
    <w:rsid w:val="00683EBB"/>
    <w:rsid w:val="006861A6"/>
    <w:rsid w:val="00695928"/>
    <w:rsid w:val="006A741A"/>
    <w:rsid w:val="006B4CB0"/>
    <w:rsid w:val="006B759C"/>
    <w:rsid w:val="006C235A"/>
    <w:rsid w:val="006C4AD5"/>
    <w:rsid w:val="006D2104"/>
    <w:rsid w:val="006E3C52"/>
    <w:rsid w:val="006E40BC"/>
    <w:rsid w:val="006E5E59"/>
    <w:rsid w:val="006F14FF"/>
    <w:rsid w:val="006F6923"/>
    <w:rsid w:val="00701913"/>
    <w:rsid w:val="00713C73"/>
    <w:rsid w:val="007152F5"/>
    <w:rsid w:val="00721217"/>
    <w:rsid w:val="0072529A"/>
    <w:rsid w:val="00727551"/>
    <w:rsid w:val="00732C31"/>
    <w:rsid w:val="00743703"/>
    <w:rsid w:val="007511A8"/>
    <w:rsid w:val="00766697"/>
    <w:rsid w:val="0078316F"/>
    <w:rsid w:val="00787725"/>
    <w:rsid w:val="007917B5"/>
    <w:rsid w:val="007A372B"/>
    <w:rsid w:val="007B15A5"/>
    <w:rsid w:val="007C485C"/>
    <w:rsid w:val="007D5197"/>
    <w:rsid w:val="007D5B90"/>
    <w:rsid w:val="007D7A0F"/>
    <w:rsid w:val="007F43ED"/>
    <w:rsid w:val="008114F8"/>
    <w:rsid w:val="00811F42"/>
    <w:rsid w:val="0081625A"/>
    <w:rsid w:val="008422F0"/>
    <w:rsid w:val="008515FB"/>
    <w:rsid w:val="008544C7"/>
    <w:rsid w:val="008622D5"/>
    <w:rsid w:val="008723D7"/>
    <w:rsid w:val="0087420F"/>
    <w:rsid w:val="0087633C"/>
    <w:rsid w:val="008800E4"/>
    <w:rsid w:val="008823F5"/>
    <w:rsid w:val="00885DA5"/>
    <w:rsid w:val="008919D3"/>
    <w:rsid w:val="00893899"/>
    <w:rsid w:val="00893D06"/>
    <w:rsid w:val="008A31CE"/>
    <w:rsid w:val="008C17BC"/>
    <w:rsid w:val="008C7F5C"/>
    <w:rsid w:val="008D08CB"/>
    <w:rsid w:val="008D27B5"/>
    <w:rsid w:val="008D2996"/>
    <w:rsid w:val="008F37BE"/>
    <w:rsid w:val="0090541B"/>
    <w:rsid w:val="009060F3"/>
    <w:rsid w:val="00913138"/>
    <w:rsid w:val="0092285F"/>
    <w:rsid w:val="00925E85"/>
    <w:rsid w:val="00931A0D"/>
    <w:rsid w:val="009544B9"/>
    <w:rsid w:val="0095512C"/>
    <w:rsid w:val="00960D45"/>
    <w:rsid w:val="00963759"/>
    <w:rsid w:val="00985C30"/>
    <w:rsid w:val="009A2F44"/>
    <w:rsid w:val="009B0F19"/>
    <w:rsid w:val="009E5EFC"/>
    <w:rsid w:val="009F0FAF"/>
    <w:rsid w:val="009F6E23"/>
    <w:rsid w:val="00A157B6"/>
    <w:rsid w:val="00A334DB"/>
    <w:rsid w:val="00A33BD5"/>
    <w:rsid w:val="00A41E62"/>
    <w:rsid w:val="00A71219"/>
    <w:rsid w:val="00A75890"/>
    <w:rsid w:val="00A83555"/>
    <w:rsid w:val="00AA2DE3"/>
    <w:rsid w:val="00AB1D0A"/>
    <w:rsid w:val="00AB2A01"/>
    <w:rsid w:val="00AB7EA6"/>
    <w:rsid w:val="00AC2295"/>
    <w:rsid w:val="00AD543B"/>
    <w:rsid w:val="00AD75C8"/>
    <w:rsid w:val="00AE0982"/>
    <w:rsid w:val="00B207C9"/>
    <w:rsid w:val="00B21A5D"/>
    <w:rsid w:val="00B26E84"/>
    <w:rsid w:val="00B3139D"/>
    <w:rsid w:val="00B32297"/>
    <w:rsid w:val="00B374B5"/>
    <w:rsid w:val="00B377C4"/>
    <w:rsid w:val="00B40E5D"/>
    <w:rsid w:val="00B46916"/>
    <w:rsid w:val="00B55030"/>
    <w:rsid w:val="00B5561D"/>
    <w:rsid w:val="00B6568D"/>
    <w:rsid w:val="00B70F5C"/>
    <w:rsid w:val="00B75041"/>
    <w:rsid w:val="00B83B4E"/>
    <w:rsid w:val="00B8717E"/>
    <w:rsid w:val="00B90070"/>
    <w:rsid w:val="00BA0D8A"/>
    <w:rsid w:val="00BC6E3E"/>
    <w:rsid w:val="00BC7DE6"/>
    <w:rsid w:val="00BD13D8"/>
    <w:rsid w:val="00BE492E"/>
    <w:rsid w:val="00BF106A"/>
    <w:rsid w:val="00C1261D"/>
    <w:rsid w:val="00C207B4"/>
    <w:rsid w:val="00C3010D"/>
    <w:rsid w:val="00C30B17"/>
    <w:rsid w:val="00C40D9D"/>
    <w:rsid w:val="00C41D67"/>
    <w:rsid w:val="00C42552"/>
    <w:rsid w:val="00C447BC"/>
    <w:rsid w:val="00C5452A"/>
    <w:rsid w:val="00C648BF"/>
    <w:rsid w:val="00C746F9"/>
    <w:rsid w:val="00C85D1C"/>
    <w:rsid w:val="00C872C5"/>
    <w:rsid w:val="00CB062E"/>
    <w:rsid w:val="00CB409D"/>
    <w:rsid w:val="00CE634E"/>
    <w:rsid w:val="00CF4E04"/>
    <w:rsid w:val="00D008CF"/>
    <w:rsid w:val="00D15B17"/>
    <w:rsid w:val="00D20CBE"/>
    <w:rsid w:val="00D21905"/>
    <w:rsid w:val="00D255C8"/>
    <w:rsid w:val="00D34B93"/>
    <w:rsid w:val="00D46A3B"/>
    <w:rsid w:val="00D54186"/>
    <w:rsid w:val="00D657FD"/>
    <w:rsid w:val="00D66411"/>
    <w:rsid w:val="00D7594B"/>
    <w:rsid w:val="00D82D81"/>
    <w:rsid w:val="00D85E3B"/>
    <w:rsid w:val="00D910BC"/>
    <w:rsid w:val="00D977B3"/>
    <w:rsid w:val="00DA76D4"/>
    <w:rsid w:val="00DB06A4"/>
    <w:rsid w:val="00DB647B"/>
    <w:rsid w:val="00DE240F"/>
    <w:rsid w:val="00DE3445"/>
    <w:rsid w:val="00DE7341"/>
    <w:rsid w:val="00DF2353"/>
    <w:rsid w:val="00DF4A14"/>
    <w:rsid w:val="00E00D05"/>
    <w:rsid w:val="00E01567"/>
    <w:rsid w:val="00E04393"/>
    <w:rsid w:val="00E07461"/>
    <w:rsid w:val="00E25C5C"/>
    <w:rsid w:val="00E5086D"/>
    <w:rsid w:val="00E545EA"/>
    <w:rsid w:val="00E56295"/>
    <w:rsid w:val="00E563AD"/>
    <w:rsid w:val="00E567CC"/>
    <w:rsid w:val="00E63EAB"/>
    <w:rsid w:val="00E71809"/>
    <w:rsid w:val="00EA30A7"/>
    <w:rsid w:val="00EA6D69"/>
    <w:rsid w:val="00EC72F4"/>
    <w:rsid w:val="00ED5292"/>
    <w:rsid w:val="00ED74A9"/>
    <w:rsid w:val="00EE051D"/>
    <w:rsid w:val="00EF10F5"/>
    <w:rsid w:val="00EF2DC6"/>
    <w:rsid w:val="00F03834"/>
    <w:rsid w:val="00F03D54"/>
    <w:rsid w:val="00F05149"/>
    <w:rsid w:val="00F228E5"/>
    <w:rsid w:val="00F320F8"/>
    <w:rsid w:val="00F41C12"/>
    <w:rsid w:val="00F4718B"/>
    <w:rsid w:val="00F51E08"/>
    <w:rsid w:val="00F615B8"/>
    <w:rsid w:val="00F8268C"/>
    <w:rsid w:val="00F84981"/>
    <w:rsid w:val="00F9512C"/>
    <w:rsid w:val="00FA5651"/>
    <w:rsid w:val="00FD3F94"/>
    <w:rsid w:val="00FE2FF0"/>
    <w:rsid w:val="00FE5096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A7DD"/>
  <w15:docId w15:val="{AF6817C7-5DD2-404E-A19E-EBE2B9DD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2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1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1C12"/>
  </w:style>
  <w:style w:type="character" w:styleId="a4">
    <w:name w:val="Strong"/>
    <w:basedOn w:val="a0"/>
    <w:uiPriority w:val="22"/>
    <w:qFormat/>
    <w:rsid w:val="00F41C12"/>
    <w:rPr>
      <w:b/>
      <w:bCs/>
    </w:rPr>
  </w:style>
  <w:style w:type="paragraph" w:styleId="a5">
    <w:name w:val="List Paragraph"/>
    <w:basedOn w:val="a"/>
    <w:uiPriority w:val="34"/>
    <w:qFormat/>
    <w:rsid w:val="007437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7D5"/>
    <w:rPr>
      <w:rFonts w:ascii="Tahoma" w:eastAsia="Calibri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E545EA"/>
    <w:pPr>
      <w:spacing w:after="0" w:line="240" w:lineRule="auto"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a9">
    <w:name w:val="Без интервала Знак"/>
    <w:link w:val="a8"/>
    <w:uiPriority w:val="1"/>
    <w:rsid w:val="00E545EA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3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10EC-E3A3-45D3-B8AB-DDE70BB0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2022-01-25T08:33:00Z</cp:lastPrinted>
  <dcterms:created xsi:type="dcterms:W3CDTF">2022-03-10T08:44:00Z</dcterms:created>
  <dcterms:modified xsi:type="dcterms:W3CDTF">2022-03-10T08:44:00Z</dcterms:modified>
</cp:coreProperties>
</file>