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79" w:rsidRPr="00487F77" w:rsidRDefault="002F1679" w:rsidP="002F1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87F77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2F1679" w:rsidRPr="00487F77" w:rsidRDefault="002F1679" w:rsidP="002F1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F77">
        <w:rPr>
          <w:rFonts w:ascii="Times New Roman" w:eastAsia="Calibri" w:hAnsi="Times New Roman" w:cs="Times New Roman"/>
          <w:b/>
          <w:sz w:val="24"/>
          <w:szCs w:val="24"/>
        </w:rPr>
        <w:t>о проделанной работе за 2016 год</w:t>
      </w:r>
    </w:p>
    <w:p w:rsidR="002F1679" w:rsidRPr="00487F77" w:rsidRDefault="002F1679" w:rsidP="002F1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F77">
        <w:rPr>
          <w:rFonts w:ascii="Times New Roman" w:eastAsia="Calibri" w:hAnsi="Times New Roman" w:cs="Times New Roman"/>
          <w:b/>
          <w:sz w:val="24"/>
          <w:szCs w:val="24"/>
        </w:rPr>
        <w:t xml:space="preserve">депутата Совета депутатов муниципального округа </w:t>
      </w:r>
      <w:r w:rsidRPr="00487F77">
        <w:rPr>
          <w:rFonts w:ascii="Times New Roman" w:hAnsi="Times New Roman" w:cs="Times New Roman"/>
          <w:b/>
          <w:sz w:val="24"/>
          <w:szCs w:val="24"/>
        </w:rPr>
        <w:t>Бирюлево</w:t>
      </w:r>
      <w:r w:rsidRPr="00487F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7F77">
        <w:rPr>
          <w:rFonts w:ascii="Times New Roman" w:hAnsi="Times New Roman" w:cs="Times New Roman"/>
          <w:b/>
          <w:sz w:val="24"/>
          <w:szCs w:val="24"/>
        </w:rPr>
        <w:t>Восточное</w:t>
      </w:r>
    </w:p>
    <w:p w:rsidR="002F1679" w:rsidRPr="00487F77" w:rsidRDefault="002F1679" w:rsidP="002F1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F77">
        <w:rPr>
          <w:rFonts w:ascii="Times New Roman" w:eastAsia="Calibri" w:hAnsi="Times New Roman" w:cs="Times New Roman"/>
          <w:b/>
          <w:sz w:val="24"/>
          <w:szCs w:val="24"/>
        </w:rPr>
        <w:t>Евтеевой Ирины Николаевны (избирательный округ № 2)</w:t>
      </w:r>
    </w:p>
    <w:p w:rsidR="002F1679" w:rsidRPr="00487F77" w:rsidRDefault="002F1679" w:rsidP="002F167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F1679" w:rsidRPr="00487F77" w:rsidRDefault="002F1679" w:rsidP="00E62E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Законом города Москвы № 56 «Об организации местного самоуправления в городе Москве», Уставом муниципального округа </w:t>
      </w:r>
      <w:r w:rsidRPr="004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Бирюлево Восточное</w:t>
      </w:r>
      <w:r w:rsidRPr="00487F77">
        <w:rPr>
          <w:rFonts w:ascii="Times New Roman" w:hAnsi="Times New Roman" w:cs="Times New Roman"/>
          <w:sz w:val="24"/>
          <w:szCs w:val="24"/>
        </w:rPr>
        <w:t xml:space="preserve"> составлен отчет о результатах деятельности депутата за 2016 год.</w:t>
      </w:r>
    </w:p>
    <w:p w:rsidR="00625715" w:rsidRPr="00487F77" w:rsidRDefault="00625715" w:rsidP="00E62E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>Формы работы депутата - это участие в заседаниях Совета депутатов, работа в постоянных комиссиях Совета депутатов, рабочих группах, прием жителей и выполнения отдельных полномочий по закону города Москвы № 39</w:t>
      </w:r>
    </w:p>
    <w:p w:rsidR="00604D47" w:rsidRPr="00487F77" w:rsidRDefault="002F1679" w:rsidP="00E62E9F">
      <w:pPr>
        <w:pStyle w:val="a7"/>
        <w:shd w:val="clear" w:color="auto" w:fill="FFFFFF"/>
        <w:spacing w:before="0" w:beforeAutospacing="0" w:after="0" w:afterAutospacing="0"/>
        <w:ind w:firstLine="708"/>
      </w:pPr>
      <w:r w:rsidRPr="00487F77">
        <w:t xml:space="preserve">В 2016 году состоялось 17 заседаний Совета депутатов, приняла активное участие в работе 17 заседаний (100%), на которых были поддержаны решения, касающиеся организации деятельности органов местного самоуправления, в том числе Регламенты реализации Советом депутатов отдельных полномочий города Москвы. На которых рассмотрено 136 вопросов, в </w:t>
      </w:r>
      <w:r w:rsidR="00625715" w:rsidRPr="00487F77">
        <w:t>том числе с принятием решений -</w:t>
      </w:r>
      <w:r w:rsidR="00604D47" w:rsidRPr="00487F77">
        <w:t>136, н</w:t>
      </w:r>
      <w:r w:rsidR="00604D47" w:rsidRPr="00487F77">
        <w:rPr>
          <w:color w:val="000000"/>
        </w:rPr>
        <w:t>епосредственно связанных с созданием комфортного и благоприятного проживания жителей района Бирюлево Восточное города Москвы.</w:t>
      </w:r>
    </w:p>
    <w:p w:rsidR="002F1679" w:rsidRPr="00487F77" w:rsidRDefault="002F1679" w:rsidP="00E62E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Принимала участие во всех заседаниях постоянных комиссий (100%).</w:t>
      </w:r>
    </w:p>
    <w:p w:rsidR="00625715" w:rsidRPr="00487F77" w:rsidRDefault="00625715" w:rsidP="0062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 xml:space="preserve">Я являюсь членом трех постоянных комиссий Совета депутатов: </w:t>
      </w:r>
    </w:p>
    <w:p w:rsidR="002F1679" w:rsidRPr="0004590C" w:rsidRDefault="002F1679" w:rsidP="002F1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590C">
        <w:rPr>
          <w:rFonts w:ascii="Times New Roman" w:hAnsi="Times New Roman" w:cs="Times New Roman"/>
          <w:sz w:val="24"/>
          <w:szCs w:val="24"/>
        </w:rPr>
        <w:t xml:space="preserve">-  </w:t>
      </w:r>
      <w:r w:rsidRPr="0004590C">
        <w:rPr>
          <w:rFonts w:ascii="Times New Roman" w:hAnsi="Times New Roman" w:cs="Times New Roman"/>
          <w:i/>
          <w:sz w:val="24"/>
          <w:szCs w:val="24"/>
          <w:u w:val="single"/>
        </w:rPr>
        <w:t>Бюджетно-финансовая Комиссия Совета депутатов муниципального округа Бирюлево Восточное.</w:t>
      </w:r>
    </w:p>
    <w:p w:rsidR="002F1679" w:rsidRPr="00487F77" w:rsidRDefault="002F1679" w:rsidP="002F1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>Комиссией было подготовлено 14 проектов решений.</w:t>
      </w:r>
    </w:p>
    <w:p w:rsidR="002F1679" w:rsidRPr="00487F77" w:rsidRDefault="002F1679" w:rsidP="00E62E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>Приняла участие в проведении 3 совместных заседаний Комиссий Совета депутатов, на которых было рассмотрено и подготовлено 5 проектов решений.</w:t>
      </w:r>
    </w:p>
    <w:p w:rsidR="002F1679" w:rsidRPr="00487F77" w:rsidRDefault="002F1679" w:rsidP="00E62E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>Как член бюджетно-финансовой Комиссии приняла участие в 6 совместных заседаниях Комиссий, на которые представили 8 проектов решений и 1 проект протокольного решения</w:t>
      </w:r>
      <w:r w:rsidRPr="00487F77">
        <w:rPr>
          <w:rStyle w:val="s1"/>
          <w:rFonts w:ascii="Times New Roman" w:hAnsi="Times New Roman" w:cs="Times New Roman"/>
          <w:bCs/>
          <w:sz w:val="24"/>
          <w:szCs w:val="24"/>
        </w:rPr>
        <w:t xml:space="preserve"> (об исполнении бюджета за 4 квартал 2015 года)</w:t>
      </w:r>
      <w:r w:rsidRPr="00487F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679" w:rsidRPr="00487F77" w:rsidRDefault="002F1679" w:rsidP="00E62E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 xml:space="preserve">Все вопросы касались формирования и исполнения местного бюджета. Комиссией осуществляется постоянный контроль за исполнением бюджета 2016 года и подготовкой </w:t>
      </w:r>
      <w:r w:rsidRPr="00487F77">
        <w:rPr>
          <w:rFonts w:ascii="Times New Roman" w:hAnsi="Times New Roman" w:cs="Times New Roman"/>
          <w:bCs/>
          <w:sz w:val="24"/>
          <w:szCs w:val="24"/>
        </w:rPr>
        <w:t>Бирюлево Восточное</w:t>
      </w:r>
      <w:r w:rsidRPr="00487F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F77">
        <w:rPr>
          <w:rFonts w:ascii="Times New Roman" w:hAnsi="Times New Roman" w:cs="Times New Roman"/>
          <w:sz w:val="24"/>
          <w:szCs w:val="24"/>
        </w:rPr>
        <w:t>проекта бюджета на 2017 год. Рассматривали результаты внешней проверки отчета об исполнении бюджета муниципального округа Бирюлево Восточное за 2015 год. Внешнюю проверку проводила контрольно-счетная палата города Москвы.</w:t>
      </w:r>
    </w:p>
    <w:p w:rsidR="00B2755C" w:rsidRPr="00487F77" w:rsidRDefault="002F1679" w:rsidP="00B2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 xml:space="preserve">Принимала участие в работе рабочей группы по проведению публичных слушаний: </w:t>
      </w:r>
    </w:p>
    <w:p w:rsidR="00B2755C" w:rsidRPr="00487F77" w:rsidRDefault="002F1679" w:rsidP="00B2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 xml:space="preserve">- по проекту решения Совета депутатов муниципального округа Бирюлево Восточное «Об исполнении бюджета муниципального округа Бирюлево Восточное за 2015 год»; </w:t>
      </w:r>
    </w:p>
    <w:p w:rsidR="002F1679" w:rsidRPr="00487F77" w:rsidRDefault="002F1679" w:rsidP="00B2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>- по проекту решения Совета депутатов муниципального округа Бирюлево Восточное «О проекте бюджета муниципального округа Бирюлево Восточное на 2017 год и плановый период 2018-2019 г</w:t>
      </w:r>
      <w:r w:rsidR="00625715" w:rsidRPr="00487F77">
        <w:rPr>
          <w:rFonts w:ascii="Times New Roman" w:hAnsi="Times New Roman" w:cs="Times New Roman"/>
          <w:sz w:val="24"/>
          <w:szCs w:val="24"/>
        </w:rPr>
        <w:t>.</w:t>
      </w:r>
      <w:r w:rsidRPr="00487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679" w:rsidRPr="0004590C" w:rsidRDefault="002F1679" w:rsidP="002F1679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0459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4590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Комиссия Совета депутатов муниципального округа Бирюлево Восточное по развитию муниципального округа Бирюлево Восточное</w:t>
      </w:r>
    </w:p>
    <w:p w:rsidR="002F1679" w:rsidRPr="00487F77" w:rsidRDefault="002F1679" w:rsidP="00E62E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>На заседаниях Комиссии по развитию муниципального округа принимала участие в 19 заседаниях, 14 из которых совместных.  Подготовлены 64 проект решений, 2 проекта протокольных решений и 4 заключения о поощрении депутатов Совета депутатов.</w:t>
      </w:r>
    </w:p>
    <w:p w:rsidR="002F1679" w:rsidRPr="00487F77" w:rsidRDefault="002F1679" w:rsidP="00E62E9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 xml:space="preserve">Рассматривалось вопросы, касающиеся градостроительной деятельности, межевания территории, размещения нестационарных торговых объектов, размещении сезонных летних кафе, размещения и работы ярмарки выходного дня, </w:t>
      </w:r>
      <w:r w:rsidRPr="00487F77">
        <w:rPr>
          <w:rFonts w:ascii="Times New Roman" w:hAnsi="Times New Roman" w:cs="Times New Roman"/>
          <w:bCs/>
          <w:sz w:val="24"/>
          <w:szCs w:val="24"/>
        </w:rPr>
        <w:t>о проведении дополнительных мероприятий по социально-экономическому развитию района Бирюлево Восточное и другие.</w:t>
      </w:r>
    </w:p>
    <w:p w:rsidR="002F1679" w:rsidRPr="0004590C" w:rsidRDefault="00B3629A" w:rsidP="002F1679">
      <w:pPr>
        <w:spacing w:after="0" w:line="240" w:lineRule="auto"/>
        <w:rPr>
          <w:rFonts w:ascii="Times New Roman" w:hAnsi="Times New Roman" w:cs="Times New Roman"/>
          <w:i/>
          <w:color w:val="70AD47" w:themeColor="accent6"/>
          <w:sz w:val="24"/>
          <w:szCs w:val="24"/>
          <w:u w:val="single"/>
        </w:rPr>
      </w:pPr>
      <w:r w:rsidRPr="00487F7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1679" w:rsidRPr="00487F77">
        <w:rPr>
          <w:rFonts w:ascii="Times New Roman" w:hAnsi="Times New Roman" w:cs="Times New Roman"/>
          <w:sz w:val="24"/>
          <w:szCs w:val="24"/>
        </w:rPr>
        <w:t>На заседании комиссии рассматривалось обращение городского отделения партии «ЕДИНАЯ РОССИЯ» «О дополнительных льготах по уплате взносов на капремонт».</w:t>
      </w:r>
      <w:r w:rsidR="002F1679" w:rsidRPr="00487F7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   </w:t>
      </w:r>
      <w:r w:rsidR="002F1679" w:rsidRPr="00487F77"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="002F1679" w:rsidRPr="000459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="002F1679" w:rsidRPr="0004590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Комиссия Совета депутатов муниципального округа Бирюлево Восточное по организации работы Совета депутатов и осуществлению контроля за работой органов и должностных лиц местного самоуправления (регламентная)</w:t>
      </w:r>
    </w:p>
    <w:p w:rsidR="002F1679" w:rsidRPr="0004590C" w:rsidRDefault="002F1679" w:rsidP="002F16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2F1679" w:rsidRPr="00487F77" w:rsidRDefault="002F1679" w:rsidP="00E62E9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>Приняла участие в 16 заседаниях Комиссии, из которых 14 совместных.  Рассмотрено 69 вопросов, подготовлены 42 проекта решения и 17 проектов протокольных решений.</w:t>
      </w:r>
    </w:p>
    <w:p w:rsidR="002F1679" w:rsidRDefault="002F1679" w:rsidP="00E62E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 xml:space="preserve">Велась работа по приведению Устава муниципального округа в соответствие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и Законом города Москвы от 6 ноября 2002 года № 56 «Об организации местного самоуправления в городе Москве». </w:t>
      </w:r>
    </w:p>
    <w:p w:rsidR="00E62E9F" w:rsidRPr="00E62E9F" w:rsidRDefault="00E62E9F" w:rsidP="0004590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62E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твержден: </w:t>
      </w:r>
      <w:r w:rsidRPr="00E62E9F">
        <w:rPr>
          <w:rFonts w:ascii="Times New Roman" w:eastAsia="Calibri" w:hAnsi="Times New Roman" w:cs="Times New Roman"/>
          <w:sz w:val="24"/>
          <w:szCs w:val="24"/>
        </w:rPr>
        <w:t xml:space="preserve">Регламент реализации отдельных полномочий города Москвы в сфере </w:t>
      </w:r>
      <w:r w:rsidRPr="00E62E9F">
        <w:rPr>
          <w:rFonts w:ascii="Times New Roman" w:eastAsia="Calibri" w:hAnsi="Times New Roman" w:cs="Times New Roman"/>
          <w:bCs/>
          <w:sz w:val="24"/>
          <w:szCs w:val="24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</w:t>
      </w:r>
      <w:r w:rsidR="0004590C">
        <w:rPr>
          <w:rFonts w:ascii="Times New Roman" w:eastAsia="Calibri" w:hAnsi="Times New Roman" w:cs="Times New Roman"/>
          <w:bCs/>
          <w:sz w:val="24"/>
          <w:szCs w:val="24"/>
        </w:rPr>
        <w:t>мах на территории города Москвы.</w:t>
      </w:r>
    </w:p>
    <w:p w:rsidR="00E62E9F" w:rsidRPr="00E62E9F" w:rsidRDefault="00E62E9F" w:rsidP="0004590C">
      <w:pPr>
        <w:autoSpaceDE w:val="0"/>
        <w:autoSpaceDN w:val="0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несены изменения в Регламенты:</w:t>
      </w:r>
      <w:r w:rsidR="0004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E9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Регламента реализации отдельных полномочий города Москвы по заслушиванию отчета гл</w:t>
      </w:r>
      <w:r w:rsidR="0004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 управы района Бирюлево Восточ</w:t>
      </w:r>
      <w:r w:rsidRPr="00E62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города Москвы и информации руководителей городских организаций».</w:t>
      </w:r>
      <w:r w:rsidR="0004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E9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459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Регламенте </w:t>
      </w:r>
      <w:r w:rsidRPr="00E62E9F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депутатов муни</w:t>
      </w:r>
      <w:r w:rsidR="0004590C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ципального округа Бирюлево Восточ</w:t>
      </w:r>
      <w:r w:rsidRPr="00E62E9F">
        <w:rPr>
          <w:rFonts w:ascii="Times New Roman" w:eastAsia="Calibri" w:hAnsi="Times New Roman" w:cs="Times New Roman"/>
          <w:sz w:val="24"/>
          <w:szCs w:val="24"/>
          <w:lang w:eastAsia="ru-RU"/>
        </w:rPr>
        <w:t>ное».</w:t>
      </w:r>
    </w:p>
    <w:p w:rsidR="00170255" w:rsidRPr="00487F77" w:rsidRDefault="00C07308" w:rsidP="000459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>Рассмотрели и одобрили</w:t>
      </w:r>
      <w:r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76B"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0255"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орядок: </w:t>
      </w:r>
    </w:p>
    <w:p w:rsidR="00BF4B42" w:rsidRPr="00487F77" w:rsidRDefault="00E62E9F" w:rsidP="00170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4B42"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3B142A"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BF4B42" w:rsidRPr="0048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доступа к информации о деятельности органов местного самоуправления </w:t>
      </w:r>
      <w:r w:rsidR="00BF4B42" w:rsidRPr="00487F7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Бирюлево Восточное;  </w:t>
      </w:r>
    </w:p>
    <w:p w:rsidR="00BF4B42" w:rsidRPr="00487F77" w:rsidRDefault="00E62E9F" w:rsidP="00BF4B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F4B42" w:rsidRPr="0048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о территориальном общественном самоуправлении в </w:t>
      </w:r>
      <w:r w:rsidR="00BF4B42"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округе Бирюлево Восточное; </w:t>
      </w:r>
    </w:p>
    <w:p w:rsidR="00BF4B42" w:rsidRPr="00487F77" w:rsidRDefault="00E62E9F" w:rsidP="00BF4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4B42"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</w:t>
      </w:r>
      <w:r w:rsidR="00BF4B42" w:rsidRPr="0048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4B42"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муниципального округа Бирюлево Восточное</w:t>
      </w:r>
      <w:r w:rsidR="00C07308"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B42"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предоставления этих сведений общероссийским средствам массовой информации для опубликования;</w:t>
      </w:r>
      <w:r w:rsidR="00BF4B42" w:rsidRPr="0048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4B42" w:rsidRPr="00487F77" w:rsidRDefault="00E62E9F" w:rsidP="00BF4B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F4B42" w:rsidRPr="00487F77">
        <w:rPr>
          <w:rFonts w:ascii="Times New Roman" w:eastAsia="Calibri" w:hAnsi="Times New Roman" w:cs="Times New Roman"/>
          <w:sz w:val="24"/>
          <w:szCs w:val="24"/>
        </w:rPr>
        <w:t xml:space="preserve">Порядок сообщения отдельными категориями лиц о получении подарка </w:t>
      </w:r>
      <w:r w:rsidR="00BF4B42" w:rsidRPr="00487F77">
        <w:rPr>
          <w:rFonts w:ascii="Times New Roman" w:eastAsia="Calibri" w:hAnsi="Times New Roman" w:cs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реализации»;</w:t>
      </w:r>
    </w:p>
    <w:p w:rsidR="00BF4B42" w:rsidRPr="00487F77" w:rsidRDefault="00E62E9F" w:rsidP="00BF4B42">
      <w:pPr>
        <w:tabs>
          <w:tab w:val="left" w:pos="-56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BF4B42" w:rsidRPr="00487F77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</w:t>
      </w:r>
      <w:r w:rsidR="00BF4B42" w:rsidRPr="00487F77">
        <w:rPr>
          <w:rFonts w:ascii="Times New Roman" w:eastAsia="Calibri" w:hAnsi="Times New Roman" w:cs="Times New Roman"/>
          <w:sz w:val="24"/>
          <w:szCs w:val="24"/>
        </w:rPr>
        <w:t>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интересов;</w:t>
      </w:r>
    </w:p>
    <w:p w:rsidR="00BF4B42" w:rsidRDefault="00E62E9F" w:rsidP="00BF4B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4B42"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отчета депутата Совета депутатов муниципального округа Бирюлево Восточное перед избирателями</w:t>
      </w:r>
      <w:r w:rsidR="00170255"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90C" w:rsidRPr="00487F77" w:rsidRDefault="0004590C" w:rsidP="000459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 xml:space="preserve">Выдвигали кандидатов в состав территориальной избирательной комиссии района Бирюлево Восточное с правом решающего голоса. </w:t>
      </w:r>
      <w:r w:rsidRPr="00487F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7F77">
        <w:rPr>
          <w:rFonts w:ascii="Times New Roman" w:hAnsi="Times New Roman" w:cs="Times New Roman"/>
          <w:sz w:val="24"/>
          <w:szCs w:val="24"/>
        </w:rPr>
        <w:t xml:space="preserve">Принимали участие в разработке Плана мероприятий по противодействию коррупции в органах местного самоуправления муниципального округа. </w:t>
      </w:r>
    </w:p>
    <w:p w:rsidR="002F1679" w:rsidRPr="00487F77" w:rsidRDefault="00E62E9F" w:rsidP="00E62E9F">
      <w:pPr>
        <w:tabs>
          <w:tab w:val="left" w:pos="97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1679"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обращений от граждан не поступало. </w:t>
      </w:r>
      <w:r w:rsidR="002F1679" w:rsidRPr="00487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обращении устных заявлений от избирателей стараюсь решать возникшие проблемы оперативно.</w:t>
      </w:r>
    </w:p>
    <w:p w:rsidR="002F1679" w:rsidRPr="00487F77" w:rsidRDefault="002F1679" w:rsidP="0082760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77">
        <w:rPr>
          <w:rFonts w:ascii="Times New Roman" w:eastAsia="Calibri" w:hAnsi="Times New Roman" w:cs="Times New Roman"/>
          <w:sz w:val="24"/>
          <w:szCs w:val="24"/>
        </w:rPr>
        <w:t>Основные темы обращений – консультации по вопросам получения дошкольного и общего образования</w:t>
      </w:r>
      <w:r w:rsidRPr="00487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озеленения территории, размещения ограждающих уст</w:t>
      </w:r>
      <w:r w:rsidR="00E44AA9" w:rsidRPr="00487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BF4B42" w:rsidRPr="00487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ойств на </w:t>
      </w:r>
      <w:r w:rsidR="00BF4B42" w:rsidRPr="00487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придомовой территории. </w:t>
      </w:r>
      <w:r w:rsidRPr="00487F77">
        <w:rPr>
          <w:rFonts w:ascii="Times New Roman" w:hAnsi="Times New Roman" w:cs="Times New Roman"/>
          <w:sz w:val="24"/>
          <w:szCs w:val="24"/>
        </w:rPr>
        <w:t>Просьбы о ремонте резинового покрытия на детской пл</w:t>
      </w:r>
      <w:r w:rsidR="00827608" w:rsidRPr="00487F77">
        <w:rPr>
          <w:rFonts w:ascii="Times New Roman" w:hAnsi="Times New Roman" w:cs="Times New Roman"/>
          <w:sz w:val="24"/>
          <w:szCs w:val="24"/>
        </w:rPr>
        <w:t xml:space="preserve">ощадке, </w:t>
      </w:r>
      <w:r w:rsidRPr="00487F77">
        <w:rPr>
          <w:rFonts w:ascii="Times New Roman" w:hAnsi="Times New Roman" w:cs="Times New Roman"/>
          <w:sz w:val="24"/>
          <w:szCs w:val="24"/>
        </w:rPr>
        <w:t>об установке садовых диванов возле подъездов, просьба починить к</w:t>
      </w:r>
      <w:r w:rsidR="009C5169" w:rsidRPr="00487F77">
        <w:rPr>
          <w:rFonts w:ascii="Times New Roman" w:hAnsi="Times New Roman" w:cs="Times New Roman"/>
          <w:sz w:val="24"/>
          <w:szCs w:val="24"/>
        </w:rPr>
        <w:t xml:space="preserve">ачели, </w:t>
      </w:r>
      <w:r w:rsidRPr="00487F77">
        <w:rPr>
          <w:rFonts w:ascii="Times New Roman" w:hAnsi="Times New Roman" w:cs="Times New Roman"/>
          <w:sz w:val="24"/>
          <w:szCs w:val="24"/>
        </w:rPr>
        <w:t>и др.</w:t>
      </w:r>
    </w:p>
    <w:p w:rsidR="002F1679" w:rsidRPr="00487F77" w:rsidRDefault="002F1679" w:rsidP="00E62E9F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77">
        <w:rPr>
          <w:rFonts w:ascii="Times New Roman" w:hAnsi="Times New Roman" w:cs="Times New Roman"/>
          <w:sz w:val="24"/>
          <w:szCs w:val="24"/>
          <w:shd w:val="clear" w:color="auto" w:fill="FFFFFF"/>
        </w:rPr>
        <w:t>Вела прием населения в соответствии с графиком, утвержденным Советом депутатов.</w:t>
      </w:r>
      <w:r w:rsidRPr="00487F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приема населения первый понедельник месяца с </w:t>
      </w:r>
    </w:p>
    <w:p w:rsidR="002F1679" w:rsidRPr="00487F77" w:rsidRDefault="002F1679" w:rsidP="0082760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16.00 до 18.00 часов, по адресу: ул. Михневская, дом 5, корп.1. </w:t>
      </w:r>
    </w:p>
    <w:p w:rsidR="002F1679" w:rsidRPr="00487F77" w:rsidRDefault="002F1679" w:rsidP="00E62E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F77">
        <w:rPr>
          <w:rFonts w:ascii="Times New Roman" w:hAnsi="Times New Roman" w:cs="Times New Roman"/>
          <w:sz w:val="24"/>
          <w:szCs w:val="24"/>
        </w:rPr>
        <w:t>На период 2016 года Советом депутатов был утвержден перечень местных праздничных и иных зрелищных мероприятий в муниципальном округе Бирюлево Восточное.</w:t>
      </w:r>
      <w:r w:rsidRPr="0048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года проводились мероприятия ко всем календарным датам - это и концертные программы, и тематические, обрядовые праздники.</w:t>
      </w:r>
    </w:p>
    <w:p w:rsidR="002F1679" w:rsidRPr="00487F77" w:rsidRDefault="002F1679" w:rsidP="002F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>Приним</w:t>
      </w:r>
      <w:r w:rsidR="00B044A5" w:rsidRPr="00487F77">
        <w:rPr>
          <w:rFonts w:ascii="Times New Roman" w:hAnsi="Times New Roman" w:cs="Times New Roman"/>
          <w:sz w:val="24"/>
          <w:szCs w:val="24"/>
        </w:rPr>
        <w:t xml:space="preserve">ала участие в ряде </w:t>
      </w:r>
      <w:proofErr w:type="gramStart"/>
      <w:r w:rsidR="00B044A5" w:rsidRPr="00487F77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487F77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487F77">
        <w:rPr>
          <w:rFonts w:ascii="Times New Roman" w:hAnsi="Times New Roman" w:cs="Times New Roman"/>
          <w:sz w:val="24"/>
          <w:szCs w:val="24"/>
        </w:rPr>
        <w:t xml:space="preserve"> организованных муниципалитетом и управой района Бирюлево Восточное как в качестве депутата.</w:t>
      </w:r>
    </w:p>
    <w:p w:rsidR="002F1679" w:rsidRPr="00487F77" w:rsidRDefault="002F1679" w:rsidP="00E62E9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участие в 2 рейдах в рамках реализации проекта МГРО «ЕДИНАЯ РОССИЯ» «Безопасная столица».</w:t>
      </w:r>
      <w:r w:rsidR="00E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77">
        <w:rPr>
          <w:rFonts w:ascii="Times New Roman" w:hAnsi="Times New Roman" w:cs="Times New Roman"/>
          <w:sz w:val="24"/>
          <w:szCs w:val="24"/>
        </w:rPr>
        <w:t>Также принимала участие в субботниках района.</w:t>
      </w:r>
    </w:p>
    <w:p w:rsidR="002F1679" w:rsidRPr="00487F77" w:rsidRDefault="002F1679" w:rsidP="00E62E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 xml:space="preserve">Участвовала в проведении мониторинга соблюдения требований по организации ярмарки выходного дня, расположенной по адресу: </w:t>
      </w:r>
      <w:r w:rsidRPr="00487F77">
        <w:rPr>
          <w:rFonts w:ascii="Times New Roman" w:hAnsi="Times New Roman" w:cs="Times New Roman"/>
          <w:sz w:val="24"/>
          <w:szCs w:val="24"/>
          <w:shd w:val="clear" w:color="auto" w:fill="FFFFFF"/>
        </w:rPr>
        <w:t>ул. Михневская, вл. 9\1</w:t>
      </w:r>
      <w:r w:rsidRPr="00487F77">
        <w:rPr>
          <w:rFonts w:ascii="Times New Roman" w:hAnsi="Times New Roman" w:cs="Times New Roman"/>
          <w:sz w:val="24"/>
          <w:szCs w:val="24"/>
        </w:rPr>
        <w:t xml:space="preserve">.  </w:t>
      </w:r>
      <w:r w:rsidRPr="00487F77">
        <w:rPr>
          <w:rFonts w:ascii="Times New Roman" w:hAnsi="Times New Roman" w:cs="Times New Roman"/>
          <w:sz w:val="24"/>
          <w:szCs w:val="24"/>
          <w:shd w:val="clear" w:color="auto" w:fill="FFFFFF"/>
        </w:rPr>
        <w:t>За отчет</w:t>
      </w:r>
      <w:r w:rsidR="00B044A5" w:rsidRPr="00487F77">
        <w:rPr>
          <w:rFonts w:ascii="Times New Roman" w:hAnsi="Times New Roman" w:cs="Times New Roman"/>
          <w:sz w:val="24"/>
          <w:szCs w:val="24"/>
          <w:shd w:val="clear" w:color="auto" w:fill="FFFFFF"/>
        </w:rPr>
        <w:t>ный период проведено 10 рейдов</w:t>
      </w:r>
      <w:r w:rsidRPr="00487F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7F77">
        <w:rPr>
          <w:rFonts w:ascii="Times New Roman" w:hAnsi="Times New Roman" w:cs="Times New Roman"/>
          <w:sz w:val="24"/>
          <w:szCs w:val="24"/>
        </w:rPr>
        <w:t xml:space="preserve"> При проведении мониторинга проверялись расположение мест для продажи товаров, количество мест для продажи товаров, товары, продажа которых на ярмарках выходного дня запрещена, наличие стандартного торгово- технологического оборудования, прилавки, весы, холодильники, наличие биотуалетов, санитарное состояние ярмарки. </w:t>
      </w:r>
      <w:r w:rsidRPr="00487F77">
        <w:rPr>
          <w:rFonts w:ascii="Times New Roman" w:hAnsi="Times New Roman" w:cs="Times New Roman"/>
          <w:sz w:val="24"/>
          <w:szCs w:val="24"/>
          <w:shd w:val="clear" w:color="auto" w:fill="FFFFFF"/>
        </w:rPr>
        <w:t>Выслушивала все пожелания покупателей и продавцов. Основная проблема нашей ярмарки – это отсутствие стационарного источника питания, а, соответственно, и освещенности объекта.</w:t>
      </w:r>
    </w:p>
    <w:p w:rsidR="002F1679" w:rsidRPr="00487F77" w:rsidRDefault="002F1679" w:rsidP="00E62E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hAnsi="Times New Roman" w:cs="Times New Roman"/>
          <w:sz w:val="24"/>
          <w:szCs w:val="24"/>
        </w:rPr>
        <w:t>Принимаю участие</w:t>
      </w:r>
      <w:r w:rsidRPr="0048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публичных слушаниях,</w:t>
      </w:r>
      <w:r w:rsidRPr="00487F77">
        <w:rPr>
          <w:rFonts w:ascii="Times New Roman" w:hAnsi="Times New Roman" w:cs="Times New Roman"/>
          <w:sz w:val="24"/>
          <w:szCs w:val="24"/>
        </w:rPr>
        <w:t xml:space="preserve"> участие во встречах главы управы района Бирюлево Восточное с жителями нашего района.</w:t>
      </w:r>
    </w:p>
    <w:p w:rsidR="002F1679" w:rsidRPr="00487F77" w:rsidRDefault="002F1679" w:rsidP="002F1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13.03.2016</w:t>
      </w:r>
    </w:p>
    <w:p w:rsidR="002F1679" w:rsidRPr="00487F77" w:rsidRDefault="002F1679" w:rsidP="002F1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18-00</w:t>
      </w:r>
    </w:p>
    <w:p w:rsidR="002F1679" w:rsidRPr="00487F77" w:rsidRDefault="002F1679" w:rsidP="002F1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Место: ул. Липецкая, д.10, к.1, стр. 3,</w:t>
      </w:r>
    </w:p>
    <w:p w:rsidR="002F1679" w:rsidRPr="00487F77" w:rsidRDefault="002F1679" w:rsidP="002F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библиотека № 155</w:t>
      </w:r>
    </w:p>
    <w:p w:rsidR="002F1679" w:rsidRPr="00487F77" w:rsidRDefault="002F1679" w:rsidP="002F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 2</w:t>
      </w:r>
      <w:proofErr w:type="gramEnd"/>
      <w:r w:rsidRPr="0048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2F1679" w:rsidRPr="00487F77" w:rsidRDefault="002F1679" w:rsidP="002F1679">
      <w:pPr>
        <w:rPr>
          <w:rFonts w:ascii="Times New Roman" w:hAnsi="Times New Roman" w:cs="Times New Roman"/>
          <w:sz w:val="24"/>
          <w:szCs w:val="24"/>
        </w:rPr>
      </w:pPr>
    </w:p>
    <w:p w:rsidR="000E60E7" w:rsidRPr="00487F77" w:rsidRDefault="000E60E7">
      <w:pPr>
        <w:rPr>
          <w:rFonts w:ascii="Times New Roman" w:hAnsi="Times New Roman" w:cs="Times New Roman"/>
          <w:sz w:val="24"/>
          <w:szCs w:val="24"/>
        </w:rPr>
      </w:pPr>
    </w:p>
    <w:sectPr w:rsidR="000E60E7" w:rsidRPr="00487F77" w:rsidSect="00302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2A" w:rsidRDefault="00136B2A">
      <w:pPr>
        <w:spacing w:after="0" w:line="240" w:lineRule="auto"/>
      </w:pPr>
      <w:r>
        <w:separator/>
      </w:r>
    </w:p>
  </w:endnote>
  <w:endnote w:type="continuationSeparator" w:id="0">
    <w:p w:rsidR="00136B2A" w:rsidRDefault="0013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CC" w:rsidRDefault="00136B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CC" w:rsidRDefault="00136B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CC" w:rsidRDefault="00136B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2A" w:rsidRDefault="00136B2A">
      <w:pPr>
        <w:spacing w:after="0" w:line="240" w:lineRule="auto"/>
      </w:pPr>
      <w:r>
        <w:separator/>
      </w:r>
    </w:p>
  </w:footnote>
  <w:footnote w:type="continuationSeparator" w:id="0">
    <w:p w:rsidR="00136B2A" w:rsidRDefault="0013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CC" w:rsidRDefault="00136B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CC" w:rsidRDefault="00136B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CC" w:rsidRDefault="00136B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986"/>
    <w:multiLevelType w:val="hybridMultilevel"/>
    <w:tmpl w:val="582E4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18"/>
    <w:rsid w:val="0004590C"/>
    <w:rsid w:val="000E60E7"/>
    <w:rsid w:val="00136B2A"/>
    <w:rsid w:val="00170255"/>
    <w:rsid w:val="002445E5"/>
    <w:rsid w:val="002F1679"/>
    <w:rsid w:val="003220E4"/>
    <w:rsid w:val="00380D3B"/>
    <w:rsid w:val="003B142A"/>
    <w:rsid w:val="00487F77"/>
    <w:rsid w:val="00492581"/>
    <w:rsid w:val="004D5E4E"/>
    <w:rsid w:val="0057336F"/>
    <w:rsid w:val="00586718"/>
    <w:rsid w:val="0059752C"/>
    <w:rsid w:val="00604D47"/>
    <w:rsid w:val="00625715"/>
    <w:rsid w:val="00660F0A"/>
    <w:rsid w:val="006974AD"/>
    <w:rsid w:val="00827608"/>
    <w:rsid w:val="009A576B"/>
    <w:rsid w:val="009C5169"/>
    <w:rsid w:val="009D64CC"/>
    <w:rsid w:val="00A64B1B"/>
    <w:rsid w:val="00AA760A"/>
    <w:rsid w:val="00B044A5"/>
    <w:rsid w:val="00B2755C"/>
    <w:rsid w:val="00B3629A"/>
    <w:rsid w:val="00B7119F"/>
    <w:rsid w:val="00BA0E83"/>
    <w:rsid w:val="00BF4B42"/>
    <w:rsid w:val="00C07308"/>
    <w:rsid w:val="00D05A83"/>
    <w:rsid w:val="00D54BBA"/>
    <w:rsid w:val="00DE1549"/>
    <w:rsid w:val="00E04A2A"/>
    <w:rsid w:val="00E44AA9"/>
    <w:rsid w:val="00E62E9F"/>
    <w:rsid w:val="00E7525F"/>
    <w:rsid w:val="00E876BE"/>
    <w:rsid w:val="00F417E8"/>
    <w:rsid w:val="00F51716"/>
    <w:rsid w:val="00F61A02"/>
    <w:rsid w:val="00F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A0302-CC97-4E34-B4BF-4C7D9E51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679"/>
  </w:style>
  <w:style w:type="paragraph" w:styleId="a5">
    <w:name w:val="footer"/>
    <w:basedOn w:val="a"/>
    <w:link w:val="a6"/>
    <w:uiPriority w:val="99"/>
    <w:unhideWhenUsed/>
    <w:rsid w:val="002F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679"/>
  </w:style>
  <w:style w:type="character" w:customStyle="1" w:styleId="s1">
    <w:name w:val="s1"/>
    <w:basedOn w:val="a0"/>
    <w:rsid w:val="002F1679"/>
  </w:style>
  <w:style w:type="paragraph" w:styleId="a7">
    <w:name w:val="Normal (Web)"/>
    <w:basedOn w:val="a"/>
    <w:uiPriority w:val="99"/>
    <w:unhideWhenUsed/>
    <w:rsid w:val="002F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679"/>
  </w:style>
  <w:style w:type="paragraph" w:styleId="a8">
    <w:name w:val="No Spacing"/>
    <w:uiPriority w:val="1"/>
    <w:qFormat/>
    <w:rsid w:val="002F1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62B1-91AF-4097-A636-E1247436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и бабушка</dc:creator>
  <cp:keywords/>
  <dc:description/>
  <cp:lastModifiedBy>User</cp:lastModifiedBy>
  <cp:revision>2</cp:revision>
  <dcterms:created xsi:type="dcterms:W3CDTF">2017-03-17T08:38:00Z</dcterms:created>
  <dcterms:modified xsi:type="dcterms:W3CDTF">2017-03-17T08:38:00Z</dcterms:modified>
</cp:coreProperties>
</file>