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1C" w:rsidRPr="007138F4" w:rsidRDefault="009C5F1C" w:rsidP="00341B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5F1C" w:rsidRPr="007138F4" w:rsidRDefault="007138F4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                                             </w:t>
      </w:r>
      <w:r w:rsidR="009C5F1C"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>ОТЧЕТ</w:t>
      </w:r>
    </w:p>
    <w:p w:rsidR="009C5F1C" w:rsidRPr="007138F4" w:rsidRDefault="009C5F1C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9C5F1C" w:rsidRPr="007138F4" w:rsidRDefault="007138F4" w:rsidP="001A77D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   </w:t>
      </w:r>
      <w:r w:rsidR="009C5F1C"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Депутата Совета депутатов по 5 избирательному округу </w:t>
      </w:r>
      <w:r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       </w:t>
      </w:r>
      <w:r w:rsidR="009C5F1C"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="009C5F1C"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округа  Бирюлево</w:t>
      </w:r>
      <w:proofErr w:type="gramEnd"/>
      <w:r w:rsidR="009C5F1C"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Восточное </w:t>
      </w:r>
    </w:p>
    <w:p w:rsidR="009C5F1C" w:rsidRPr="007138F4" w:rsidRDefault="007138F4" w:rsidP="001A77D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</w:t>
      </w:r>
      <w:r w:rsidR="009C5F1C"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ЛАПШИНОЙ ТАТЬЯНЫ ВАСИЛЬЕВНЫ</w:t>
      </w:r>
    </w:p>
    <w:p w:rsidR="009C5F1C" w:rsidRPr="007138F4" w:rsidRDefault="007138F4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    </w:t>
      </w:r>
      <w:r w:rsidR="009C5F1C" w:rsidRPr="007138F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за отчетный период 2016 </w:t>
      </w:r>
      <w:r w:rsidR="009C5F1C"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>года</w:t>
      </w:r>
    </w:p>
    <w:p w:rsidR="009C5F1C" w:rsidRPr="007138F4" w:rsidRDefault="009C5F1C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9C5F1C" w:rsidRPr="007138F4" w:rsidRDefault="009C5F1C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9C5F1C" w:rsidRPr="007138F4" w:rsidRDefault="007138F4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                              </w:t>
      </w:r>
      <w:r w:rsidR="009C5F1C" w:rsidRPr="007138F4">
        <w:rPr>
          <w:rFonts w:ascii="Calibri" w:eastAsia="Times New Roman" w:hAnsi="Calibri" w:cs="Calibri"/>
          <w:b/>
          <w:sz w:val="28"/>
          <w:szCs w:val="28"/>
          <w:lang w:eastAsia="ru-RU"/>
        </w:rPr>
        <w:t>Уважаемые жители!</w:t>
      </w:r>
    </w:p>
    <w:p w:rsidR="009C5F1C" w:rsidRPr="007138F4" w:rsidRDefault="009C5F1C" w:rsidP="001A77D2">
      <w:pPr>
        <w:spacing w:after="0" w:line="240" w:lineRule="auto"/>
        <w:jc w:val="both"/>
        <w:rPr>
          <w:rFonts w:ascii="Calibri" w:hAnsi="Calibri" w:cs="Calibri"/>
          <w:sz w:val="28"/>
          <w:szCs w:val="28"/>
          <w:lang w:eastAsia="ru-RU"/>
        </w:rPr>
      </w:pPr>
    </w:p>
    <w:p w:rsidR="009C5F1C" w:rsidRPr="007138F4" w:rsidRDefault="009C5F1C" w:rsidP="001A77D2">
      <w:pPr>
        <w:pStyle w:val="a3"/>
        <w:jc w:val="both"/>
        <w:rPr>
          <w:rFonts w:ascii="Calibri" w:hAnsi="Calibri" w:cs="Calibri"/>
          <w:sz w:val="28"/>
          <w:szCs w:val="28"/>
          <w:lang w:eastAsia="ru-RU"/>
        </w:rPr>
      </w:pPr>
    </w:p>
    <w:p w:rsidR="00341B1D" w:rsidRPr="007138F4" w:rsidRDefault="00341B1D" w:rsidP="001A77D2">
      <w:pPr>
        <w:pStyle w:val="a3"/>
        <w:jc w:val="both"/>
        <w:rPr>
          <w:rFonts w:ascii="Calibri" w:eastAsia="Lucida Sans Unicode" w:hAnsi="Calibri" w:cs="Calibri"/>
          <w:kern w:val="3"/>
          <w:sz w:val="28"/>
          <w:szCs w:val="28"/>
        </w:rPr>
      </w:pPr>
      <w:r w:rsidRPr="007138F4">
        <w:rPr>
          <w:rFonts w:ascii="Calibri" w:hAnsi="Calibri" w:cs="Calibri"/>
          <w:sz w:val="28"/>
          <w:szCs w:val="28"/>
          <w:shd w:val="clear" w:color="auto" w:fill="FFFFFF"/>
          <w:lang w:eastAsia="ru-RU"/>
        </w:rPr>
        <w:tab/>
        <w:t xml:space="preserve">Совет депутатов муниципального округа Бирюлево Восточное в отчетном году работал в </w:t>
      </w:r>
      <w:r w:rsidRPr="007138F4">
        <w:rPr>
          <w:rFonts w:ascii="Calibri" w:hAnsi="Calibri" w:cs="Calibri"/>
          <w:sz w:val="28"/>
          <w:szCs w:val="28"/>
          <w:lang w:eastAsia="ru-RU"/>
        </w:rPr>
        <w:t xml:space="preserve">правомочном составе. Деятельность депутатов осуществлялась в соответствии с Уставом муниципального округа,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</w:t>
      </w:r>
      <w:proofErr w:type="gramStart"/>
      <w:r w:rsidRPr="007138F4">
        <w:rPr>
          <w:rFonts w:ascii="Calibri" w:hAnsi="Calibri" w:cs="Calibri"/>
          <w:sz w:val="28"/>
          <w:szCs w:val="28"/>
          <w:lang w:eastAsia="ru-RU"/>
        </w:rPr>
        <w:t>« Об</w:t>
      </w:r>
      <w:proofErr w:type="gramEnd"/>
      <w:r w:rsidRPr="007138F4">
        <w:rPr>
          <w:rFonts w:ascii="Calibri" w:hAnsi="Calibri" w:cs="Calibri"/>
          <w:sz w:val="28"/>
          <w:szCs w:val="28"/>
          <w:lang w:eastAsia="ru-RU"/>
        </w:rPr>
        <w:t xml:space="preserve"> организации местного самоуправления в городе Москве»,</w:t>
      </w:r>
      <w:r w:rsidR="003D6277" w:rsidRPr="007138F4">
        <w:rPr>
          <w:rFonts w:ascii="Calibri" w:hAnsi="Calibri" w:cs="Calibri"/>
          <w:sz w:val="28"/>
          <w:szCs w:val="28"/>
          <w:lang w:eastAsia="ru-RU"/>
        </w:rPr>
        <w:t xml:space="preserve"> другими нормативно-правовыми актами, в </w:t>
      </w:r>
      <w:proofErr w:type="spellStart"/>
      <w:r w:rsidR="003D6277" w:rsidRPr="007138F4">
        <w:rPr>
          <w:rFonts w:ascii="Calibri" w:hAnsi="Calibri" w:cs="Calibri"/>
          <w:sz w:val="28"/>
          <w:szCs w:val="28"/>
          <w:lang w:eastAsia="ru-RU"/>
        </w:rPr>
        <w:t>т.ч</w:t>
      </w:r>
      <w:proofErr w:type="spellEnd"/>
      <w:r w:rsidR="003D6277" w:rsidRPr="007138F4">
        <w:rPr>
          <w:rFonts w:ascii="Calibri" w:hAnsi="Calibri" w:cs="Calibri"/>
          <w:sz w:val="28"/>
          <w:szCs w:val="28"/>
          <w:lang w:eastAsia="ru-RU"/>
        </w:rPr>
        <w:t xml:space="preserve">. </w:t>
      </w:r>
      <w:r w:rsidRPr="007138F4">
        <w:rPr>
          <w:rFonts w:ascii="Calibri" w:hAnsi="Calibri" w:cs="Calibri"/>
          <w:sz w:val="28"/>
          <w:szCs w:val="28"/>
          <w:lang w:eastAsia="ru-RU"/>
        </w:rPr>
        <w:t xml:space="preserve"> в соответствии с квартальными планами работы и решениями, принятыми на заседаниях Совета депутатов.    </w:t>
      </w:r>
      <w:r w:rsidRPr="007138F4">
        <w:rPr>
          <w:rFonts w:ascii="Calibri" w:eastAsia="Lucida Sans Unicode" w:hAnsi="Calibri" w:cs="Calibri"/>
          <w:kern w:val="3"/>
          <w:sz w:val="28"/>
          <w:szCs w:val="28"/>
        </w:rPr>
        <w:t xml:space="preserve">  </w:t>
      </w:r>
    </w:p>
    <w:p w:rsidR="00076B6E" w:rsidRPr="007138F4" w:rsidRDefault="00076B6E" w:rsidP="001A77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38F4">
        <w:rPr>
          <w:rFonts w:ascii="Calibri" w:hAnsi="Calibri" w:cs="Calibri"/>
          <w:sz w:val="28"/>
          <w:szCs w:val="28"/>
        </w:rPr>
        <w:t xml:space="preserve">    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:rsidR="00076B6E" w:rsidRPr="007138F4" w:rsidRDefault="00076B6E" w:rsidP="001A77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38F4">
        <w:rPr>
          <w:rFonts w:ascii="Calibri" w:hAnsi="Calibri" w:cs="Calibri"/>
          <w:sz w:val="28"/>
          <w:szCs w:val="28"/>
        </w:rPr>
        <w:t xml:space="preserve">    </w:t>
      </w:r>
      <w:proofErr w:type="spellStart"/>
      <w:r w:rsidR="001A77D2" w:rsidRPr="007138F4">
        <w:rPr>
          <w:rFonts w:ascii="Calibri" w:hAnsi="Calibri" w:cs="Calibri"/>
          <w:sz w:val="28"/>
          <w:szCs w:val="28"/>
        </w:rPr>
        <w:t>Д</w:t>
      </w:r>
      <w:r w:rsidR="0093226F" w:rsidRPr="007138F4">
        <w:rPr>
          <w:rFonts w:ascii="Calibri" w:hAnsi="Calibri" w:cs="Calibri"/>
          <w:sz w:val="28"/>
          <w:szCs w:val="28"/>
        </w:rPr>
        <w:t>Е</w:t>
      </w:r>
      <w:r w:rsidRPr="007138F4">
        <w:rPr>
          <w:rFonts w:ascii="Calibri" w:hAnsi="Calibri" w:cs="Calibri"/>
          <w:sz w:val="28"/>
          <w:szCs w:val="28"/>
        </w:rPr>
        <w:t>путат</w:t>
      </w:r>
      <w:proofErr w:type="spellEnd"/>
      <w:r w:rsidRPr="007138F4">
        <w:rPr>
          <w:rFonts w:ascii="Calibri" w:hAnsi="Calibri" w:cs="Calibri"/>
          <w:sz w:val="28"/>
          <w:szCs w:val="28"/>
        </w:rPr>
        <w:t xml:space="preserve"> </w:t>
      </w:r>
      <w:r w:rsidR="00FE1074" w:rsidRPr="007138F4">
        <w:rPr>
          <w:rFonts w:ascii="Calibri" w:hAnsi="Calibri" w:cs="Calibri"/>
          <w:sz w:val="28"/>
          <w:szCs w:val="28"/>
        </w:rPr>
        <w:t xml:space="preserve">Совета депутатов </w:t>
      </w:r>
      <w:r w:rsidRPr="007138F4">
        <w:rPr>
          <w:rFonts w:ascii="Calibri" w:hAnsi="Calibri" w:cs="Calibri"/>
          <w:sz w:val="28"/>
          <w:szCs w:val="28"/>
        </w:rPr>
        <w:t>осуществляет свои полномочия на заседаниях. Заседания Совета депутатов проводятся в соответствии с регламентом Совета депутатов, но не реже одного раза в три месяца.</w:t>
      </w:r>
    </w:p>
    <w:p w:rsidR="00076B6E" w:rsidRPr="007138F4" w:rsidRDefault="00076B6E" w:rsidP="001A77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38F4">
        <w:rPr>
          <w:rFonts w:ascii="Calibri" w:hAnsi="Calibri" w:cs="Calibri"/>
          <w:sz w:val="28"/>
          <w:szCs w:val="28"/>
        </w:rPr>
        <w:t xml:space="preserve">     В компетенции Совета депутатов находится: принятие Устава муниципального округа и внесение в устав изменений и дополнений; рассмотрение проекта местного  бюджета, утверждение местного бюджета, осуществление контроля за его исполнением; принятие планов и программ развития муниципального округа, утверждение отчетов об их исполнении; осуществление права законодательной инициативы в </w:t>
      </w:r>
      <w:r w:rsidR="00FE1074" w:rsidRPr="007138F4">
        <w:rPr>
          <w:rFonts w:ascii="Calibri" w:hAnsi="Calibri" w:cs="Calibri"/>
          <w:sz w:val="28"/>
          <w:szCs w:val="28"/>
        </w:rPr>
        <w:t>М</w:t>
      </w:r>
      <w:r w:rsidRPr="007138F4">
        <w:rPr>
          <w:rFonts w:ascii="Calibri" w:hAnsi="Calibri" w:cs="Calibri"/>
          <w:sz w:val="28"/>
          <w:szCs w:val="28"/>
        </w:rPr>
        <w:t>ГД в порядке, установленном законом г. Москвы;</w:t>
      </w:r>
      <w:r w:rsidR="00FE1074" w:rsidRPr="007138F4">
        <w:rPr>
          <w:rFonts w:ascii="Calibri" w:hAnsi="Calibri" w:cs="Calibri"/>
          <w:sz w:val="28"/>
          <w:szCs w:val="28"/>
        </w:rPr>
        <w:t xml:space="preserve"> </w:t>
      </w:r>
      <w:r w:rsidRPr="007138F4">
        <w:rPr>
          <w:rFonts w:ascii="Calibri" w:hAnsi="Calibri" w:cs="Calibri"/>
          <w:sz w:val="28"/>
          <w:szCs w:val="28"/>
        </w:rPr>
        <w:t xml:space="preserve"> Образование постоянных комиссий Совета депутатов; заслушивание ежегодных отчетов главы муниципального округа о результатах его деятельности, деятельности аппарата Совета депутатов</w:t>
      </w:r>
      <w:r w:rsidR="00FE1074" w:rsidRPr="007138F4">
        <w:rPr>
          <w:rFonts w:ascii="Calibri" w:hAnsi="Calibri" w:cs="Calibri"/>
          <w:sz w:val="28"/>
          <w:szCs w:val="28"/>
        </w:rPr>
        <w:t>, отчет о деятельности главы Управы района, отчеты организаций и учреждений</w:t>
      </w:r>
      <w:r w:rsidRPr="007138F4">
        <w:rPr>
          <w:rFonts w:ascii="Calibri" w:hAnsi="Calibri" w:cs="Calibri"/>
          <w:sz w:val="28"/>
          <w:szCs w:val="28"/>
        </w:rPr>
        <w:t xml:space="preserve"> и др..</w:t>
      </w:r>
    </w:p>
    <w:p w:rsidR="00076B6E" w:rsidRPr="007138F4" w:rsidRDefault="00076B6E" w:rsidP="001A77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38F4">
        <w:rPr>
          <w:rFonts w:ascii="Calibri" w:hAnsi="Calibri" w:cs="Calibri"/>
          <w:sz w:val="28"/>
          <w:szCs w:val="28"/>
        </w:rPr>
        <w:t xml:space="preserve">     К полномочиям Совета депутатов по решению вопросов местного значения относится: организация местных праздников и иных зрелищных мероприятий; учреждение знаков отличия (почетных знаков, грамот, дипломов) муниципального округа, как формы признания заслуг граждан района и организаций за деятельность во благо жителей и установление порядка их </w:t>
      </w:r>
      <w:r w:rsidRPr="007138F4">
        <w:rPr>
          <w:rFonts w:ascii="Calibri" w:hAnsi="Calibri" w:cs="Calibri"/>
          <w:sz w:val="28"/>
          <w:szCs w:val="28"/>
        </w:rPr>
        <w:lastRenderedPageBreak/>
        <w:t>награждения;; участие в проведении публичных слушаний по вопросам градостроительства; участие в организации работы общественных пунктов порядка и их советов и другие полномочия, установленные федеральными законами и законами г. Москвы.</w:t>
      </w:r>
      <w:r w:rsidR="00FE1074" w:rsidRPr="007138F4">
        <w:rPr>
          <w:rFonts w:ascii="Calibri" w:hAnsi="Calibri" w:cs="Calibri"/>
          <w:sz w:val="28"/>
          <w:szCs w:val="28"/>
        </w:rPr>
        <w:t xml:space="preserve"> </w:t>
      </w:r>
      <w:r w:rsidR="00FE1074" w:rsidRPr="007138F4">
        <w:rPr>
          <w:rFonts w:ascii="Calibri" w:hAnsi="Calibri" w:cs="Calibri"/>
          <w:b/>
          <w:sz w:val="28"/>
          <w:szCs w:val="28"/>
        </w:rPr>
        <w:t>Полномочия по 39 закону</w:t>
      </w:r>
      <w:r w:rsidR="00FE1074" w:rsidRPr="007138F4">
        <w:rPr>
          <w:rFonts w:ascii="Calibri" w:hAnsi="Calibri" w:cs="Calibri"/>
          <w:sz w:val="28"/>
          <w:szCs w:val="28"/>
        </w:rPr>
        <w:t xml:space="preserve"> г. Москвы от 11 июля 2012 г. «О наделении органов местного самоуправления муниципальных округов в городе Москве отдельными полномочиями города </w:t>
      </w:r>
      <w:proofErr w:type="gramStart"/>
      <w:r w:rsidR="00FE1074" w:rsidRPr="007138F4">
        <w:rPr>
          <w:rFonts w:ascii="Calibri" w:hAnsi="Calibri" w:cs="Calibri"/>
          <w:sz w:val="28"/>
          <w:szCs w:val="28"/>
        </w:rPr>
        <w:t>Москвы»…</w:t>
      </w:r>
      <w:proofErr w:type="gramEnd"/>
      <w:r w:rsidR="00FE1074" w:rsidRPr="007138F4">
        <w:rPr>
          <w:rFonts w:ascii="Calibri" w:hAnsi="Calibri" w:cs="Calibri"/>
          <w:sz w:val="28"/>
          <w:szCs w:val="28"/>
        </w:rPr>
        <w:t xml:space="preserve"> в сфере капитального ремонта МКД, рассматривали проекты адресного перечня дворовых территорий, планы благоустройства парков и скверов, детских и спортивных площадок</w:t>
      </w:r>
    </w:p>
    <w:p w:rsidR="00697285" w:rsidRPr="001A77D2" w:rsidRDefault="00590A00" w:rsidP="001A77D2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     Являясь депутатом Совета депутатов по 5-му избирательному округу муниципального округа БВ</w:t>
      </w:r>
      <w:r w:rsidR="00C801F0"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 мною </w:t>
      </w:r>
      <w:proofErr w:type="spellStart"/>
      <w:r w:rsidR="00C801F0" w:rsidRPr="001A77D2">
        <w:rPr>
          <w:rFonts w:ascii="Calibri" w:eastAsia="Times New Roman" w:hAnsi="Calibri" w:cs="Calibri"/>
          <w:sz w:val="28"/>
          <w:szCs w:val="28"/>
          <w:lang w:eastAsia="ru-RU"/>
        </w:rPr>
        <w:t>быа</w:t>
      </w:r>
      <w:proofErr w:type="spellEnd"/>
      <w:r w:rsidR="00C801F0"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 проведена следующая работа:</w:t>
      </w:r>
    </w:p>
    <w:p w:rsidR="00697285" w:rsidRPr="001A77D2" w:rsidRDefault="00697285" w:rsidP="001A77D2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В 2016 году состоялось </w:t>
      </w: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17 (в 2015-13) 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заседаний Совета депутатов, </w:t>
      </w:r>
      <w:r w:rsidR="00E8371D" w:rsidRPr="001A77D2">
        <w:rPr>
          <w:rFonts w:ascii="Calibri" w:eastAsia="Times New Roman" w:hAnsi="Calibri" w:cs="Calibri"/>
          <w:sz w:val="28"/>
          <w:szCs w:val="28"/>
          <w:lang w:eastAsia="ru-RU"/>
        </w:rPr>
        <w:t>в 13 из них я приняла участие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. Всего </w:t>
      </w:r>
      <w:r w:rsidR="00E8371D"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депутатами было 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принято </w:t>
      </w: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136 (в 2015-127) 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>решений по вопр</w:t>
      </w:r>
      <w:r w:rsidR="000F6E03" w:rsidRPr="001A77D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сам, относящимся к компетенции органов местного самоуправления. </w:t>
      </w:r>
    </w:p>
    <w:p w:rsidR="00FD09F2" w:rsidRPr="001A77D2" w:rsidRDefault="00FD09F2" w:rsidP="001A77D2">
      <w:pPr>
        <w:pStyle w:val="rmcamrya"/>
        <w:ind w:firstLine="708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 xml:space="preserve">Приняла участие в работе комиссий по подготовке </w:t>
      </w:r>
      <w:r w:rsidR="002367D7" w:rsidRPr="001A77D2">
        <w:rPr>
          <w:rFonts w:ascii="Calibri" w:hAnsi="Calibri" w:cs="Calibri"/>
          <w:sz w:val="28"/>
          <w:szCs w:val="28"/>
        </w:rPr>
        <w:t>вопросов для рассмотрения на заседаниях Совета депутатов</w:t>
      </w:r>
      <w:r w:rsidRPr="001A77D2">
        <w:rPr>
          <w:rFonts w:ascii="Calibri" w:hAnsi="Calibri" w:cs="Calibri"/>
          <w:sz w:val="28"/>
          <w:szCs w:val="28"/>
        </w:rPr>
        <w:t xml:space="preserve">, приняла участие </w:t>
      </w:r>
      <w:r w:rsidRPr="001A77D2">
        <w:rPr>
          <w:rFonts w:ascii="Calibri" w:hAnsi="Calibri" w:cs="Calibri"/>
          <w:b/>
          <w:sz w:val="28"/>
          <w:szCs w:val="28"/>
        </w:rPr>
        <w:t>в 1</w:t>
      </w:r>
      <w:r w:rsidR="002367D7" w:rsidRPr="001A77D2">
        <w:rPr>
          <w:rFonts w:ascii="Calibri" w:hAnsi="Calibri" w:cs="Calibri"/>
          <w:b/>
          <w:sz w:val="28"/>
          <w:szCs w:val="28"/>
        </w:rPr>
        <w:t>3</w:t>
      </w:r>
      <w:r w:rsidRPr="001A77D2">
        <w:rPr>
          <w:rFonts w:ascii="Calibri" w:hAnsi="Calibri" w:cs="Calibri"/>
          <w:sz w:val="28"/>
          <w:szCs w:val="28"/>
        </w:rPr>
        <w:t xml:space="preserve"> </w:t>
      </w:r>
      <w:r w:rsidRPr="001A77D2">
        <w:rPr>
          <w:rFonts w:ascii="Calibri" w:hAnsi="Calibri" w:cs="Calibri"/>
          <w:b/>
          <w:sz w:val="28"/>
          <w:szCs w:val="28"/>
        </w:rPr>
        <w:t xml:space="preserve">заседаниях рабочих комиссий, в </w:t>
      </w:r>
      <w:r w:rsidR="00CE758F" w:rsidRPr="001A77D2">
        <w:rPr>
          <w:rFonts w:ascii="Calibri" w:hAnsi="Calibri" w:cs="Calibri"/>
          <w:b/>
          <w:sz w:val="28"/>
          <w:szCs w:val="28"/>
        </w:rPr>
        <w:t>9</w:t>
      </w:r>
      <w:r w:rsidRPr="001A77D2">
        <w:rPr>
          <w:rFonts w:ascii="Calibri" w:hAnsi="Calibri" w:cs="Calibri"/>
          <w:b/>
          <w:sz w:val="28"/>
          <w:szCs w:val="28"/>
        </w:rPr>
        <w:t xml:space="preserve"> – </w:t>
      </w:r>
      <w:proofErr w:type="spellStart"/>
      <w:r w:rsidR="00CE758F" w:rsidRPr="001A77D2">
        <w:rPr>
          <w:rFonts w:ascii="Calibri" w:hAnsi="Calibri" w:cs="Calibri"/>
          <w:b/>
          <w:sz w:val="28"/>
          <w:szCs w:val="28"/>
        </w:rPr>
        <w:t>ти</w:t>
      </w:r>
      <w:proofErr w:type="spellEnd"/>
      <w:r w:rsidRPr="001A77D2">
        <w:rPr>
          <w:rFonts w:ascii="Calibri" w:hAnsi="Calibri" w:cs="Calibri"/>
          <w:b/>
          <w:sz w:val="28"/>
          <w:szCs w:val="28"/>
        </w:rPr>
        <w:t xml:space="preserve"> мониторингах ярмарки выходного дня</w:t>
      </w:r>
      <w:r w:rsidRPr="001A77D2">
        <w:rPr>
          <w:rFonts w:ascii="Calibri" w:hAnsi="Calibri" w:cs="Calibri"/>
          <w:sz w:val="28"/>
          <w:szCs w:val="28"/>
        </w:rPr>
        <w:t>.</w:t>
      </w:r>
    </w:p>
    <w:p w:rsidR="00C801F0" w:rsidRPr="001A77D2" w:rsidRDefault="00C801F0" w:rsidP="001A77D2">
      <w:pPr>
        <w:pStyle w:val="a4"/>
        <w:tabs>
          <w:tab w:val="left" w:pos="525"/>
          <w:tab w:val="center" w:pos="4677"/>
        </w:tabs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A77D2">
        <w:rPr>
          <w:rFonts w:ascii="Calibri" w:hAnsi="Calibri" w:cs="Calibri"/>
          <w:bCs/>
          <w:color w:val="000000"/>
          <w:sz w:val="28"/>
          <w:szCs w:val="28"/>
        </w:rPr>
        <w:t xml:space="preserve">      Принимала участие в</w:t>
      </w:r>
      <w:r w:rsidRPr="001A77D2">
        <w:rPr>
          <w:rFonts w:ascii="Calibri" w:hAnsi="Calibri" w:cs="Calibri"/>
          <w:bCs/>
          <w:color w:val="000000"/>
          <w:sz w:val="28"/>
          <w:szCs w:val="28"/>
        </w:rPr>
        <w:tab/>
        <w:t xml:space="preserve"> работе</w:t>
      </w:r>
      <w:r w:rsidRPr="001A77D2">
        <w:rPr>
          <w:rFonts w:ascii="Calibri" w:hAnsi="Calibri" w:cs="Calibri"/>
          <w:b/>
          <w:bCs/>
          <w:color w:val="000000"/>
          <w:sz w:val="28"/>
          <w:szCs w:val="28"/>
        </w:rPr>
        <w:t xml:space="preserve"> Комиссии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по организации выборных         мероприятий, местного референдума,</w:t>
      </w:r>
      <w:r w:rsidRPr="001A77D2">
        <w:rPr>
          <w:rFonts w:ascii="Calibri" w:hAnsi="Calibri" w:cs="Calibri"/>
          <w:b/>
          <w:bCs/>
          <w:color w:val="000000"/>
          <w:sz w:val="28"/>
          <w:szCs w:val="28"/>
        </w:rPr>
        <w:t xml:space="preserve"> взаимодействию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с общественными объединениями и информированию в</w:t>
      </w:r>
      <w:r w:rsidRPr="001A77D2">
        <w:rPr>
          <w:rFonts w:ascii="Calibri" w:hAnsi="Calibri" w:cs="Calibri"/>
          <w:b/>
          <w:bCs/>
          <w:color w:val="000000"/>
          <w:sz w:val="28"/>
          <w:szCs w:val="28"/>
        </w:rPr>
        <w:t xml:space="preserve"> 2016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году</w:t>
      </w:r>
    </w:p>
    <w:p w:rsidR="00C801F0" w:rsidRPr="001A77D2" w:rsidRDefault="00C801F0" w:rsidP="001A77D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1A77D2">
        <w:rPr>
          <w:rFonts w:ascii="Calibri" w:hAnsi="Calibri" w:cs="Calibri"/>
          <w:color w:val="000000"/>
          <w:sz w:val="28"/>
          <w:szCs w:val="28"/>
        </w:rPr>
        <w:tab/>
        <w:t xml:space="preserve">За отчетный период Комиссия приняла участие в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7</w:t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 совместных заседаниях Комиссий Совета депутатов, на которых были подготовлены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7</w:t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 проектов решений по вопросам:</w:t>
      </w:r>
    </w:p>
    <w:p w:rsidR="00C801F0" w:rsidRPr="001A77D2" w:rsidRDefault="00C801F0" w:rsidP="001A77D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1A77D2">
        <w:rPr>
          <w:rFonts w:ascii="Calibri" w:hAnsi="Calibri" w:cs="Calibri"/>
          <w:color w:val="000000"/>
          <w:sz w:val="28"/>
          <w:szCs w:val="28"/>
        </w:rPr>
        <w:t xml:space="preserve">- о взаимодействии ОПОП с органами местного самоуправления; </w:t>
      </w:r>
    </w:p>
    <w:p w:rsidR="00C801F0" w:rsidRPr="001A77D2" w:rsidRDefault="00C801F0" w:rsidP="001A77D2">
      <w:pPr>
        <w:pStyle w:val="a6"/>
        <w:spacing w:after="0"/>
        <w:ind w:left="0"/>
        <w:jc w:val="both"/>
        <w:rPr>
          <w:rFonts w:ascii="Calibri" w:hAnsi="Calibri" w:cs="Calibri"/>
          <w:i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 xml:space="preserve">- </w:t>
      </w:r>
      <w:r w:rsidRPr="001A77D2">
        <w:rPr>
          <w:rFonts w:ascii="Calibri" w:hAnsi="Calibri" w:cs="Calibri"/>
          <w:bCs/>
          <w:sz w:val="28"/>
          <w:szCs w:val="28"/>
        </w:rPr>
        <w:t xml:space="preserve">о территориальном общественном самоуправлении в </w:t>
      </w:r>
      <w:r w:rsidRPr="001A77D2">
        <w:rPr>
          <w:rFonts w:ascii="Calibri" w:hAnsi="Calibri" w:cs="Calibri"/>
          <w:sz w:val="28"/>
          <w:szCs w:val="28"/>
        </w:rPr>
        <w:t>муниципальном округе Бирюлево Восточное;</w:t>
      </w:r>
    </w:p>
    <w:p w:rsidR="00C801F0" w:rsidRPr="001A77D2" w:rsidRDefault="00C801F0" w:rsidP="001A77D2">
      <w:pPr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 xml:space="preserve">- об официальном опубликовании муниципальных нормативных правовых актов </w:t>
      </w:r>
    </w:p>
    <w:p w:rsidR="00C801F0" w:rsidRPr="001A77D2" w:rsidRDefault="00C801F0" w:rsidP="001A77D2">
      <w:pPr>
        <w:jc w:val="both"/>
        <w:rPr>
          <w:rFonts w:ascii="Calibri" w:hAnsi="Calibri" w:cs="Calibri"/>
          <w:color w:val="FF0000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 размещении информации о деятельности органов местного самоуправления, муниципальных нормативных правовых актов в 2017 году;</w:t>
      </w:r>
    </w:p>
    <w:p w:rsidR="00C801F0" w:rsidRPr="001A77D2" w:rsidRDefault="00C801F0" w:rsidP="001A77D2">
      <w:pPr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 предложении кандидатур для назначения в составы УИК района Бирюлево Восточное;</w:t>
      </w:r>
    </w:p>
    <w:p w:rsidR="00C801F0" w:rsidRPr="001A77D2" w:rsidRDefault="00C801F0" w:rsidP="001A77D2">
      <w:pPr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lastRenderedPageBreak/>
        <w:t>- 2 вопроса о схеме избирательных округов по выборам депутатов Совета депутатов муниципального округа Бирюлево Восточное.</w:t>
      </w:r>
    </w:p>
    <w:p w:rsidR="00C801F0" w:rsidRPr="001A77D2" w:rsidRDefault="00C801F0" w:rsidP="001A77D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A77D2">
        <w:rPr>
          <w:rFonts w:ascii="Calibri" w:hAnsi="Calibri" w:cs="Calibri"/>
          <w:bCs/>
          <w:color w:val="000000"/>
          <w:sz w:val="28"/>
          <w:szCs w:val="28"/>
        </w:rPr>
        <w:tab/>
        <w:t>Все проекты решений, предложенные Комиссией, приняты и одобрены Советом депутатов.</w:t>
      </w:r>
    </w:p>
    <w:p w:rsidR="00C801F0" w:rsidRPr="001A77D2" w:rsidRDefault="00C801F0" w:rsidP="001A77D2">
      <w:pPr>
        <w:ind w:right="-6"/>
        <w:jc w:val="both"/>
        <w:rPr>
          <w:rFonts w:ascii="Calibri" w:hAnsi="Calibri" w:cs="Calibri"/>
          <w:b/>
          <w:sz w:val="28"/>
          <w:szCs w:val="28"/>
        </w:rPr>
      </w:pPr>
      <w:r w:rsidRPr="001A77D2">
        <w:rPr>
          <w:rFonts w:ascii="Calibri" w:hAnsi="Calibri" w:cs="Calibri"/>
          <w:color w:val="000000"/>
          <w:sz w:val="28"/>
          <w:szCs w:val="28"/>
        </w:rPr>
        <w:tab/>
      </w:r>
      <w:r w:rsidRPr="001A77D2">
        <w:rPr>
          <w:rFonts w:ascii="Calibri" w:hAnsi="Calibri" w:cs="Calibri"/>
          <w:sz w:val="28"/>
          <w:szCs w:val="28"/>
        </w:rPr>
        <w:t>Также на совместном заседании Комиссий Совета депутатов, совместно с депутатами и сотрудниками аппарата Совета депутатов, было рассмотрено обращение некоммерческого партнерства «Ассоциация распространителей печатной продукции» и подготовлен ответ.</w:t>
      </w:r>
    </w:p>
    <w:p w:rsidR="00C801F0" w:rsidRPr="001A77D2" w:rsidRDefault="00C801F0" w:rsidP="001A77D2">
      <w:pPr>
        <w:ind w:right="-6"/>
        <w:jc w:val="both"/>
        <w:rPr>
          <w:rFonts w:ascii="Calibri" w:hAnsi="Calibri" w:cs="Calibri"/>
          <w:color w:val="000000"/>
          <w:sz w:val="28"/>
          <w:szCs w:val="28"/>
        </w:rPr>
      </w:pPr>
      <w:r w:rsidRPr="001A77D2">
        <w:rPr>
          <w:rFonts w:ascii="Calibri" w:hAnsi="Calibri" w:cs="Calibri"/>
          <w:color w:val="000000"/>
          <w:sz w:val="28"/>
          <w:szCs w:val="28"/>
        </w:rPr>
        <w:t xml:space="preserve">  Являясь членом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1A77D2">
        <w:rPr>
          <w:rFonts w:ascii="Calibri" w:hAnsi="Calibri" w:cs="Calibri"/>
          <w:b/>
          <w:bCs/>
          <w:color w:val="000000"/>
          <w:sz w:val="28"/>
          <w:szCs w:val="28"/>
        </w:rPr>
        <w:t xml:space="preserve">Комиссии по организации работы Совета депутатов и осуществлению контроля за работой органов и должностных лиц местного самоуправления (регламентная) в 2016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 xml:space="preserve">году </w:t>
      </w:r>
      <w:r w:rsidRPr="001A77D2">
        <w:rPr>
          <w:rFonts w:ascii="Calibri" w:hAnsi="Calibri" w:cs="Calibri"/>
          <w:color w:val="000000"/>
          <w:sz w:val="28"/>
          <w:szCs w:val="28"/>
        </w:rPr>
        <w:t>п</w:t>
      </w:r>
      <w:r w:rsidRPr="001A77D2">
        <w:rPr>
          <w:rFonts w:ascii="Calibri" w:hAnsi="Calibri" w:cs="Calibri"/>
          <w:bCs/>
          <w:color w:val="000000"/>
          <w:sz w:val="28"/>
          <w:szCs w:val="28"/>
        </w:rPr>
        <w:t>ринимала участие в заседаниях</w:t>
      </w:r>
    </w:p>
    <w:p w:rsidR="00C801F0" w:rsidRPr="001A77D2" w:rsidRDefault="00C801F0" w:rsidP="001A77D2">
      <w:pPr>
        <w:tabs>
          <w:tab w:val="left" w:pos="810"/>
        </w:tabs>
        <w:ind w:left="-426"/>
        <w:jc w:val="both"/>
        <w:rPr>
          <w:rFonts w:ascii="Calibri" w:hAnsi="Calibri" w:cs="Calibri"/>
          <w:color w:val="000000"/>
          <w:sz w:val="28"/>
          <w:szCs w:val="28"/>
        </w:rPr>
      </w:pPr>
      <w:r w:rsidRPr="001A77D2">
        <w:rPr>
          <w:rFonts w:ascii="Calibri" w:hAnsi="Calibri" w:cs="Calibri"/>
          <w:b/>
          <w:color w:val="000000"/>
          <w:sz w:val="28"/>
          <w:szCs w:val="28"/>
        </w:rPr>
        <w:tab/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За отчетный период было проведено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16</w:t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 заседаний Комиссии, из которых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 xml:space="preserve">14 - </w:t>
      </w:r>
      <w:r w:rsidRPr="001A77D2">
        <w:rPr>
          <w:rFonts w:ascii="Calibri" w:hAnsi="Calibri" w:cs="Calibri"/>
          <w:color w:val="000000"/>
          <w:sz w:val="28"/>
          <w:szCs w:val="28"/>
        </w:rPr>
        <w:t>совместных.</w:t>
      </w:r>
    </w:p>
    <w:p w:rsidR="00C801F0" w:rsidRPr="001A77D2" w:rsidRDefault="00C801F0" w:rsidP="001A77D2">
      <w:pPr>
        <w:pStyle w:val="a4"/>
        <w:spacing w:after="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1A77D2">
        <w:rPr>
          <w:rFonts w:ascii="Calibri" w:hAnsi="Calibri" w:cs="Calibri"/>
          <w:color w:val="000000"/>
          <w:sz w:val="28"/>
          <w:szCs w:val="28"/>
        </w:rPr>
        <w:tab/>
        <w:t xml:space="preserve">На заседаниях Комиссии было </w:t>
      </w:r>
      <w:r w:rsidRPr="001A77D2">
        <w:rPr>
          <w:rFonts w:ascii="Calibri" w:hAnsi="Calibri" w:cs="Calibri"/>
          <w:color w:val="C00000"/>
          <w:sz w:val="28"/>
          <w:szCs w:val="28"/>
        </w:rPr>
        <w:t>рассмотрено</w:t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 69 вопросов, подготовлены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42</w:t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 проекта решения и </w:t>
      </w:r>
      <w:r w:rsidRPr="001A77D2">
        <w:rPr>
          <w:rFonts w:ascii="Calibri" w:hAnsi="Calibri" w:cs="Calibri"/>
          <w:b/>
          <w:color w:val="000000"/>
          <w:sz w:val="28"/>
          <w:szCs w:val="28"/>
        </w:rPr>
        <w:t>17</w:t>
      </w:r>
      <w:r w:rsidRPr="001A77D2">
        <w:rPr>
          <w:rFonts w:ascii="Calibri" w:hAnsi="Calibri" w:cs="Calibri"/>
          <w:color w:val="000000"/>
          <w:sz w:val="28"/>
          <w:szCs w:val="28"/>
        </w:rPr>
        <w:t xml:space="preserve"> проектов протокольных решений, которые п</w:t>
      </w:r>
      <w:r w:rsidRPr="001A77D2">
        <w:rPr>
          <w:rFonts w:ascii="Calibri" w:hAnsi="Calibri" w:cs="Calibri"/>
          <w:bCs/>
          <w:color w:val="000000"/>
          <w:sz w:val="28"/>
          <w:szCs w:val="28"/>
        </w:rPr>
        <w:t>риняты и одобрены Советом депутатов.</w:t>
      </w:r>
    </w:p>
    <w:p w:rsidR="00C801F0" w:rsidRPr="001A77D2" w:rsidRDefault="00C801F0" w:rsidP="001A77D2">
      <w:pPr>
        <w:pStyle w:val="a4"/>
        <w:spacing w:after="0"/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C801F0" w:rsidRPr="001A77D2" w:rsidRDefault="00C801F0" w:rsidP="001A77D2">
      <w:pPr>
        <w:pStyle w:val="a4"/>
        <w:spacing w:after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77D2">
        <w:rPr>
          <w:rFonts w:ascii="Calibri" w:hAnsi="Calibri" w:cs="Calibri"/>
          <w:b/>
          <w:bCs/>
          <w:color w:val="000000"/>
          <w:sz w:val="28"/>
          <w:szCs w:val="28"/>
        </w:rPr>
        <w:t>На заседаниях рассматривались вопросы:</w:t>
      </w:r>
    </w:p>
    <w:p w:rsidR="00C801F0" w:rsidRPr="001A77D2" w:rsidRDefault="00C801F0" w:rsidP="001A77D2">
      <w:pPr>
        <w:pStyle w:val="a4"/>
        <w:spacing w:after="0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 внесении изменений в Устав муниципального округа Бирюлево Восточное</w:t>
      </w:r>
      <w:r w:rsidRPr="001A77D2">
        <w:rPr>
          <w:rFonts w:ascii="Calibri" w:hAnsi="Calibri" w:cs="Calibri"/>
          <w:color w:val="C00000"/>
          <w:sz w:val="28"/>
          <w:szCs w:val="28"/>
        </w:rPr>
        <w:t xml:space="preserve"> </w:t>
      </w:r>
      <w:r w:rsidRPr="001A77D2">
        <w:rPr>
          <w:rFonts w:ascii="Calibri" w:hAnsi="Calibri" w:cs="Calibri"/>
          <w:sz w:val="28"/>
          <w:szCs w:val="28"/>
        </w:rPr>
        <w:t>и в Регламент Совета депутатов муниципального округа Бирюлево Восточное;</w:t>
      </w:r>
    </w:p>
    <w:p w:rsidR="00C801F0" w:rsidRPr="001A77D2" w:rsidRDefault="00C801F0" w:rsidP="001A77D2">
      <w:pPr>
        <w:pStyle w:val="a4"/>
        <w:spacing w:after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A77D2">
        <w:rPr>
          <w:rFonts w:ascii="Calibri" w:hAnsi="Calibri" w:cs="Calibri"/>
          <w:sz w:val="28"/>
          <w:szCs w:val="28"/>
        </w:rPr>
        <w:t xml:space="preserve">- об утверждении Порядка </w:t>
      </w:r>
      <w:r w:rsidRPr="001A77D2">
        <w:rPr>
          <w:rFonts w:ascii="Calibri" w:hAnsi="Calibri" w:cs="Calibri"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1A77D2">
        <w:rPr>
          <w:rFonts w:ascii="Calibri" w:eastAsia="Calibri" w:hAnsi="Calibri" w:cs="Calibri"/>
          <w:sz w:val="28"/>
          <w:szCs w:val="28"/>
          <w:lang w:eastAsia="en-US"/>
        </w:rPr>
        <w:t>муниципального округа Бирюлево Восточное</w:t>
      </w:r>
    </w:p>
    <w:p w:rsidR="00C801F0" w:rsidRPr="001A77D2" w:rsidRDefault="00C801F0" w:rsidP="001A77D2">
      <w:pPr>
        <w:pStyle w:val="a4"/>
        <w:spacing w:after="0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об утверждении Порядка проведения отчета депутата Совета депутатов муниципального округа Бирюлево Восточное перед избирателями</w:t>
      </w:r>
    </w:p>
    <w:p w:rsidR="00C801F0" w:rsidRPr="001A77D2" w:rsidRDefault="00C801F0" w:rsidP="001A77D2">
      <w:pPr>
        <w:pStyle w:val="2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об утверждении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C801F0" w:rsidRPr="001A77D2" w:rsidRDefault="00C801F0" w:rsidP="001A77D2">
      <w:pPr>
        <w:pStyle w:val="2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</w:r>
    </w:p>
    <w:p w:rsidR="00C801F0" w:rsidRPr="001A77D2" w:rsidRDefault="00C801F0" w:rsidP="001A77D2">
      <w:pPr>
        <w:pStyle w:val="2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lastRenderedPageBreak/>
        <w:t>- об утверждении Правил аккредитации журналистов средств массовой информации при органах местного самоуправления муниципального округа Бирюлево Восточное.</w:t>
      </w:r>
    </w:p>
    <w:p w:rsidR="00C801F0" w:rsidRPr="001A77D2" w:rsidRDefault="00C801F0" w:rsidP="001A77D2">
      <w:pPr>
        <w:pStyle w:val="2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</w:t>
      </w:r>
      <w:r w:rsidRPr="001A77D2">
        <w:rPr>
          <w:rFonts w:ascii="Calibri" w:hAnsi="Calibri" w:cs="Calibri"/>
          <w:bCs/>
          <w:sz w:val="28"/>
          <w:szCs w:val="28"/>
        </w:rPr>
        <w:t xml:space="preserve"> комиссии Совета депутатов </w:t>
      </w:r>
      <w:r w:rsidRPr="001A77D2">
        <w:rPr>
          <w:rFonts w:ascii="Calibri" w:hAnsi="Calibri" w:cs="Calibri"/>
          <w:sz w:val="28"/>
          <w:szCs w:val="28"/>
        </w:rPr>
        <w:t xml:space="preserve">муниципального округа Бирюлево Восточное </w:t>
      </w:r>
      <w:r w:rsidRPr="001A77D2">
        <w:rPr>
          <w:rFonts w:ascii="Calibri" w:hAnsi="Calibri" w:cs="Calibri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A77D2">
        <w:rPr>
          <w:rFonts w:ascii="Calibri" w:hAnsi="Calibri" w:cs="Calibri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коррупции;</w:t>
      </w:r>
    </w:p>
    <w:p w:rsidR="00C801F0" w:rsidRPr="001A77D2" w:rsidRDefault="00C801F0" w:rsidP="001A77D2">
      <w:pPr>
        <w:pStyle w:val="2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 досрочном прекращении полномочий депутата Совета депутатов муниципального округа Бирюлево Восточное Щедровой Л.В.;</w:t>
      </w:r>
    </w:p>
    <w:p w:rsidR="00C801F0" w:rsidRPr="001A77D2" w:rsidRDefault="00C801F0" w:rsidP="001A77D2">
      <w:pPr>
        <w:ind w:right="-6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 заслушивании отчета главы управы района и информации руководителей городских организаций;</w:t>
      </w:r>
    </w:p>
    <w:p w:rsidR="00C801F0" w:rsidRPr="001A77D2" w:rsidRDefault="00C801F0" w:rsidP="001A77D2">
      <w:pPr>
        <w:ind w:right="-6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об отчете главы муниципального округа, депутатов и комиссий Совета депутатов;</w:t>
      </w:r>
    </w:p>
    <w:p w:rsidR="00C801F0" w:rsidRPr="001A77D2" w:rsidRDefault="00C801F0" w:rsidP="001A77D2">
      <w:pPr>
        <w:ind w:right="-6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об отчете и плане комиссии по противодействию коррупции в муниципальном округе Бирюлево Восточное;</w:t>
      </w:r>
    </w:p>
    <w:p w:rsidR="00C801F0" w:rsidRPr="001A77D2" w:rsidRDefault="00C801F0" w:rsidP="001A77D2">
      <w:pPr>
        <w:ind w:right="-6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о награждении грамотами и благодарственными письмами;</w:t>
      </w:r>
    </w:p>
    <w:p w:rsidR="00C801F0" w:rsidRPr="001A77D2" w:rsidRDefault="00C801F0" w:rsidP="001A77D2">
      <w:pPr>
        <w:pStyle w:val="a4"/>
        <w:spacing w:after="0"/>
        <w:jc w:val="both"/>
        <w:rPr>
          <w:rFonts w:ascii="Calibri" w:hAnsi="Calibri" w:cs="Calibri"/>
          <w:bCs/>
          <w:sz w:val="28"/>
          <w:szCs w:val="28"/>
          <w:lang w:eastAsia="x-none"/>
        </w:rPr>
      </w:pPr>
      <w:r w:rsidRPr="001A77D2">
        <w:rPr>
          <w:rFonts w:ascii="Calibri" w:hAnsi="Calibri" w:cs="Calibri"/>
          <w:bCs/>
          <w:sz w:val="28"/>
          <w:szCs w:val="28"/>
        </w:rPr>
        <w:t>- о подготовке ежеквартальных планов и повесток дня заседаний Совета депутатов</w:t>
      </w:r>
      <w:proofErr w:type="gramStart"/>
      <w:r w:rsidRPr="001A77D2">
        <w:rPr>
          <w:rFonts w:ascii="Calibri" w:hAnsi="Calibri" w:cs="Calibri"/>
          <w:bCs/>
          <w:sz w:val="28"/>
          <w:szCs w:val="28"/>
        </w:rPr>
        <w:t>.</w:t>
      </w:r>
      <w:proofErr w:type="gramEnd"/>
      <w:r w:rsidRPr="001A77D2">
        <w:rPr>
          <w:rFonts w:ascii="Calibri" w:hAnsi="Calibri" w:cs="Calibri"/>
          <w:bCs/>
          <w:sz w:val="28"/>
          <w:szCs w:val="28"/>
        </w:rPr>
        <w:t xml:space="preserve"> </w:t>
      </w:r>
      <w:r w:rsidRPr="001A77D2">
        <w:rPr>
          <w:rFonts w:ascii="Calibri" w:hAnsi="Calibri" w:cs="Calibri"/>
          <w:bCs/>
          <w:sz w:val="28"/>
          <w:szCs w:val="28"/>
          <w:lang w:eastAsia="x-none"/>
        </w:rPr>
        <w:t>и другие вопросы.</w:t>
      </w:r>
    </w:p>
    <w:p w:rsidR="00FD09F2" w:rsidRPr="001A77D2" w:rsidRDefault="00FD09F2" w:rsidP="001A77D2">
      <w:pPr>
        <w:pStyle w:val="rmcamrya"/>
        <w:ind w:firstLine="708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 xml:space="preserve">Ежемесячно (один раз в месяц) вела прием граждан. За отчетный период ко мне поступило </w:t>
      </w:r>
      <w:r w:rsidR="00D47409" w:rsidRPr="001A77D2">
        <w:rPr>
          <w:rFonts w:ascii="Calibri" w:hAnsi="Calibri" w:cs="Calibri"/>
          <w:sz w:val="28"/>
          <w:szCs w:val="28"/>
        </w:rPr>
        <w:t xml:space="preserve">6 </w:t>
      </w:r>
      <w:r w:rsidRPr="001A77D2">
        <w:rPr>
          <w:rFonts w:ascii="Calibri" w:hAnsi="Calibri" w:cs="Calibri"/>
          <w:sz w:val="28"/>
          <w:szCs w:val="28"/>
        </w:rPr>
        <w:t xml:space="preserve">обращений, </w:t>
      </w:r>
      <w:r w:rsidR="00D47409" w:rsidRPr="001A77D2">
        <w:rPr>
          <w:rFonts w:ascii="Calibri" w:hAnsi="Calibri" w:cs="Calibri"/>
          <w:sz w:val="28"/>
          <w:szCs w:val="28"/>
        </w:rPr>
        <w:t xml:space="preserve">в основном, </w:t>
      </w:r>
      <w:r w:rsidRPr="001A77D2">
        <w:rPr>
          <w:rFonts w:ascii="Calibri" w:hAnsi="Calibri" w:cs="Calibri"/>
          <w:sz w:val="28"/>
          <w:szCs w:val="28"/>
        </w:rPr>
        <w:t>по вопросам социальной поддержки. Иногда жители обращаются по вопросам выходящим</w:t>
      </w:r>
      <w:r w:rsidR="00D47409" w:rsidRPr="001A77D2">
        <w:rPr>
          <w:rFonts w:ascii="Calibri" w:hAnsi="Calibri" w:cs="Calibri"/>
          <w:sz w:val="28"/>
          <w:szCs w:val="28"/>
        </w:rPr>
        <w:t>и</w:t>
      </w:r>
      <w:r w:rsidRPr="001A77D2">
        <w:rPr>
          <w:rFonts w:ascii="Calibri" w:hAnsi="Calibri" w:cs="Calibri"/>
          <w:sz w:val="28"/>
          <w:szCs w:val="28"/>
        </w:rPr>
        <w:t xml:space="preserve"> за рамки полномочий местных депутатов, но и в этих случаях задача депутат</w:t>
      </w:r>
      <w:r w:rsidR="00D47409" w:rsidRPr="001A77D2">
        <w:rPr>
          <w:rFonts w:ascii="Calibri" w:hAnsi="Calibri" w:cs="Calibri"/>
          <w:sz w:val="28"/>
          <w:szCs w:val="28"/>
        </w:rPr>
        <w:t>а</w:t>
      </w:r>
      <w:r w:rsidRPr="001A77D2">
        <w:rPr>
          <w:rFonts w:ascii="Calibri" w:hAnsi="Calibri" w:cs="Calibri"/>
          <w:sz w:val="28"/>
          <w:szCs w:val="28"/>
        </w:rPr>
        <w:t xml:space="preserve"> выслушать и приложить максимум усилий в решении поставленных вопросов.</w:t>
      </w:r>
    </w:p>
    <w:p w:rsidR="001B1703" w:rsidRDefault="00D47409" w:rsidP="001B1703">
      <w:pPr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 xml:space="preserve">      </w:t>
      </w:r>
      <w:r w:rsidR="000F6E03" w:rsidRPr="001A77D2">
        <w:rPr>
          <w:rFonts w:ascii="Calibri" w:hAnsi="Calibri" w:cs="Calibri"/>
          <w:sz w:val="28"/>
          <w:szCs w:val="28"/>
        </w:rPr>
        <w:t xml:space="preserve">В последние годы продолжаются позитивные изменения в области местного самоуправления, в первую очередь, направленные на повышение роли и значимости местных депутатов. Фактически ни </w:t>
      </w:r>
      <w:proofErr w:type="gramStart"/>
      <w:r w:rsidR="000F6E03" w:rsidRPr="001A77D2">
        <w:rPr>
          <w:rFonts w:ascii="Calibri" w:hAnsi="Calibri" w:cs="Calibri"/>
          <w:sz w:val="28"/>
          <w:szCs w:val="28"/>
        </w:rPr>
        <w:t>одно  решение</w:t>
      </w:r>
      <w:proofErr w:type="gramEnd"/>
      <w:r w:rsidR="000F6E03" w:rsidRPr="001A77D2">
        <w:rPr>
          <w:rFonts w:ascii="Calibri" w:hAnsi="Calibri" w:cs="Calibri"/>
          <w:sz w:val="28"/>
          <w:szCs w:val="28"/>
        </w:rPr>
        <w:t xml:space="preserve"> на местах сейчас не принимается без согласования с местными депутатами, которые тесно взаимодействуют с жителями района и учитывают их мнение.</w:t>
      </w:r>
    </w:p>
    <w:p w:rsidR="001B1703" w:rsidRDefault="001B1703" w:rsidP="001B170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Мною, за отчетный период проведено </w:t>
      </w:r>
      <w:r w:rsidRPr="001B1703">
        <w:rPr>
          <w:rFonts w:ascii="Calibri" w:hAnsi="Calibri" w:cs="Calibri"/>
          <w:b/>
          <w:sz w:val="28"/>
          <w:szCs w:val="28"/>
        </w:rPr>
        <w:t>6 встреч с населением района</w:t>
      </w:r>
      <w:r>
        <w:rPr>
          <w:rFonts w:ascii="Calibri" w:hAnsi="Calibri" w:cs="Calibri"/>
          <w:sz w:val="28"/>
          <w:szCs w:val="28"/>
        </w:rPr>
        <w:t xml:space="preserve"> в отделении дневного пребывания ТЦСО «Царицыно», где затрагивались вопросы благоустройства, ремонта подъездов, организации медицинской помощи на дому для граждан, имеющих 1 группу инвалидности, вопросы социальной поддержки и др.</w:t>
      </w:r>
    </w:p>
    <w:p w:rsidR="00697285" w:rsidRPr="001A77D2" w:rsidRDefault="000F6E03" w:rsidP="001B1703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A77D2">
        <w:rPr>
          <w:rFonts w:ascii="Calibri" w:hAnsi="Calibri" w:cs="Calibri"/>
          <w:sz w:val="28"/>
          <w:szCs w:val="28"/>
        </w:rPr>
        <w:lastRenderedPageBreak/>
        <w:t> </w:t>
      </w:r>
      <w:r w:rsidR="001B1703">
        <w:rPr>
          <w:rFonts w:ascii="Calibri" w:hAnsi="Calibri" w:cs="Calibri"/>
          <w:sz w:val="28"/>
          <w:szCs w:val="28"/>
        </w:rPr>
        <w:t>У</w:t>
      </w:r>
      <w:r w:rsidR="00697285" w:rsidRPr="001A77D2">
        <w:rPr>
          <w:rFonts w:ascii="Calibri" w:eastAsia="Times New Roman" w:hAnsi="Calibri" w:cs="Calibri"/>
          <w:sz w:val="28"/>
          <w:szCs w:val="28"/>
          <w:lang w:eastAsia="ru-RU"/>
        </w:rPr>
        <w:t>читывая, что решения по большинству значимых для района вопросов принимаются с учетом мнения муниципальных депутатов, в 2016 году Совет депутатов муниципального округа Бирюлево Восточное рассмотрел большое количество вопросов, непосредственно связанных с созданием комфортного и благоприятного проживания жителей района Бирюлево Восточное.</w:t>
      </w:r>
    </w:p>
    <w:p w:rsidR="00697285" w:rsidRPr="001A77D2" w:rsidRDefault="00697285" w:rsidP="001A77D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97285" w:rsidRPr="001A77D2" w:rsidRDefault="00697285" w:rsidP="001A77D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eastAsia="ru-RU"/>
        </w:rPr>
      </w:pPr>
      <w:r w:rsidRPr="001A77D2">
        <w:rPr>
          <w:rFonts w:ascii="Calibri" w:eastAsia="Times New Roman" w:hAnsi="Calibri" w:cs="Calibri"/>
          <w:sz w:val="28"/>
          <w:szCs w:val="28"/>
          <w:shd w:val="clear" w:color="auto" w:fill="FFFFFF"/>
          <w:lang w:eastAsia="ru-RU"/>
        </w:rPr>
        <w:tab/>
        <w:t>Так на заседаниях Совета депутатов депутатами были приняты решения:</w:t>
      </w:r>
    </w:p>
    <w:p w:rsidR="00697285" w:rsidRPr="001A77D2" w:rsidRDefault="00697285" w:rsidP="001A77D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697285" w:rsidRPr="001A77D2" w:rsidRDefault="00D47409" w:rsidP="001A77D2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8"/>
          <w:szCs w:val="28"/>
          <w:highlight w:val="yellow"/>
          <w:u w:val="single"/>
          <w:shd w:val="clear" w:color="auto" w:fill="FFFFFF"/>
          <w:lang w:eastAsia="ru-RU"/>
        </w:rPr>
      </w:pP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="00697285"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 рамках программы по стимулированию управ районов города Москвы было принято </w:t>
      </w:r>
      <w:r w:rsidR="00697285"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10 </w:t>
      </w:r>
      <w:r w:rsidR="00697285"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решений по благоустройству </w:t>
      </w:r>
      <w:r w:rsidR="00697285" w:rsidRPr="001A77D2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территории жилой застройки района Бирюлево Восточное</w:t>
      </w:r>
      <w:r w:rsidR="00AA03C6" w:rsidRPr="001A77D2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, по 5 избирательному округу 2 решения</w:t>
      </w:r>
      <w:r w:rsidR="00697285" w:rsidRPr="001A77D2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  <w:r w:rsidR="00697285" w:rsidRPr="001A77D2">
        <w:rPr>
          <w:rFonts w:ascii="Calibri" w:eastAsia="Times New Roman" w:hAnsi="Calibri" w:cs="Calibri"/>
          <w:sz w:val="28"/>
          <w:szCs w:val="28"/>
          <w:highlight w:val="yellow"/>
          <w:u w:val="single"/>
          <w:shd w:val="clear" w:color="auto" w:fill="FFFFFF"/>
          <w:lang w:eastAsia="ru-RU"/>
        </w:rPr>
        <w:t>(</w:t>
      </w:r>
      <w:r w:rsidR="00697285" w:rsidRPr="001A77D2">
        <w:rPr>
          <w:rFonts w:ascii="Calibri" w:eastAsia="Times New Roman" w:hAnsi="Calibri" w:cs="Calibri"/>
          <w:b/>
          <w:sz w:val="28"/>
          <w:szCs w:val="28"/>
          <w:highlight w:val="yellow"/>
          <w:u w:val="single"/>
          <w:shd w:val="clear" w:color="auto" w:fill="FFFFFF"/>
          <w:lang w:eastAsia="ru-RU"/>
        </w:rPr>
        <w:t>Приложение 1)</w:t>
      </w:r>
    </w:p>
    <w:p w:rsidR="005D7BE9" w:rsidRPr="001A77D2" w:rsidRDefault="005D7BE9" w:rsidP="001A77D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697285" w:rsidRPr="001A77D2" w:rsidRDefault="00697285" w:rsidP="001A77D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ab/>
      </w:r>
      <w:r w:rsidRPr="001A77D2">
        <w:rPr>
          <w:rFonts w:ascii="Calibri" w:hAnsi="Calibri" w:cs="Calibri"/>
          <w:sz w:val="28"/>
          <w:szCs w:val="28"/>
        </w:rPr>
        <w:t xml:space="preserve">Принятие Закона города Москвы №39 «О наделении органов местного самоуправления муниципальных округов в городе Москве отдельными полномочиями города Москвы» позволило нам осуществлять полномочия по решению широкого спектра вопросов на местном уровне, а именно: </w:t>
      </w:r>
    </w:p>
    <w:p w:rsidR="00697285" w:rsidRPr="001A77D2" w:rsidRDefault="00697285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в сфере благоустройства (согласование адресного перечня компенсационного озеленения – 2 решения по 25 адресам; согласование установки ограждающих устройств – 1 решение)</w:t>
      </w:r>
    </w:p>
    <w:p w:rsidR="00F406A7" w:rsidRPr="001A77D2" w:rsidRDefault="00F406A7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Адресный перечень </w:t>
      </w:r>
    </w:p>
    <w:p w:rsidR="00F406A7" w:rsidRPr="001A77D2" w:rsidRDefault="00F406A7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объектов компенсационного озеленения на территории жилой застройки в</w:t>
      </w:r>
      <w:r w:rsidR="00642269"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5 и</w:t>
      </w:r>
      <w:r w:rsidR="00C801F0"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</w:t>
      </w:r>
      <w:r w:rsidR="00642269"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бирательном</w:t>
      </w:r>
      <w:r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округе </w:t>
      </w: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Бирюлево Восточное в 2016 году </w:t>
      </w:r>
    </w:p>
    <w:p w:rsidR="00F406A7" w:rsidRPr="001A77D2" w:rsidRDefault="00F406A7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tbl>
      <w:tblPr>
        <w:tblW w:w="108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060"/>
        <w:gridCol w:w="3828"/>
        <w:gridCol w:w="4145"/>
      </w:tblGrid>
      <w:tr w:rsidR="00F406A7" w:rsidRPr="001A77D2" w:rsidTr="00F406A7">
        <w:tc>
          <w:tcPr>
            <w:tcW w:w="775" w:type="dxa"/>
            <w:vMerge w:val="restart"/>
            <w:vAlign w:val="center"/>
          </w:tcPr>
          <w:p w:rsidR="00F406A7" w:rsidRPr="001A77D2" w:rsidRDefault="00A3365B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ул. Липецкая, д. 7, корп.1</w:t>
            </w:r>
          </w:p>
        </w:tc>
        <w:tc>
          <w:tcPr>
            <w:tcW w:w="3828" w:type="dxa"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Липа крупнолистная</w:t>
            </w:r>
          </w:p>
        </w:tc>
        <w:tc>
          <w:tcPr>
            <w:tcW w:w="4145" w:type="dxa"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10</w:t>
            </w:r>
          </w:p>
        </w:tc>
      </w:tr>
      <w:tr w:rsidR="00F406A7" w:rsidRPr="001A77D2" w:rsidTr="00F406A7">
        <w:tc>
          <w:tcPr>
            <w:tcW w:w="775" w:type="dxa"/>
            <w:vMerge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Рябина обыкновенная</w:t>
            </w:r>
          </w:p>
        </w:tc>
        <w:tc>
          <w:tcPr>
            <w:tcW w:w="4145" w:type="dxa"/>
            <w:vAlign w:val="center"/>
          </w:tcPr>
          <w:p w:rsidR="00F406A7" w:rsidRPr="001A77D2" w:rsidRDefault="00F406A7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10</w:t>
            </w:r>
          </w:p>
        </w:tc>
      </w:tr>
    </w:tbl>
    <w:p w:rsidR="00F406A7" w:rsidRPr="001A77D2" w:rsidRDefault="00F406A7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642269" w:rsidRPr="001A77D2" w:rsidRDefault="00642269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Адресный перечень </w:t>
      </w:r>
    </w:p>
    <w:p w:rsidR="00642269" w:rsidRPr="001A77D2" w:rsidRDefault="00642269" w:rsidP="001A77D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объектов компенсационного озеленения на территории жилой застройки в </w:t>
      </w:r>
      <w:r w:rsidR="00AA03C6"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5 избирательном </w:t>
      </w:r>
      <w:r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округе </w:t>
      </w:r>
    </w:p>
    <w:p w:rsidR="00642269" w:rsidRPr="001A77D2" w:rsidRDefault="00642269" w:rsidP="001A77D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Бирюлево Восточное на осенний период 2016 года </w:t>
      </w:r>
    </w:p>
    <w:p w:rsidR="00642269" w:rsidRPr="001A77D2" w:rsidRDefault="00642269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32"/>
        <w:gridCol w:w="1903"/>
        <w:gridCol w:w="877"/>
        <w:gridCol w:w="2155"/>
        <w:gridCol w:w="942"/>
      </w:tblGrid>
      <w:tr w:rsidR="00642269" w:rsidRPr="001A77D2" w:rsidTr="008309A7">
        <w:tc>
          <w:tcPr>
            <w:tcW w:w="52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1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3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Порода деревьев</w:t>
            </w:r>
          </w:p>
        </w:tc>
        <w:tc>
          <w:tcPr>
            <w:tcW w:w="885" w:type="dxa"/>
          </w:tcPr>
          <w:p w:rsidR="00642269" w:rsidRPr="001A77D2" w:rsidRDefault="00642269" w:rsidP="001A77D2">
            <w:pPr>
              <w:spacing w:after="0" w:line="240" w:lineRule="auto"/>
              <w:ind w:left="-74" w:right="-108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6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Порода кустарников</w:t>
            </w:r>
          </w:p>
        </w:tc>
        <w:tc>
          <w:tcPr>
            <w:tcW w:w="956" w:type="dxa"/>
          </w:tcPr>
          <w:p w:rsidR="00642269" w:rsidRPr="001A77D2" w:rsidRDefault="00642269" w:rsidP="001A77D2">
            <w:pPr>
              <w:spacing w:after="0" w:line="240" w:lineRule="auto"/>
              <w:ind w:left="-144" w:right="-108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642269" w:rsidRPr="001A77D2" w:rsidTr="008309A7">
        <w:tc>
          <w:tcPr>
            <w:tcW w:w="52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1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Ул. Липецкая, д.13</w:t>
            </w:r>
          </w:p>
        </w:tc>
        <w:tc>
          <w:tcPr>
            <w:tcW w:w="183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Дуб красный</w:t>
            </w:r>
          </w:p>
        </w:tc>
        <w:tc>
          <w:tcPr>
            <w:tcW w:w="88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Сирень обыкновенная</w:t>
            </w:r>
          </w:p>
        </w:tc>
        <w:tc>
          <w:tcPr>
            <w:tcW w:w="956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10</w:t>
            </w:r>
          </w:p>
        </w:tc>
      </w:tr>
      <w:tr w:rsidR="00642269" w:rsidRPr="001A77D2" w:rsidTr="008309A7">
        <w:tc>
          <w:tcPr>
            <w:tcW w:w="52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1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Ул.Лебедянская</w:t>
            </w:r>
            <w:proofErr w:type="spellEnd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, д.22, к.1</w:t>
            </w:r>
          </w:p>
        </w:tc>
        <w:tc>
          <w:tcPr>
            <w:tcW w:w="183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Береза пушистая</w:t>
            </w:r>
          </w:p>
        </w:tc>
        <w:tc>
          <w:tcPr>
            <w:tcW w:w="88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6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</w:tr>
      <w:tr w:rsidR="00642269" w:rsidRPr="001A77D2" w:rsidTr="008309A7">
        <w:tc>
          <w:tcPr>
            <w:tcW w:w="52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71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Ул.Загорьевская</w:t>
            </w:r>
            <w:proofErr w:type="spellEnd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, д.21, к.1</w:t>
            </w:r>
          </w:p>
        </w:tc>
        <w:tc>
          <w:tcPr>
            <w:tcW w:w="183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Липа мелколистная</w:t>
            </w:r>
          </w:p>
        </w:tc>
        <w:tc>
          <w:tcPr>
            <w:tcW w:w="885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3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</w:tr>
      <w:tr w:rsidR="00642269" w:rsidRPr="001A77D2" w:rsidTr="0064226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Загорьевский</w:t>
            </w:r>
            <w:proofErr w:type="spellEnd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пр</w:t>
            </w:r>
            <w:proofErr w:type="spellEnd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-д, д.17, к.1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 xml:space="preserve">Спирея </w:t>
            </w:r>
            <w:proofErr w:type="spellStart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Вангутта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50</w:t>
            </w:r>
          </w:p>
        </w:tc>
      </w:tr>
      <w:tr w:rsidR="00642269" w:rsidRPr="001A77D2" w:rsidTr="0064226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Ул.Липецкая</w:t>
            </w:r>
            <w:proofErr w:type="spellEnd"/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, д.54/21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Сирень венгерская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30</w:t>
            </w:r>
          </w:p>
        </w:tc>
      </w:tr>
    </w:tbl>
    <w:p w:rsidR="00642269" w:rsidRPr="001A77D2" w:rsidRDefault="00642269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642269" w:rsidRPr="001A77D2" w:rsidRDefault="00697285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bCs/>
          <w:sz w:val="28"/>
          <w:szCs w:val="28"/>
        </w:rPr>
        <w:t xml:space="preserve">- </w:t>
      </w:r>
      <w:r w:rsidRPr="001A77D2">
        <w:rPr>
          <w:rFonts w:ascii="Calibri" w:hAnsi="Calibri" w:cs="Calibri"/>
          <w:sz w:val="28"/>
          <w:szCs w:val="28"/>
        </w:rPr>
        <w:t xml:space="preserve"> в сфере размещения некапитальных объектов (8 решений по проектам изменения схемы размещения НТО, 2 решения по проектам схемы размещения летнего кафе), 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98"/>
        <w:gridCol w:w="7"/>
        <w:gridCol w:w="2261"/>
        <w:gridCol w:w="1701"/>
        <w:gridCol w:w="199"/>
        <w:gridCol w:w="5953"/>
        <w:gridCol w:w="2636"/>
      </w:tblGrid>
      <w:tr w:rsidR="00642269" w:rsidRPr="001A77D2" w:rsidTr="0064226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  <w:t>пункт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  <w:t>название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  <w:t xml:space="preserve">               решение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  <w:t>примечание</w:t>
            </w:r>
          </w:p>
        </w:tc>
      </w:tr>
      <w:tr w:rsidR="00642269" w:rsidRPr="001A77D2" w:rsidTr="0064226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highlight w:val="yellow"/>
                <w:lang w:eastAsia="ru-RU"/>
              </w:rPr>
              <w:t>НТО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19.04.2016</w:t>
            </w:r>
          </w:p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№ СДБВ-01-02-30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  <w:t>Об отказе в согласовании проекта изменения схемы размещения нестационарных торговых объектов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НТО «Бахчевой развал»</w:t>
            </w:r>
          </w:p>
          <w:p w:rsidR="00AA03C6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со специализацией</w:t>
            </w:r>
          </w:p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«бахчевые</w:t>
            </w:r>
          </w:p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культуры» по адресу:</w:t>
            </w:r>
          </w:p>
          <w:p w:rsidR="00AA03C6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Природно-исторический </w:t>
            </w:r>
          </w:p>
          <w:p w:rsidR="00AA03C6" w:rsidRPr="001A77D2" w:rsidRDefault="00AA03C6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</w:t>
            </w:r>
            <w:r w:rsidR="00642269"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арк</w:t>
            </w: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="00642269"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642269"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Царицыно»,</w:t>
            </w:r>
          </w:p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1A77D2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  <w:lang w:eastAsia="ru-RU"/>
              </w:rPr>
              <w:t>ул. Липецкая, 7</w:t>
            </w:r>
          </w:p>
          <w:p w:rsidR="00642269" w:rsidRPr="001A77D2" w:rsidRDefault="00642269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13713" w:rsidRPr="001A77D2" w:rsidTr="00713713">
        <w:trPr>
          <w:gridAfter w:val="1"/>
          <w:wAfter w:w="2636" w:type="dxa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1A77D2" w:rsidRDefault="00713713" w:rsidP="001A77D2">
            <w:pPr>
              <w:spacing w:after="0" w:line="240" w:lineRule="auto"/>
              <w:ind w:left="124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16 июня 2016 года </w:t>
            </w: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highlight w:val="yellow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№ СДБВ-01-02-60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pacing w:val="-2"/>
                <w:sz w:val="28"/>
                <w:szCs w:val="28"/>
              </w:rPr>
            </w:pPr>
            <w:r w:rsidRPr="001A77D2">
              <w:rPr>
                <w:rFonts w:ascii="Calibri" w:hAnsi="Calibri" w:cs="Calibri"/>
                <w:spacing w:val="-2"/>
                <w:sz w:val="28"/>
                <w:szCs w:val="28"/>
              </w:rPr>
              <w:t>включения сезонных НТО</w:t>
            </w: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pacing w:val="-2"/>
                <w:sz w:val="28"/>
                <w:szCs w:val="28"/>
              </w:rPr>
            </w:pPr>
          </w:p>
          <w:p w:rsidR="00AA03C6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70C0"/>
                <w:spacing w:val="-3"/>
                <w:sz w:val="28"/>
                <w:szCs w:val="28"/>
              </w:rPr>
            </w:pPr>
            <w:r w:rsidRPr="001A77D2">
              <w:rPr>
                <w:rFonts w:ascii="Calibri" w:hAnsi="Calibri" w:cs="Calibri"/>
                <w:b/>
                <w:color w:val="0070C0"/>
                <w:spacing w:val="-3"/>
                <w:sz w:val="28"/>
                <w:szCs w:val="28"/>
              </w:rPr>
              <w:t>ул. Липецкая, вл. 5а</w:t>
            </w:r>
          </w:p>
          <w:p w:rsidR="00AA03C6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pacing w:val="-3"/>
                <w:sz w:val="28"/>
                <w:szCs w:val="28"/>
              </w:rPr>
            </w:pPr>
            <w:r w:rsidRPr="001A77D2">
              <w:rPr>
                <w:rFonts w:ascii="Calibri" w:hAnsi="Calibri" w:cs="Calibri"/>
                <w:spacing w:val="-3"/>
                <w:sz w:val="28"/>
                <w:szCs w:val="28"/>
              </w:rPr>
              <w:t xml:space="preserve"> (ООПТ «</w:t>
            </w:r>
            <w:proofErr w:type="spellStart"/>
            <w:r w:rsidRPr="001A77D2">
              <w:rPr>
                <w:rFonts w:ascii="Calibri" w:hAnsi="Calibri" w:cs="Calibri"/>
                <w:spacing w:val="-3"/>
                <w:sz w:val="28"/>
                <w:szCs w:val="28"/>
              </w:rPr>
              <w:t>Природно</w:t>
            </w:r>
            <w:proofErr w:type="spellEnd"/>
          </w:p>
          <w:p w:rsidR="00AA03C6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A77D2">
              <w:rPr>
                <w:rFonts w:ascii="Calibri" w:hAnsi="Calibri" w:cs="Calibri"/>
                <w:spacing w:val="-3"/>
                <w:sz w:val="28"/>
                <w:szCs w:val="28"/>
              </w:rPr>
              <w:t>-</w:t>
            </w:r>
            <w:r w:rsidRPr="001A77D2">
              <w:rPr>
                <w:rFonts w:ascii="Calibri" w:hAnsi="Calibri" w:cs="Calibri"/>
                <w:sz w:val="28"/>
                <w:szCs w:val="28"/>
              </w:rPr>
              <w:t>исторический парк</w:t>
            </w: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A77D2">
              <w:rPr>
                <w:rFonts w:ascii="Calibri" w:hAnsi="Calibri" w:cs="Calibri"/>
                <w:sz w:val="28"/>
                <w:szCs w:val="28"/>
              </w:rPr>
              <w:t xml:space="preserve"> «Царицыно»):</w:t>
            </w:r>
          </w:p>
          <w:p w:rsidR="00AA03C6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pacing w:val="-3"/>
                <w:sz w:val="28"/>
                <w:szCs w:val="28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- </w:t>
            </w:r>
            <w:r w:rsidRPr="001A77D2">
              <w:rPr>
                <w:rFonts w:ascii="Calibri" w:hAnsi="Calibri" w:cs="Calibri"/>
                <w:spacing w:val="-3"/>
                <w:sz w:val="28"/>
                <w:szCs w:val="28"/>
              </w:rPr>
              <w:t>Тележка «Кондитерские</w:t>
            </w: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pacing w:val="-3"/>
                <w:sz w:val="28"/>
                <w:szCs w:val="28"/>
              </w:rPr>
            </w:pPr>
            <w:r w:rsidRPr="001A77D2">
              <w:rPr>
                <w:rFonts w:ascii="Calibri" w:hAnsi="Calibri" w:cs="Calibri"/>
                <w:spacing w:val="-3"/>
                <w:sz w:val="28"/>
                <w:szCs w:val="28"/>
              </w:rPr>
              <w:t xml:space="preserve"> изделия»</w:t>
            </w:r>
          </w:p>
          <w:p w:rsidR="00713713" w:rsidRPr="001A77D2" w:rsidRDefault="00713713" w:rsidP="001A77D2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A77D2">
              <w:rPr>
                <w:rFonts w:ascii="Calibri" w:hAnsi="Calibri" w:cs="Calibri"/>
                <w:spacing w:val="-3"/>
                <w:sz w:val="28"/>
                <w:szCs w:val="28"/>
              </w:rPr>
              <w:t xml:space="preserve">- </w:t>
            </w:r>
            <w:r w:rsidRPr="001A77D2">
              <w:rPr>
                <w:rFonts w:ascii="Calibri" w:hAnsi="Calibri" w:cs="Calibri"/>
                <w:sz w:val="28"/>
                <w:szCs w:val="28"/>
              </w:rPr>
              <w:t>Тележка «Мороженое»</w:t>
            </w:r>
          </w:p>
          <w:p w:rsidR="00AA03C6" w:rsidRPr="001A77D2" w:rsidRDefault="00AA03C6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642269" w:rsidRPr="001A77D2" w:rsidRDefault="00642269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0752B4" w:rsidRPr="001A77D2" w:rsidRDefault="00697285" w:rsidP="001A77D2">
      <w:pPr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по проведению дополнительных мероприятий по социально-экономическому развитию 1 решение по выборочному капитальному ремонту в многоквартирных домах района (выборочная герметизация межпанельных швов),</w:t>
      </w:r>
      <w:r w:rsidRPr="001A77D2">
        <w:rPr>
          <w:rFonts w:ascii="Calibri" w:eastAsia="Calibri" w:hAnsi="Calibri" w:cs="Calibri"/>
          <w:sz w:val="28"/>
          <w:szCs w:val="28"/>
        </w:rPr>
        <w:t xml:space="preserve"> </w:t>
      </w:r>
    </w:p>
    <w:p w:rsidR="000752B4" w:rsidRPr="001A77D2" w:rsidRDefault="007552CC" w:rsidP="001A77D2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                                             </w:t>
      </w:r>
      <w:r w:rsidR="000752B4" w:rsidRPr="001A77D2">
        <w:rPr>
          <w:rFonts w:ascii="Calibri" w:eastAsia="Calibri" w:hAnsi="Calibri" w:cs="Calibri"/>
          <w:b/>
          <w:sz w:val="28"/>
          <w:szCs w:val="28"/>
        </w:rPr>
        <w:t>Адресный перечень</w:t>
      </w:r>
    </w:p>
    <w:p w:rsidR="000752B4" w:rsidRPr="001A77D2" w:rsidRDefault="000752B4" w:rsidP="001A77D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на выполнение работ </w:t>
      </w:r>
      <w:r w:rsidRPr="001A77D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по выборочному капитальному ремонту </w:t>
      </w:r>
      <w:r w:rsidRPr="001A77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 многоквартирных домах района Бирюлево Восточное ЮАО в 2016 году, за счет экономии средств, сложившейся по статье расходов по социально-экономическому развитию районов города Москвы</w:t>
      </w:r>
    </w:p>
    <w:tbl>
      <w:tblPr>
        <w:tblW w:w="99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61"/>
        <w:gridCol w:w="1639"/>
        <w:gridCol w:w="1938"/>
      </w:tblGrid>
      <w:tr w:rsidR="000752B4" w:rsidRPr="001A77D2" w:rsidTr="000752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left="-108"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ул. Лебедянская д. 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П-46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left="-108"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1983</w:t>
            </w:r>
          </w:p>
        </w:tc>
      </w:tr>
      <w:tr w:rsidR="000752B4" w:rsidRPr="001A77D2" w:rsidTr="000752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left="-108"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 xml:space="preserve">ул. Липецкая д. 11, д. 15 к. 1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П-46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B4" w:rsidRPr="001A77D2" w:rsidRDefault="000752B4" w:rsidP="001A77D2">
            <w:pPr>
              <w:spacing w:after="0" w:line="240" w:lineRule="auto"/>
              <w:ind w:left="-108" w:right="-116"/>
              <w:jc w:val="both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ru-RU"/>
              </w:rPr>
              <w:t>1983</w:t>
            </w:r>
          </w:p>
        </w:tc>
      </w:tr>
    </w:tbl>
    <w:p w:rsidR="000752B4" w:rsidRPr="001A77D2" w:rsidRDefault="000752B4" w:rsidP="001A77D2">
      <w:pPr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</w:p>
    <w:p w:rsidR="00697285" w:rsidRPr="001A77D2" w:rsidRDefault="00697285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в сфере работы с населением по месту жительства (4 решения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жительства)</w:t>
      </w:r>
    </w:p>
    <w:p w:rsidR="00697285" w:rsidRPr="001A77D2" w:rsidRDefault="00697285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>- 1 решение о переводе жилого помещения в нежилое в многоквартирном жилом доме.</w:t>
      </w:r>
    </w:p>
    <w:p w:rsidR="00697285" w:rsidRPr="001A77D2" w:rsidRDefault="00697285" w:rsidP="001A77D2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A77D2">
        <w:rPr>
          <w:rFonts w:ascii="Calibri" w:hAnsi="Calibri" w:cs="Calibri"/>
          <w:sz w:val="28"/>
          <w:szCs w:val="28"/>
        </w:rPr>
        <w:t xml:space="preserve">- </w:t>
      </w:r>
      <w:r w:rsidRPr="001A77D2">
        <w:rPr>
          <w:rFonts w:ascii="Calibri" w:hAnsi="Calibri" w:cs="Calibri"/>
          <w:color w:val="002060"/>
          <w:sz w:val="28"/>
          <w:szCs w:val="28"/>
        </w:rPr>
        <w:t xml:space="preserve">по согласованию мест размещения ярмарок выходного дня </w:t>
      </w:r>
      <w:r w:rsidRPr="001A77D2">
        <w:rPr>
          <w:rFonts w:ascii="Calibri" w:hAnsi="Calibri" w:cs="Calibri"/>
          <w:sz w:val="28"/>
          <w:szCs w:val="28"/>
        </w:rPr>
        <w:t>и проведения мониторинга их работы (2 решения - о согласовании проекта перечня ярмарок выходного дня, с августа депутаты провели 30 мониторингов соблюдения требований по организации ярмарки выходного дня).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1A77D2">
        <w:rPr>
          <w:rFonts w:ascii="Calibri" w:hAnsi="Calibri" w:cs="Calibri"/>
          <w:b/>
          <w:i/>
          <w:sz w:val="28"/>
          <w:szCs w:val="28"/>
          <w:u w:val="single"/>
          <w:shd w:val="clear" w:color="auto" w:fill="FFFFFF"/>
          <w:lang w:eastAsia="ru-RU"/>
        </w:rPr>
        <w:t>по выборочному капитальному ремонту МКД:</w:t>
      </w:r>
    </w:p>
    <w:p w:rsidR="00341B1D" w:rsidRPr="001A77D2" w:rsidRDefault="00341B1D" w:rsidP="001A77D2">
      <w:pPr>
        <w:pStyle w:val="a3"/>
        <w:jc w:val="both"/>
        <w:rPr>
          <w:rFonts w:ascii="Calibri" w:eastAsia="Calibri" w:hAnsi="Calibri" w:cs="Calibri"/>
          <w:i/>
          <w:sz w:val="28"/>
          <w:szCs w:val="28"/>
        </w:rPr>
      </w:pPr>
      <w:r w:rsidRPr="001A77D2"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  <w:t xml:space="preserve">5 - </w:t>
      </w:r>
      <w:r w:rsidRPr="001A77D2">
        <w:rPr>
          <w:rFonts w:ascii="Calibri" w:eastAsia="Calibri" w:hAnsi="Calibri" w:cs="Calibri"/>
          <w:i/>
          <w:sz w:val="28"/>
          <w:szCs w:val="28"/>
        </w:rPr>
        <w:t xml:space="preserve">замена ограждающих конструкций на балконах по </w:t>
      </w:r>
      <w:proofErr w:type="spellStart"/>
      <w:r w:rsidRPr="001A77D2">
        <w:rPr>
          <w:rFonts w:ascii="Calibri" w:eastAsia="Calibri" w:hAnsi="Calibri" w:cs="Calibri"/>
          <w:i/>
          <w:sz w:val="28"/>
          <w:szCs w:val="28"/>
        </w:rPr>
        <w:t>Бирюлевской</w:t>
      </w:r>
      <w:proofErr w:type="spellEnd"/>
      <w:r w:rsidRPr="001A77D2">
        <w:rPr>
          <w:rFonts w:ascii="Calibri" w:eastAsia="Calibri" w:hAnsi="Calibri" w:cs="Calibri"/>
          <w:i/>
          <w:sz w:val="28"/>
          <w:szCs w:val="28"/>
        </w:rPr>
        <w:t xml:space="preserve"> ул., д. 19; 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bCs/>
          <w:i/>
          <w:sz w:val="28"/>
          <w:szCs w:val="28"/>
        </w:rPr>
      </w:pPr>
      <w:r w:rsidRPr="001A77D2">
        <w:rPr>
          <w:rFonts w:ascii="Calibri" w:eastAsia="Calibri" w:hAnsi="Calibri" w:cs="Calibri"/>
          <w:i/>
          <w:sz w:val="28"/>
          <w:szCs w:val="28"/>
        </w:rPr>
        <w:t xml:space="preserve">-  </w:t>
      </w:r>
      <w:r w:rsidRPr="001A77D2">
        <w:rPr>
          <w:rFonts w:ascii="Calibri" w:hAnsi="Calibri" w:cs="Calibri"/>
          <w:bCs/>
          <w:i/>
          <w:sz w:val="28"/>
          <w:szCs w:val="28"/>
        </w:rPr>
        <w:t>в</w:t>
      </w:r>
      <w:r w:rsidRPr="001A77D2">
        <w:rPr>
          <w:rFonts w:ascii="Calibri" w:hAnsi="Calibri" w:cs="Calibri"/>
          <w:i/>
          <w:sz w:val="28"/>
          <w:szCs w:val="28"/>
        </w:rPr>
        <w:t>осстановление пилона и козырька подъезда №</w:t>
      </w:r>
      <w:proofErr w:type="gramStart"/>
      <w:r w:rsidRPr="001A77D2">
        <w:rPr>
          <w:rFonts w:ascii="Calibri" w:hAnsi="Calibri" w:cs="Calibri"/>
          <w:i/>
          <w:sz w:val="28"/>
          <w:szCs w:val="28"/>
        </w:rPr>
        <w:t xml:space="preserve">4 </w:t>
      </w:r>
      <w:r w:rsidRPr="001A77D2">
        <w:rPr>
          <w:rFonts w:ascii="Calibri" w:hAnsi="Calibri" w:cs="Calibri"/>
          <w:bCs/>
          <w:i/>
          <w:sz w:val="28"/>
          <w:szCs w:val="28"/>
        </w:rPr>
        <w:t xml:space="preserve"> по</w:t>
      </w:r>
      <w:proofErr w:type="gramEnd"/>
      <w:r w:rsidRPr="001A77D2">
        <w:rPr>
          <w:rFonts w:ascii="Calibri" w:hAnsi="Calibri" w:cs="Calibri"/>
          <w:bCs/>
          <w:i/>
          <w:sz w:val="28"/>
          <w:szCs w:val="28"/>
        </w:rPr>
        <w:t xml:space="preserve"> </w:t>
      </w:r>
      <w:r w:rsidRPr="001A77D2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A77D2">
        <w:rPr>
          <w:rFonts w:ascii="Calibri" w:hAnsi="Calibri" w:cs="Calibri"/>
          <w:bCs/>
          <w:i/>
          <w:sz w:val="28"/>
          <w:szCs w:val="28"/>
        </w:rPr>
        <w:t>Михневской</w:t>
      </w:r>
      <w:proofErr w:type="spellEnd"/>
      <w:r w:rsidRPr="001A77D2">
        <w:rPr>
          <w:rFonts w:ascii="Calibri" w:hAnsi="Calibri" w:cs="Calibri"/>
          <w:bCs/>
          <w:i/>
          <w:sz w:val="28"/>
          <w:szCs w:val="28"/>
        </w:rPr>
        <w:t xml:space="preserve"> ул., д.15; 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</w:pPr>
      <w:r w:rsidRPr="001A77D2">
        <w:rPr>
          <w:rFonts w:ascii="Calibri" w:hAnsi="Calibri" w:cs="Calibri"/>
          <w:bCs/>
          <w:i/>
          <w:sz w:val="28"/>
          <w:szCs w:val="28"/>
        </w:rPr>
        <w:t xml:space="preserve">-  </w:t>
      </w:r>
      <w:r w:rsidRPr="001A77D2">
        <w:rPr>
          <w:rFonts w:ascii="Calibri" w:hAnsi="Calibri" w:cs="Calibri"/>
          <w:i/>
          <w:sz w:val="28"/>
          <w:szCs w:val="28"/>
        </w:rPr>
        <w:t>г</w:t>
      </w:r>
      <w:r w:rsidRPr="001A77D2">
        <w:rPr>
          <w:rFonts w:ascii="Calibri" w:hAnsi="Calibri" w:cs="Calibri"/>
          <w:bCs/>
          <w:i/>
          <w:spacing w:val="-8"/>
          <w:sz w:val="28"/>
          <w:szCs w:val="28"/>
        </w:rPr>
        <w:t xml:space="preserve">ерметизация межпанельных швов по 5 </w:t>
      </w:r>
      <w:proofErr w:type="gramStart"/>
      <w:r w:rsidRPr="001A77D2">
        <w:rPr>
          <w:rFonts w:ascii="Calibri" w:hAnsi="Calibri" w:cs="Calibri"/>
          <w:bCs/>
          <w:i/>
          <w:spacing w:val="-8"/>
          <w:sz w:val="28"/>
          <w:szCs w:val="28"/>
        </w:rPr>
        <w:t xml:space="preserve">адресам;  </w:t>
      </w:r>
      <w:r w:rsidRPr="001A77D2">
        <w:rPr>
          <w:rFonts w:ascii="Calibri" w:hAnsi="Calibri" w:cs="Calibri"/>
          <w:i/>
          <w:sz w:val="28"/>
          <w:szCs w:val="28"/>
        </w:rPr>
        <w:t>разработка</w:t>
      </w:r>
      <w:proofErr w:type="gramEnd"/>
      <w:r w:rsidRPr="001A77D2">
        <w:rPr>
          <w:rFonts w:ascii="Calibri" w:hAnsi="Calibri" w:cs="Calibri"/>
          <w:i/>
          <w:sz w:val="28"/>
          <w:szCs w:val="28"/>
        </w:rPr>
        <w:t xml:space="preserve"> ПСД на разводку трубопровод ГВС и ЦО по 18 адресам и </w:t>
      </w:r>
      <w:r w:rsidRPr="001A77D2">
        <w:rPr>
          <w:rFonts w:ascii="Calibri" w:hAnsi="Calibri" w:cs="Calibri"/>
          <w:bCs/>
          <w:i/>
          <w:sz w:val="28"/>
          <w:szCs w:val="28"/>
        </w:rPr>
        <w:t xml:space="preserve">  по развязке транзитных трубопроводов по 24 адресам, в </w:t>
      </w:r>
      <w:proofErr w:type="spellStart"/>
      <w:r w:rsidRPr="001A77D2">
        <w:rPr>
          <w:rFonts w:ascii="Calibri" w:hAnsi="Calibri" w:cs="Calibri"/>
          <w:bCs/>
          <w:i/>
          <w:sz w:val="28"/>
          <w:szCs w:val="28"/>
        </w:rPr>
        <w:t>т.ч</w:t>
      </w:r>
      <w:proofErr w:type="spellEnd"/>
      <w:r w:rsidRPr="001A77D2">
        <w:rPr>
          <w:rFonts w:ascii="Calibri" w:hAnsi="Calibri" w:cs="Calibri"/>
          <w:bCs/>
          <w:i/>
          <w:sz w:val="28"/>
          <w:szCs w:val="28"/>
        </w:rPr>
        <w:t>.  установка общедомовых приборов учета- 6 адресов</w:t>
      </w:r>
      <w:r w:rsidRPr="001A77D2"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  <w:t xml:space="preserve"> (стимулирование управ).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proofErr w:type="gramStart"/>
      <w:r w:rsidRPr="001A77D2">
        <w:rPr>
          <w:rFonts w:ascii="Calibri" w:hAnsi="Calibri" w:cs="Calibri"/>
          <w:i/>
          <w:sz w:val="28"/>
          <w:szCs w:val="28"/>
          <w:lang w:eastAsia="ru-RU"/>
        </w:rPr>
        <w:t>1  -</w:t>
      </w:r>
      <w:proofErr w:type="gramEnd"/>
      <w:r w:rsidRPr="001A77D2">
        <w:rPr>
          <w:rFonts w:ascii="Calibri" w:hAnsi="Calibri" w:cs="Calibri"/>
          <w:bCs/>
          <w:i/>
          <w:sz w:val="28"/>
          <w:szCs w:val="28"/>
          <w:lang w:eastAsia="ru-RU"/>
        </w:rPr>
        <w:t xml:space="preserve"> 10 адресов (3 -</w:t>
      </w:r>
      <w:r w:rsidRPr="001A77D2">
        <w:rPr>
          <w:rFonts w:ascii="Calibri" w:hAnsi="Calibri" w:cs="Calibri"/>
          <w:b/>
          <w:bCs/>
          <w:i/>
          <w:sz w:val="28"/>
          <w:szCs w:val="28"/>
          <w:lang w:eastAsia="ru-RU"/>
        </w:rPr>
        <w:t xml:space="preserve"> </w:t>
      </w:r>
      <w:r w:rsidRPr="001A77D2">
        <w:rPr>
          <w:rFonts w:ascii="Calibri" w:eastAsia="Calibri" w:hAnsi="Calibri" w:cs="Calibri"/>
          <w:i/>
          <w:sz w:val="28"/>
          <w:szCs w:val="28"/>
        </w:rPr>
        <w:t>замена мягкой кровли</w:t>
      </w:r>
      <w:r w:rsidRPr="001A77D2">
        <w:rPr>
          <w:rFonts w:ascii="Calibri" w:hAnsi="Calibri" w:cs="Calibri"/>
          <w:i/>
          <w:sz w:val="28"/>
          <w:szCs w:val="28"/>
        </w:rPr>
        <w:t xml:space="preserve">; 1- </w:t>
      </w:r>
      <w:r w:rsidRPr="001A77D2">
        <w:rPr>
          <w:rFonts w:ascii="Calibri" w:eastAsia="Calibri" w:hAnsi="Calibri" w:cs="Calibri"/>
          <w:i/>
          <w:sz w:val="28"/>
          <w:szCs w:val="28"/>
        </w:rPr>
        <w:t>замена стропильной балки</w:t>
      </w:r>
      <w:r w:rsidRPr="001A77D2">
        <w:rPr>
          <w:rFonts w:ascii="Calibri" w:hAnsi="Calibri" w:cs="Calibri"/>
          <w:i/>
          <w:sz w:val="28"/>
          <w:szCs w:val="28"/>
        </w:rPr>
        <w:t xml:space="preserve"> н</w:t>
      </w:r>
      <w:r w:rsidRPr="001A77D2">
        <w:rPr>
          <w:rFonts w:ascii="Calibri" w:eastAsia="Calibri" w:hAnsi="Calibri" w:cs="Calibri"/>
          <w:i/>
          <w:sz w:val="28"/>
          <w:szCs w:val="28"/>
        </w:rPr>
        <w:t>а чердаке</w:t>
      </w:r>
      <w:r w:rsidRPr="001A77D2">
        <w:rPr>
          <w:rFonts w:ascii="Calibri" w:hAnsi="Calibri" w:cs="Calibri"/>
          <w:i/>
          <w:sz w:val="28"/>
          <w:szCs w:val="28"/>
        </w:rPr>
        <w:t xml:space="preserve">; 2- </w:t>
      </w:r>
      <w:r w:rsidRPr="001A77D2">
        <w:rPr>
          <w:rFonts w:ascii="Calibri" w:eastAsia="Calibri" w:hAnsi="Calibri" w:cs="Calibri"/>
          <w:i/>
          <w:sz w:val="28"/>
          <w:szCs w:val="28"/>
        </w:rPr>
        <w:t>строительно-монтажные работы по разгрузке транзитного трубопровода ЦО / ГВС</w:t>
      </w:r>
      <w:r w:rsidRPr="001A77D2">
        <w:rPr>
          <w:rFonts w:ascii="Calibri" w:hAnsi="Calibri" w:cs="Calibri"/>
          <w:i/>
          <w:sz w:val="28"/>
          <w:szCs w:val="28"/>
        </w:rPr>
        <w:t xml:space="preserve">; 3- </w:t>
      </w:r>
      <w:r w:rsidRPr="001A77D2">
        <w:rPr>
          <w:rFonts w:ascii="Calibri" w:eastAsia="Calibri" w:hAnsi="Calibri" w:cs="Calibri"/>
          <w:i/>
          <w:sz w:val="28"/>
          <w:szCs w:val="28"/>
        </w:rPr>
        <w:t>Замена узла учета тепловой энергии ЦО / ГВС</w:t>
      </w:r>
      <w:r w:rsidRPr="001A77D2">
        <w:rPr>
          <w:rFonts w:ascii="Calibri" w:hAnsi="Calibri" w:cs="Calibri"/>
          <w:i/>
          <w:sz w:val="28"/>
          <w:szCs w:val="28"/>
        </w:rPr>
        <w:t xml:space="preserve">; 1 - </w:t>
      </w:r>
      <w:r w:rsidRPr="001A77D2">
        <w:rPr>
          <w:rFonts w:ascii="Calibri" w:eastAsia="Calibri" w:hAnsi="Calibri" w:cs="Calibri"/>
          <w:i/>
          <w:sz w:val="28"/>
          <w:szCs w:val="28"/>
        </w:rPr>
        <w:t>Замена дверей переходных зон балконов</w:t>
      </w:r>
      <w:r w:rsidRPr="001A77D2">
        <w:rPr>
          <w:rFonts w:ascii="Calibri" w:hAnsi="Calibri" w:cs="Calibri"/>
          <w:i/>
          <w:sz w:val="28"/>
          <w:szCs w:val="28"/>
        </w:rPr>
        <w:t xml:space="preserve"> и </w:t>
      </w:r>
      <w:r w:rsidRPr="001A77D2">
        <w:rPr>
          <w:rFonts w:ascii="Calibri" w:eastAsia="Calibri" w:hAnsi="Calibri" w:cs="Calibri"/>
          <w:i/>
          <w:sz w:val="28"/>
          <w:szCs w:val="28"/>
        </w:rPr>
        <w:t>в технические помещения</w:t>
      </w:r>
      <w:r w:rsidRPr="001A77D2">
        <w:rPr>
          <w:rFonts w:ascii="Calibri" w:hAnsi="Calibri" w:cs="Calibri"/>
          <w:i/>
          <w:sz w:val="28"/>
          <w:szCs w:val="28"/>
        </w:rPr>
        <w:t xml:space="preserve">, а также замена дверей входных групп и </w:t>
      </w:r>
      <w:proofErr w:type="spellStart"/>
      <w:r w:rsidRPr="001A77D2">
        <w:rPr>
          <w:rFonts w:ascii="Calibri" w:hAnsi="Calibri" w:cs="Calibri"/>
          <w:i/>
          <w:sz w:val="28"/>
          <w:szCs w:val="28"/>
        </w:rPr>
        <w:t>мусорокамер</w:t>
      </w:r>
      <w:proofErr w:type="spellEnd"/>
      <w:r w:rsidRPr="001A77D2">
        <w:rPr>
          <w:rFonts w:ascii="Calibri" w:hAnsi="Calibri" w:cs="Calibri"/>
          <w:i/>
          <w:sz w:val="28"/>
          <w:szCs w:val="28"/>
        </w:rPr>
        <w:t xml:space="preserve"> в домах</w:t>
      </w:r>
      <w:r w:rsidRPr="001A77D2">
        <w:rPr>
          <w:rFonts w:ascii="Calibri" w:hAnsi="Calibri" w:cs="Calibri"/>
          <w:i/>
          <w:sz w:val="28"/>
          <w:szCs w:val="28"/>
          <w:lang w:eastAsia="ru-RU"/>
        </w:rPr>
        <w:t>).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ab/>
        <w:t xml:space="preserve">Программы по благоустройству и выборочному капитальному ремонту составлялись с учетом предложений жителей и депутатов. Депутаты внимательно и порой только после устранения замечаний принимали работы. Контроль депутатов с последующим заслушиванием отчета о выполненных работах, с моей точки зрения, повысил качество работ. Возросла активность депутатов. </w:t>
      </w:r>
    </w:p>
    <w:p w:rsidR="00341B1D" w:rsidRPr="001A77D2" w:rsidRDefault="00341B1D" w:rsidP="001A77D2">
      <w:pPr>
        <w:pStyle w:val="a3"/>
        <w:jc w:val="both"/>
        <w:rPr>
          <w:rFonts w:ascii="Calibri" w:eastAsia="Calibri" w:hAnsi="Calibri" w:cs="Calibri"/>
          <w:i/>
          <w:sz w:val="28"/>
          <w:szCs w:val="28"/>
        </w:rPr>
      </w:pPr>
      <w:r w:rsidRPr="001A77D2">
        <w:rPr>
          <w:rFonts w:ascii="Calibri" w:eastAsia="Calibri" w:hAnsi="Calibri" w:cs="Calibri"/>
          <w:i/>
          <w:color w:val="333333"/>
          <w:sz w:val="28"/>
          <w:szCs w:val="28"/>
        </w:rPr>
        <w:tab/>
      </w:r>
      <w:r w:rsidRPr="001A77D2">
        <w:rPr>
          <w:rFonts w:ascii="Calibri" w:eastAsia="Calibri" w:hAnsi="Calibri" w:cs="Calibri"/>
          <w:i/>
          <w:sz w:val="28"/>
          <w:szCs w:val="28"/>
        </w:rPr>
        <w:t xml:space="preserve">Решением Совета депутатов, каждый депутат закреплен за конкретным объектом из адресного перечня по благоустройству дворовых </w:t>
      </w:r>
      <w:proofErr w:type="gramStart"/>
      <w:r w:rsidRPr="001A77D2">
        <w:rPr>
          <w:rFonts w:ascii="Calibri" w:eastAsia="Calibri" w:hAnsi="Calibri" w:cs="Calibri"/>
          <w:i/>
          <w:sz w:val="28"/>
          <w:szCs w:val="28"/>
        </w:rPr>
        <w:lastRenderedPageBreak/>
        <w:t>территорий,  капитального</w:t>
      </w:r>
      <w:proofErr w:type="gramEnd"/>
      <w:r w:rsidRPr="001A77D2">
        <w:rPr>
          <w:rFonts w:ascii="Calibri" w:eastAsia="Calibri" w:hAnsi="Calibri" w:cs="Calibri"/>
          <w:i/>
          <w:sz w:val="28"/>
          <w:szCs w:val="28"/>
        </w:rPr>
        <w:t xml:space="preserve"> ремонта многоквартирных домов.  Депутаты участвуют в работе комиссий по открытию, контролю за ходом выполнения и приемке работ. Совместно с членами комиссии подписывают соответствующие акты. Главным критерием при оценке проведенных работ является мнение жителей.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</w:pP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  <w:tab/>
      </w:r>
      <w:r w:rsidRPr="001A77D2">
        <w:rPr>
          <w:rFonts w:ascii="Calibri" w:hAnsi="Calibri" w:cs="Calibri"/>
          <w:i/>
          <w:sz w:val="28"/>
          <w:szCs w:val="28"/>
          <w:u w:val="single"/>
          <w:shd w:val="clear" w:color="auto" w:fill="FFFFFF"/>
          <w:lang w:eastAsia="ru-RU"/>
        </w:rPr>
        <w:t xml:space="preserve">Приняты решения по жизненно важным вопросам для жителей </w:t>
      </w:r>
      <w:proofErr w:type="gramStart"/>
      <w:r w:rsidRPr="001A77D2">
        <w:rPr>
          <w:rFonts w:ascii="Calibri" w:hAnsi="Calibri" w:cs="Calibri"/>
          <w:i/>
          <w:sz w:val="28"/>
          <w:szCs w:val="28"/>
          <w:u w:val="single"/>
          <w:shd w:val="clear" w:color="auto" w:fill="FFFFFF"/>
          <w:lang w:eastAsia="ru-RU"/>
        </w:rPr>
        <w:t>района</w:t>
      </w:r>
      <w:r w:rsidRPr="001A77D2"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 xml:space="preserve">- </w:t>
      </w:r>
      <w:r w:rsidRPr="001A77D2">
        <w:rPr>
          <w:rFonts w:ascii="Calibri" w:hAnsi="Calibri" w:cs="Calibri"/>
          <w:i/>
          <w:sz w:val="28"/>
          <w:szCs w:val="28"/>
        </w:rPr>
        <w:t xml:space="preserve">О проекте схемы водоснабжения и водоотведения города Москвы до 2025 года </w:t>
      </w:r>
      <w:proofErr w:type="gramStart"/>
      <w:r w:rsidRPr="001A77D2">
        <w:rPr>
          <w:rFonts w:ascii="Calibri" w:hAnsi="Calibri" w:cs="Calibri"/>
          <w:i/>
          <w:sz w:val="28"/>
          <w:szCs w:val="28"/>
        </w:rPr>
        <w:t>( в</w:t>
      </w:r>
      <w:proofErr w:type="gramEnd"/>
      <w:r w:rsidRPr="001A77D2">
        <w:rPr>
          <w:rFonts w:ascii="Calibri" w:hAnsi="Calibri" w:cs="Calibri"/>
          <w:i/>
          <w:sz w:val="28"/>
          <w:szCs w:val="28"/>
        </w:rPr>
        <w:t xml:space="preserve"> части территории района БВ);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>- О рассмотрении и внесении предложений по проекту планировки линии трамвая от станции метрополитена «Пражская» в районы Бирюлево Западное и Бирюлево Восточное (</w:t>
      </w:r>
      <w:proofErr w:type="gramStart"/>
      <w:r w:rsidRPr="001A77D2">
        <w:rPr>
          <w:rFonts w:ascii="Calibri" w:hAnsi="Calibri" w:cs="Calibri"/>
          <w:i/>
          <w:sz w:val="28"/>
          <w:szCs w:val="28"/>
          <w:lang w:eastAsia="ru-RU"/>
        </w:rPr>
        <w:t>предложили:-</w:t>
      </w:r>
      <w:proofErr w:type="gramEnd"/>
      <w:r w:rsidRPr="001A77D2">
        <w:rPr>
          <w:rFonts w:ascii="Calibri" w:hAnsi="Calibri" w:cs="Calibri"/>
          <w:i/>
          <w:sz w:val="28"/>
          <w:szCs w:val="28"/>
          <w:lang w:eastAsia="ru-RU"/>
        </w:rPr>
        <w:t xml:space="preserve"> изменить маршрут трамвая, продолжив линию по улице </w:t>
      </w:r>
      <w:proofErr w:type="spellStart"/>
      <w:r w:rsidRPr="001A77D2">
        <w:rPr>
          <w:rFonts w:ascii="Calibri" w:hAnsi="Calibri" w:cs="Calibri"/>
          <w:i/>
          <w:sz w:val="28"/>
          <w:szCs w:val="28"/>
          <w:lang w:eastAsia="ru-RU"/>
        </w:rPr>
        <w:t>Касимовская</w:t>
      </w:r>
      <w:proofErr w:type="spellEnd"/>
      <w:r w:rsidRPr="001A77D2">
        <w:rPr>
          <w:rFonts w:ascii="Calibri" w:hAnsi="Calibri" w:cs="Calibri"/>
          <w:i/>
          <w:sz w:val="28"/>
          <w:szCs w:val="28"/>
          <w:lang w:eastAsia="ru-RU"/>
        </w:rPr>
        <w:t xml:space="preserve"> на улицу Ряжская вдоль железной дороги. - продлить линию трамвая от улицы </w:t>
      </w:r>
      <w:proofErr w:type="spellStart"/>
      <w:r w:rsidRPr="001A77D2">
        <w:rPr>
          <w:rFonts w:ascii="Calibri" w:hAnsi="Calibri" w:cs="Calibri"/>
          <w:i/>
          <w:sz w:val="28"/>
          <w:szCs w:val="28"/>
          <w:lang w:eastAsia="ru-RU"/>
        </w:rPr>
        <w:t>Касимовская</w:t>
      </w:r>
      <w:proofErr w:type="spellEnd"/>
      <w:r w:rsidRPr="001A77D2">
        <w:rPr>
          <w:rFonts w:ascii="Calibri" w:hAnsi="Calibri" w:cs="Calibri"/>
          <w:i/>
          <w:sz w:val="28"/>
          <w:szCs w:val="28"/>
          <w:lang w:eastAsia="ru-RU"/>
        </w:rPr>
        <w:t xml:space="preserve"> до станции метрополитена «Царицыно» и «Кантемировская» вдоль железной дороги Павелецкого и Курского направления.)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ab/>
        <w:t xml:space="preserve">Депутаты направили в Департамент транспорта и Департамент территориальных органов исполнительной власти города Москвы </w:t>
      </w:r>
      <w:r w:rsidRPr="001A77D2">
        <w:rPr>
          <w:rFonts w:ascii="Calibri" w:hAnsi="Calibri" w:cs="Calibri"/>
          <w:i/>
          <w:sz w:val="28"/>
          <w:szCs w:val="28"/>
          <w:u w:val="single"/>
          <w:lang w:eastAsia="ru-RU"/>
        </w:rPr>
        <w:t>предложения:</w:t>
      </w:r>
      <w:r w:rsidRPr="001A77D2">
        <w:rPr>
          <w:rFonts w:ascii="Calibri" w:hAnsi="Calibri" w:cs="Calibri"/>
          <w:i/>
          <w:sz w:val="28"/>
          <w:szCs w:val="28"/>
          <w:lang w:eastAsia="ru-RU"/>
        </w:rPr>
        <w:t xml:space="preserve"> 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>-</w:t>
      </w:r>
      <w:r w:rsidRPr="001A77D2">
        <w:rPr>
          <w:rFonts w:ascii="Calibri" w:hAnsi="Calibri" w:cs="Calibri"/>
          <w:i/>
          <w:sz w:val="28"/>
          <w:szCs w:val="28"/>
          <w:shd w:val="clear" w:color="auto" w:fill="FFFFFF"/>
          <w:lang w:eastAsia="ru-RU"/>
        </w:rPr>
        <w:t xml:space="preserve">  по улучшению ситуации на УДС района Бирюлево Восточное (06.15)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 xml:space="preserve">- по развитию дорожно-транспортной инфраструктуры и обеспечению дорожной безопасности в районе (07.15) 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>- по проекту развития парковочного пространства Москвы (09.15)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  <w:r w:rsidRPr="001A77D2">
        <w:rPr>
          <w:rFonts w:ascii="Calibri" w:hAnsi="Calibri" w:cs="Calibri"/>
          <w:i/>
          <w:sz w:val="28"/>
          <w:szCs w:val="28"/>
          <w:lang w:eastAsia="ru-RU"/>
        </w:rPr>
        <w:t>Не все предложения еще учтены, но работа началась.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i/>
          <w:sz w:val="28"/>
          <w:szCs w:val="28"/>
          <w:lang w:eastAsia="ru-RU"/>
        </w:rPr>
      </w:pP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sz w:val="28"/>
          <w:szCs w:val="28"/>
          <w:lang w:eastAsia="ru-RU"/>
        </w:rPr>
      </w:pPr>
      <w:r w:rsidRPr="001A77D2">
        <w:rPr>
          <w:rFonts w:ascii="Calibri" w:hAnsi="Calibri" w:cs="Calibri"/>
          <w:sz w:val="28"/>
          <w:szCs w:val="28"/>
          <w:lang w:eastAsia="ru-RU"/>
        </w:rPr>
        <w:tab/>
        <w:t>Не смотря на отдельные трудности, мы успешно справлялись с осуществлением новых полномочий.</w:t>
      </w:r>
    </w:p>
    <w:p w:rsidR="00341B1D" w:rsidRPr="001A77D2" w:rsidRDefault="00341B1D" w:rsidP="001A77D2">
      <w:pPr>
        <w:pStyle w:val="a3"/>
        <w:jc w:val="both"/>
        <w:rPr>
          <w:rFonts w:ascii="Calibri" w:hAnsi="Calibri" w:cs="Calibri"/>
          <w:sz w:val="28"/>
          <w:szCs w:val="28"/>
          <w:lang w:eastAsia="ru-RU"/>
        </w:rPr>
      </w:pPr>
      <w:r w:rsidRPr="001A77D2">
        <w:rPr>
          <w:rFonts w:ascii="Calibri" w:hAnsi="Calibri" w:cs="Calibri"/>
          <w:sz w:val="28"/>
          <w:szCs w:val="28"/>
          <w:lang w:eastAsia="ru-RU"/>
        </w:rPr>
        <w:tab/>
        <w:t xml:space="preserve">Интересно и активно проходили </w:t>
      </w:r>
      <w:proofErr w:type="gramStart"/>
      <w:r w:rsidRPr="001A77D2">
        <w:rPr>
          <w:rFonts w:ascii="Calibri" w:hAnsi="Calibri" w:cs="Calibri"/>
          <w:sz w:val="28"/>
          <w:szCs w:val="28"/>
          <w:lang w:eastAsia="ru-RU"/>
        </w:rPr>
        <w:t>заседания  с</w:t>
      </w:r>
      <w:proofErr w:type="gramEnd"/>
      <w:r w:rsidRPr="001A77D2">
        <w:rPr>
          <w:rFonts w:ascii="Calibri" w:hAnsi="Calibri" w:cs="Calibri"/>
          <w:sz w:val="28"/>
          <w:szCs w:val="28"/>
          <w:lang w:eastAsia="ru-RU"/>
        </w:rPr>
        <w:t xml:space="preserve"> информацией руководителей и отчетом главы управы. Депутаты задавали много вопросов, вносили предложения. На заседаниях присутствовали жители МО.</w:t>
      </w:r>
    </w:p>
    <w:p w:rsidR="00C801F0" w:rsidRPr="001A77D2" w:rsidRDefault="00C801F0" w:rsidP="001A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97285" w:rsidRPr="001A77D2" w:rsidRDefault="00697285" w:rsidP="001A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b/>
          <w:sz w:val="28"/>
          <w:szCs w:val="28"/>
          <w:lang w:eastAsia="ru-RU"/>
        </w:rPr>
        <w:t>Заслушивание отчета главы управы района Бирюлево Восточное города Москвы и информации руководителей городских организаций:</w:t>
      </w:r>
    </w:p>
    <w:p w:rsidR="00697285" w:rsidRPr="001A77D2" w:rsidRDefault="00697285" w:rsidP="001A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Дата проведения заседания ФИО, должность</w:t>
            </w:r>
          </w:p>
        </w:tc>
      </w:tr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работе по обслуживанию населения в 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21.01.2016 руководитель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Гребенкин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ТЦСО «Царицынский»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работе филиалов «Бирюлево Восточное» и «Бирюлево» в 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18.02.2016 директор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Буртник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Степан Иванович</w:t>
            </w:r>
          </w:p>
        </w:tc>
      </w:tr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ГП № 52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работе филиалов 1 и 3 в 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18.02.2016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глав.врач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Балашов Дмитрий Владимирович</w:t>
            </w:r>
          </w:p>
        </w:tc>
      </w:tr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ДГП № 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 работе филиалов 1 и 3 в 2015 году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18.02.2016 глав. врач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Кабулова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Анжела Анатольевна</w:t>
            </w:r>
          </w:p>
        </w:tc>
      </w:tr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Управа района Бирюлево Восточное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результатах деятельности управы района в 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24.03.2016 глава управы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Канаев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Кирилл Викторович</w:t>
            </w:r>
          </w:p>
        </w:tc>
      </w:tr>
      <w:tr w:rsidR="00697285" w:rsidRPr="001A77D2" w:rsidTr="00063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ГБУ «</w:t>
            </w:r>
            <w:proofErr w:type="spellStart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Жилищник</w:t>
            </w:r>
            <w:proofErr w:type="spellEnd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района Бирюлево Восточное»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работе учреждения в 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03.03.2016 руководитель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Кельменчук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</w:tr>
      <w:tr w:rsidR="00697285" w:rsidRPr="001A77D2" w:rsidTr="00063D43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Дирекция природной территории «Царицыно» ГПБУ «</w:t>
            </w:r>
            <w:proofErr w:type="spellStart"/>
            <w:proofErr w:type="gramStart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»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 работе Дирекции в </w:t>
            </w:r>
            <w:proofErr w:type="gramStart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2015  году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17.03.2016 директор </w:t>
            </w:r>
            <w:proofErr w:type="spellStart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>Хрунов</w:t>
            </w:r>
            <w:proofErr w:type="spellEnd"/>
            <w:r w:rsidRPr="001A77D2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ru-RU"/>
              </w:rPr>
              <w:t xml:space="preserve"> Леонид Григорьевич</w:t>
            </w:r>
          </w:p>
        </w:tc>
      </w:tr>
      <w:tr w:rsidR="00697285" w:rsidRPr="001A77D2" w:rsidTr="00063D43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ГБУ ДСЦ «Дружба»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 работе учреждения в 2015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5" w:rsidRPr="001A77D2" w:rsidRDefault="00697285" w:rsidP="001A7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23.16.2016 </w:t>
            </w:r>
            <w:proofErr w:type="spellStart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Врио</w:t>
            </w:r>
            <w:proofErr w:type="spellEnd"/>
            <w:r w:rsidRPr="001A77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директора Диденко Людмила Петровна</w:t>
            </w:r>
          </w:p>
        </w:tc>
      </w:tr>
    </w:tbl>
    <w:p w:rsidR="00697285" w:rsidRPr="001A77D2" w:rsidRDefault="00697285" w:rsidP="001A77D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       </w:t>
      </w:r>
    </w:p>
    <w:p w:rsidR="000F6E03" w:rsidRPr="001A77D2" w:rsidRDefault="000F6E03" w:rsidP="001A77D2">
      <w:pPr>
        <w:ind w:firstLine="708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 xml:space="preserve">Депутаты не оставляли без внимания и вопросы безопасности и общественного порядка в районе БВ. </w:t>
      </w:r>
    </w:p>
    <w:p w:rsidR="000F6E03" w:rsidRPr="001A77D2" w:rsidRDefault="000F6E03" w:rsidP="001A77D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>Так в 2016 году были заслушаны отчеты начальника Отдела МВД России по району Бирюлево Восточное «</w:t>
      </w:r>
      <w:r w:rsidRPr="001A77D2">
        <w:rPr>
          <w:rFonts w:ascii="Calibri" w:eastAsia="Times New Roman" w:hAnsi="Calibri" w:cs="Calibri"/>
          <w:bCs/>
          <w:color w:val="002060"/>
          <w:sz w:val="28"/>
          <w:szCs w:val="28"/>
          <w:lang w:eastAsia="ru-RU"/>
        </w:rPr>
        <w:t xml:space="preserve">Об итогах работы Отдела МВД России по району Бирюлево Восточное </w:t>
      </w:r>
      <w:proofErr w:type="spellStart"/>
      <w:r w:rsidRPr="001A77D2">
        <w:rPr>
          <w:rFonts w:ascii="Calibri" w:eastAsia="Times New Roman" w:hAnsi="Calibri" w:cs="Calibri"/>
          <w:bCs/>
          <w:color w:val="002060"/>
          <w:sz w:val="28"/>
          <w:szCs w:val="28"/>
          <w:lang w:eastAsia="ru-RU"/>
        </w:rPr>
        <w:t>г.Москвы</w:t>
      </w:r>
      <w:proofErr w:type="spellEnd"/>
      <w:r w:rsidRPr="001A77D2">
        <w:rPr>
          <w:rFonts w:ascii="Calibri" w:eastAsia="Times New Roman" w:hAnsi="Calibri" w:cs="Calibri"/>
          <w:bCs/>
          <w:color w:val="002060"/>
          <w:sz w:val="28"/>
          <w:szCs w:val="28"/>
          <w:lang w:eastAsia="ru-RU"/>
        </w:rPr>
        <w:t xml:space="preserve"> за 12 месяцев </w:t>
      </w:r>
      <w:r w:rsidRPr="001A77D2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>2015 года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» и </w:t>
      </w:r>
      <w:r w:rsidRPr="001A77D2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>председателя Совета ОПОП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1A77D2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 xml:space="preserve">по району Бирюлево Восточное </w:t>
      </w:r>
      <w:r w:rsidRPr="001A77D2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1A77D2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 xml:space="preserve">О </w:t>
      </w:r>
      <w:r w:rsidRPr="001A77D2">
        <w:rPr>
          <w:rFonts w:ascii="Calibri" w:hAnsi="Calibri" w:cs="Calibri"/>
          <w:iCs/>
          <w:color w:val="002060"/>
          <w:sz w:val="28"/>
          <w:szCs w:val="28"/>
        </w:rPr>
        <w:t>взаимодействии общественных пунктов охраны порядка на территории муниципального округа Бирюлево Восточное с органами местного самоуправления</w:t>
      </w:r>
      <w:r w:rsidRPr="001A77D2">
        <w:rPr>
          <w:rFonts w:ascii="Calibri" w:hAnsi="Calibri" w:cs="Calibri"/>
          <w:iCs/>
          <w:sz w:val="28"/>
          <w:szCs w:val="28"/>
        </w:rPr>
        <w:t>».</w:t>
      </w:r>
      <w:r w:rsidR="00154D5A" w:rsidRPr="001A77D2">
        <w:rPr>
          <w:rFonts w:ascii="Calibri" w:hAnsi="Calibri" w:cs="Calibri"/>
          <w:iCs/>
          <w:sz w:val="28"/>
          <w:szCs w:val="28"/>
        </w:rPr>
        <w:t xml:space="preserve"> Отчеты приняты к сведению</w:t>
      </w:r>
    </w:p>
    <w:p w:rsidR="000F6E03" w:rsidRPr="001A77D2" w:rsidRDefault="000F6E03" w:rsidP="001A77D2">
      <w:pPr>
        <w:spacing w:after="0" w:line="240" w:lineRule="auto"/>
        <w:ind w:left="4536"/>
        <w:jc w:val="both"/>
        <w:rPr>
          <w:rFonts w:ascii="Calibri" w:hAnsi="Calibri" w:cs="Calibri"/>
          <w:sz w:val="28"/>
          <w:szCs w:val="28"/>
          <w:u w:val="single"/>
        </w:rPr>
      </w:pPr>
    </w:p>
    <w:p w:rsidR="000F6E03" w:rsidRPr="001A77D2" w:rsidRDefault="000F6E03" w:rsidP="001A77D2">
      <w:pPr>
        <w:jc w:val="both"/>
        <w:rPr>
          <w:rFonts w:ascii="Calibri" w:hAnsi="Calibri" w:cs="Calibri"/>
          <w:sz w:val="28"/>
          <w:szCs w:val="28"/>
        </w:rPr>
      </w:pPr>
    </w:p>
    <w:p w:rsidR="00477F99" w:rsidRPr="001A77D2" w:rsidRDefault="00477F99" w:rsidP="001A77D2">
      <w:pPr>
        <w:pStyle w:val="a4"/>
        <w:tabs>
          <w:tab w:val="left" w:pos="525"/>
          <w:tab w:val="center" w:pos="4677"/>
        </w:tabs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A77D2">
        <w:rPr>
          <w:rFonts w:ascii="Calibri" w:hAnsi="Calibri" w:cs="Calibri"/>
          <w:b/>
          <w:bCs/>
          <w:color w:val="000000"/>
          <w:sz w:val="28"/>
          <w:szCs w:val="28"/>
        </w:rPr>
        <w:tab/>
      </w:r>
    </w:p>
    <w:p w:rsidR="00477F99" w:rsidRPr="001A77D2" w:rsidRDefault="00477F99" w:rsidP="001A77D2">
      <w:pPr>
        <w:ind w:right="-6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477F99" w:rsidRPr="001A77D2" w:rsidRDefault="00477F99" w:rsidP="001A77D2">
      <w:pPr>
        <w:jc w:val="both"/>
        <w:rPr>
          <w:rFonts w:ascii="Calibri" w:hAnsi="Calibri" w:cs="Calibri"/>
          <w:sz w:val="28"/>
          <w:szCs w:val="28"/>
        </w:rPr>
      </w:pPr>
    </w:p>
    <w:p w:rsidR="001A77D2" w:rsidRPr="001A77D2" w:rsidRDefault="001A77D2">
      <w:pPr>
        <w:jc w:val="both"/>
        <w:rPr>
          <w:rFonts w:ascii="Calibri" w:hAnsi="Calibri" w:cs="Calibri"/>
          <w:sz w:val="28"/>
          <w:szCs w:val="28"/>
        </w:rPr>
      </w:pPr>
    </w:p>
    <w:sectPr w:rsidR="001A77D2" w:rsidRPr="001A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5"/>
    <w:rsid w:val="00033FB3"/>
    <w:rsid w:val="000752B4"/>
    <w:rsid w:val="00076B6E"/>
    <w:rsid w:val="000F6E03"/>
    <w:rsid w:val="00133775"/>
    <w:rsid w:val="00134AAC"/>
    <w:rsid w:val="00154D5A"/>
    <w:rsid w:val="001A77D2"/>
    <w:rsid w:val="001B1703"/>
    <w:rsid w:val="002367D7"/>
    <w:rsid w:val="00341B1D"/>
    <w:rsid w:val="003B27CE"/>
    <w:rsid w:val="003D6277"/>
    <w:rsid w:val="00477F99"/>
    <w:rsid w:val="0055712A"/>
    <w:rsid w:val="00590A00"/>
    <w:rsid w:val="005D7BE9"/>
    <w:rsid w:val="00642269"/>
    <w:rsid w:val="00653028"/>
    <w:rsid w:val="00697285"/>
    <w:rsid w:val="00713713"/>
    <w:rsid w:val="007138F4"/>
    <w:rsid w:val="007552CC"/>
    <w:rsid w:val="008233DD"/>
    <w:rsid w:val="0093226F"/>
    <w:rsid w:val="009C5F1C"/>
    <w:rsid w:val="00A3365B"/>
    <w:rsid w:val="00AA03C6"/>
    <w:rsid w:val="00BF61A8"/>
    <w:rsid w:val="00C42677"/>
    <w:rsid w:val="00C801F0"/>
    <w:rsid w:val="00CE758F"/>
    <w:rsid w:val="00D47409"/>
    <w:rsid w:val="00E8371D"/>
    <w:rsid w:val="00E84EB4"/>
    <w:rsid w:val="00F406A7"/>
    <w:rsid w:val="00FD09F2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D6BA-8310-49F3-AADC-7BDCA87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B1D"/>
    <w:pPr>
      <w:spacing w:after="0" w:line="240" w:lineRule="auto"/>
    </w:pPr>
  </w:style>
  <w:style w:type="paragraph" w:styleId="a4">
    <w:name w:val="Body Text"/>
    <w:basedOn w:val="a"/>
    <w:link w:val="a5"/>
    <w:rsid w:val="00477F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77F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7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7F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7F99"/>
  </w:style>
  <w:style w:type="paragraph" w:customStyle="1" w:styleId="rmcamrya">
    <w:name w:val="rmcamrya"/>
    <w:basedOn w:val="a"/>
    <w:rsid w:val="00FD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2017-03-10T07:37:00Z</cp:lastPrinted>
  <dcterms:created xsi:type="dcterms:W3CDTF">2017-03-17T08:37:00Z</dcterms:created>
  <dcterms:modified xsi:type="dcterms:W3CDTF">2017-03-17T08:37:00Z</dcterms:modified>
</cp:coreProperties>
</file>