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E0" w:rsidRPr="007F4AE5" w:rsidRDefault="009B3AE0" w:rsidP="009B3AE0">
      <w:pPr>
        <w:spacing w:line="240" w:lineRule="auto"/>
        <w:jc w:val="center"/>
        <w:rPr>
          <w:rFonts w:ascii="Times New Roman" w:eastAsia="Times New Roman" w:hAnsi="Times New Roman" w:cs="Times New Roman"/>
          <w:b/>
          <w:i w:val="0"/>
          <w:iCs w:val="0"/>
          <w:sz w:val="28"/>
          <w:szCs w:val="28"/>
          <w:lang w:eastAsia="ru-RU"/>
        </w:rPr>
      </w:pPr>
      <w:r w:rsidRPr="007F4AE5">
        <w:rPr>
          <w:rFonts w:ascii="Times New Roman" w:eastAsia="Times New Roman" w:hAnsi="Times New Roman" w:cs="Times New Roman"/>
          <w:b/>
          <w:i w:val="0"/>
          <w:iCs w:val="0"/>
          <w:sz w:val="28"/>
          <w:szCs w:val="28"/>
          <w:lang w:eastAsia="ru-RU"/>
        </w:rPr>
        <w:t>Отчет депутата</w:t>
      </w:r>
    </w:p>
    <w:p w:rsidR="009B3AE0" w:rsidRPr="007F4AE5" w:rsidRDefault="009B3AE0" w:rsidP="009B3AE0">
      <w:pPr>
        <w:spacing w:line="240" w:lineRule="auto"/>
        <w:jc w:val="center"/>
        <w:rPr>
          <w:rFonts w:ascii="Times New Roman" w:eastAsia="Times New Roman" w:hAnsi="Times New Roman" w:cs="Times New Roman"/>
          <w:b/>
          <w:i w:val="0"/>
          <w:iCs w:val="0"/>
          <w:sz w:val="28"/>
          <w:szCs w:val="28"/>
          <w:lang w:eastAsia="ru-RU"/>
        </w:rPr>
      </w:pPr>
      <w:r w:rsidRPr="007F4AE5">
        <w:rPr>
          <w:rFonts w:ascii="Times New Roman" w:eastAsia="Times New Roman" w:hAnsi="Times New Roman" w:cs="Times New Roman"/>
          <w:b/>
          <w:i w:val="0"/>
          <w:iCs w:val="0"/>
          <w:sz w:val="28"/>
          <w:szCs w:val="28"/>
          <w:lang w:eastAsia="ru-RU"/>
        </w:rPr>
        <w:t>Совета депутатов муниципального округа Бирюлево Восточное</w:t>
      </w:r>
    </w:p>
    <w:p w:rsidR="009B3AE0" w:rsidRDefault="009B3AE0" w:rsidP="009B3AE0">
      <w:pPr>
        <w:spacing w:line="240" w:lineRule="auto"/>
        <w:jc w:val="center"/>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 xml:space="preserve">Ильясова </w:t>
      </w:r>
      <w:proofErr w:type="spellStart"/>
      <w:r>
        <w:rPr>
          <w:rFonts w:ascii="Times New Roman" w:eastAsia="Times New Roman" w:hAnsi="Times New Roman" w:cs="Times New Roman"/>
          <w:b/>
          <w:i w:val="0"/>
          <w:iCs w:val="0"/>
          <w:sz w:val="28"/>
          <w:szCs w:val="28"/>
          <w:lang w:eastAsia="ru-RU"/>
        </w:rPr>
        <w:t>Хариса</w:t>
      </w:r>
      <w:proofErr w:type="spellEnd"/>
      <w:r>
        <w:rPr>
          <w:rFonts w:ascii="Times New Roman" w:eastAsia="Times New Roman" w:hAnsi="Times New Roman" w:cs="Times New Roman"/>
          <w:b/>
          <w:i w:val="0"/>
          <w:iCs w:val="0"/>
          <w:sz w:val="28"/>
          <w:szCs w:val="28"/>
          <w:lang w:eastAsia="ru-RU"/>
        </w:rPr>
        <w:t xml:space="preserve"> </w:t>
      </w:r>
      <w:proofErr w:type="spellStart"/>
      <w:r>
        <w:rPr>
          <w:rFonts w:ascii="Times New Roman" w:eastAsia="Times New Roman" w:hAnsi="Times New Roman" w:cs="Times New Roman"/>
          <w:b/>
          <w:i w:val="0"/>
          <w:iCs w:val="0"/>
          <w:sz w:val="28"/>
          <w:szCs w:val="28"/>
          <w:lang w:eastAsia="ru-RU"/>
        </w:rPr>
        <w:t>Нябиулловича</w:t>
      </w:r>
      <w:proofErr w:type="spellEnd"/>
      <w:r>
        <w:rPr>
          <w:rFonts w:ascii="Times New Roman" w:eastAsia="Times New Roman" w:hAnsi="Times New Roman" w:cs="Times New Roman"/>
          <w:b/>
          <w:i w:val="0"/>
          <w:iCs w:val="0"/>
          <w:sz w:val="28"/>
          <w:szCs w:val="28"/>
          <w:lang w:eastAsia="ru-RU"/>
        </w:rPr>
        <w:t xml:space="preserve"> </w:t>
      </w:r>
    </w:p>
    <w:p w:rsidR="009B3AE0" w:rsidRPr="007F4AE5" w:rsidRDefault="009B3AE0" w:rsidP="009B3AE0">
      <w:pPr>
        <w:spacing w:line="240" w:lineRule="auto"/>
        <w:jc w:val="center"/>
        <w:rPr>
          <w:rFonts w:ascii="Times New Roman" w:eastAsia="Times New Roman" w:hAnsi="Times New Roman" w:cs="Times New Roman"/>
          <w:b/>
          <w:i w:val="0"/>
          <w:iCs w:val="0"/>
          <w:sz w:val="28"/>
          <w:szCs w:val="28"/>
          <w:lang w:eastAsia="ru-RU"/>
        </w:rPr>
      </w:pPr>
      <w:r w:rsidRPr="007F4AE5">
        <w:rPr>
          <w:rFonts w:ascii="Times New Roman" w:eastAsia="Times New Roman" w:hAnsi="Times New Roman" w:cs="Times New Roman"/>
          <w:b/>
          <w:i w:val="0"/>
          <w:iCs w:val="0"/>
          <w:sz w:val="28"/>
          <w:szCs w:val="28"/>
          <w:lang w:eastAsia="ru-RU"/>
        </w:rPr>
        <w:t>за 20</w:t>
      </w:r>
      <w:r w:rsidR="0032464E">
        <w:rPr>
          <w:rFonts w:ascii="Times New Roman" w:eastAsia="Times New Roman" w:hAnsi="Times New Roman" w:cs="Times New Roman"/>
          <w:b/>
          <w:i w:val="0"/>
          <w:iCs w:val="0"/>
          <w:sz w:val="28"/>
          <w:szCs w:val="28"/>
          <w:lang w:eastAsia="ru-RU"/>
        </w:rPr>
        <w:t>20</w:t>
      </w:r>
      <w:r w:rsidRPr="007F4AE5">
        <w:rPr>
          <w:rFonts w:ascii="Times New Roman" w:eastAsia="Times New Roman" w:hAnsi="Times New Roman" w:cs="Times New Roman"/>
          <w:b/>
          <w:i w:val="0"/>
          <w:iCs w:val="0"/>
          <w:sz w:val="28"/>
          <w:szCs w:val="28"/>
          <w:lang w:eastAsia="ru-RU"/>
        </w:rPr>
        <w:t xml:space="preserve"> год перед избирателями</w:t>
      </w:r>
    </w:p>
    <w:p w:rsidR="009B3AE0" w:rsidRPr="007F4AE5" w:rsidRDefault="009B3AE0" w:rsidP="009B3AE0">
      <w:pPr>
        <w:spacing w:line="240" w:lineRule="auto"/>
        <w:rPr>
          <w:rFonts w:ascii="Times New Roman" w:eastAsia="Times New Roman" w:hAnsi="Times New Roman" w:cs="Times New Roman"/>
          <w:i w:val="0"/>
          <w:iCs w:val="0"/>
          <w:sz w:val="28"/>
          <w:szCs w:val="28"/>
          <w:lang w:eastAsia="ru-RU"/>
        </w:rPr>
      </w:pPr>
    </w:p>
    <w:p w:rsidR="009B3AE0" w:rsidRPr="002F5DA8" w:rsidRDefault="009B3AE0" w:rsidP="009B3AE0">
      <w:pPr>
        <w:pStyle w:val="aa"/>
        <w:jc w:val="center"/>
        <w:rPr>
          <w:rFonts w:ascii="Times New Roman" w:hAnsi="Times New Roman" w:cs="Times New Roman"/>
          <w:i w:val="0"/>
          <w:sz w:val="28"/>
          <w:szCs w:val="28"/>
          <w:lang w:eastAsia="ru-RU"/>
        </w:rPr>
      </w:pPr>
      <w:r w:rsidRPr="002F5DA8">
        <w:rPr>
          <w:rFonts w:ascii="Times New Roman" w:hAnsi="Times New Roman" w:cs="Times New Roman"/>
          <w:i w:val="0"/>
          <w:sz w:val="28"/>
          <w:szCs w:val="28"/>
          <w:lang w:eastAsia="ru-RU"/>
        </w:rPr>
        <w:t>Уважаемые жители района Бирюлево Восточное!</w:t>
      </w:r>
    </w:p>
    <w:p w:rsidR="009B3AE0" w:rsidRPr="002F5DA8" w:rsidRDefault="009B3AE0" w:rsidP="009B3AE0">
      <w:pPr>
        <w:autoSpaceDE w:val="0"/>
        <w:autoSpaceDN w:val="0"/>
        <w:adjustRightInd w:val="0"/>
        <w:spacing w:before="38" w:after="0" w:line="240" w:lineRule="auto"/>
        <w:ind w:firstLine="595"/>
        <w:jc w:val="both"/>
        <w:rPr>
          <w:rFonts w:ascii="Times New Roman" w:eastAsia="Times New Roman" w:hAnsi="Times New Roman" w:cs="Times New Roman"/>
          <w:i w:val="0"/>
          <w:iCs w:val="0"/>
          <w:sz w:val="28"/>
          <w:szCs w:val="28"/>
          <w:lang w:eastAsia="ru-RU"/>
        </w:rPr>
      </w:pPr>
      <w:r w:rsidRPr="002F5DA8">
        <w:rPr>
          <w:rFonts w:ascii="Times New Roman" w:eastAsia="SimSun" w:hAnsi="Times New Roman" w:cs="Times New Roman"/>
          <w:i w:val="0"/>
          <w:sz w:val="28"/>
          <w:szCs w:val="28"/>
          <w:lang w:eastAsia="ru-RU"/>
        </w:rPr>
        <w:t xml:space="preserve">            </w:t>
      </w:r>
      <w:r w:rsidRPr="002F5DA8">
        <w:rPr>
          <w:rFonts w:ascii="Times New Roman" w:eastAsia="Times New Roman" w:hAnsi="Times New Roman" w:cs="Times New Roman"/>
          <w:i w:val="0"/>
          <w:iCs w:val="0"/>
          <w:sz w:val="28"/>
          <w:szCs w:val="28"/>
          <w:lang w:eastAsia="ru-RU"/>
        </w:rPr>
        <w:t>В своей деятельности депутат руководствуется Конституцией Российской Федерации, федеральным законодательством, Уставом города Москвы, законами города Москвы, Уставом муниципального округа Бирюлево Восточное, нормативными правовыми актами органов местного самоуправления. Депутат наделен полномочиями по решению вопросов местного значения, определенными Законом города Москвы №56 от 06.11.2002 г., Законом города Москвы от 11.07.2012 г. № 39, Законом города Москвы от 16.12.2015 г. № 72 и Уставом муниципального округа. В течение 2019 года осуществляла полномочия депутата Совета депутатов муниципального округа Бирюлево Восточное (по второму избирательному округу) на непостоянной основе (общественная работа) в соответствии с полномочиями.</w:t>
      </w:r>
    </w:p>
    <w:p w:rsidR="009B3AE0" w:rsidRDefault="009B3AE0" w:rsidP="009B3AE0">
      <w:pPr>
        <w:pStyle w:val="aa"/>
        <w:jc w:val="both"/>
        <w:rPr>
          <w:rFonts w:ascii="Times New Roman" w:hAnsi="Times New Roman" w:cs="Times New Roman"/>
          <w:i w:val="0"/>
          <w:sz w:val="28"/>
          <w:szCs w:val="28"/>
          <w:lang w:eastAsia="ru-RU"/>
        </w:rPr>
      </w:pPr>
      <w:r w:rsidRPr="00451988">
        <w:rPr>
          <w:rFonts w:ascii="Times New Roman" w:hAnsi="Times New Roman" w:cs="Times New Roman"/>
          <w:i w:val="0"/>
          <w:sz w:val="28"/>
          <w:szCs w:val="28"/>
          <w:lang w:eastAsia="ru-RU"/>
        </w:rPr>
        <w:t xml:space="preserve">           За отчетный период 20</w:t>
      </w:r>
      <w:r w:rsidR="0032464E">
        <w:rPr>
          <w:rFonts w:ascii="Times New Roman" w:hAnsi="Times New Roman" w:cs="Times New Roman"/>
          <w:i w:val="0"/>
          <w:sz w:val="28"/>
          <w:szCs w:val="28"/>
          <w:lang w:eastAsia="ru-RU"/>
        </w:rPr>
        <w:t>20</w:t>
      </w:r>
      <w:r w:rsidRPr="00451988">
        <w:rPr>
          <w:rFonts w:ascii="Times New Roman" w:hAnsi="Times New Roman" w:cs="Times New Roman"/>
          <w:i w:val="0"/>
          <w:sz w:val="28"/>
          <w:szCs w:val="28"/>
          <w:lang w:eastAsia="ru-RU"/>
        </w:rPr>
        <w:t xml:space="preserve"> года я принял </w:t>
      </w:r>
      <w:r w:rsidR="0032464E">
        <w:rPr>
          <w:rFonts w:ascii="Times New Roman" w:hAnsi="Times New Roman" w:cs="Times New Roman"/>
          <w:i w:val="0"/>
          <w:sz w:val="28"/>
          <w:szCs w:val="28"/>
          <w:lang w:eastAsia="ru-RU"/>
        </w:rPr>
        <w:t xml:space="preserve">личное </w:t>
      </w:r>
      <w:r w:rsidRPr="00451988">
        <w:rPr>
          <w:rFonts w:ascii="Times New Roman" w:hAnsi="Times New Roman" w:cs="Times New Roman"/>
          <w:i w:val="0"/>
          <w:sz w:val="28"/>
          <w:szCs w:val="28"/>
          <w:lang w:eastAsia="ru-RU"/>
        </w:rPr>
        <w:t>участие в 12 заседаниях Совета депутатов</w:t>
      </w:r>
      <w:r>
        <w:rPr>
          <w:rFonts w:ascii="Times New Roman" w:hAnsi="Times New Roman" w:cs="Times New Roman"/>
          <w:i w:val="0"/>
          <w:sz w:val="28"/>
          <w:szCs w:val="28"/>
          <w:lang w:eastAsia="ru-RU"/>
        </w:rPr>
        <w:t xml:space="preserve"> муниципального округа Бирюлево Восточное</w:t>
      </w:r>
      <w:r w:rsidRPr="00451988">
        <w:rPr>
          <w:rFonts w:ascii="Times New Roman" w:hAnsi="Times New Roman" w:cs="Times New Roman"/>
          <w:i w:val="0"/>
          <w:sz w:val="28"/>
          <w:szCs w:val="28"/>
          <w:lang w:eastAsia="ru-RU"/>
        </w:rPr>
        <w:t xml:space="preserve">, в </w:t>
      </w:r>
      <w:r w:rsidR="0032464E">
        <w:rPr>
          <w:rFonts w:ascii="Times New Roman" w:hAnsi="Times New Roman" w:cs="Times New Roman"/>
          <w:i w:val="0"/>
          <w:sz w:val="28"/>
          <w:szCs w:val="28"/>
          <w:lang w:eastAsia="ru-RU"/>
        </w:rPr>
        <w:t>8</w:t>
      </w:r>
      <w:r w:rsidRPr="00451988">
        <w:rPr>
          <w:rFonts w:ascii="Times New Roman" w:hAnsi="Times New Roman" w:cs="Times New Roman"/>
          <w:i w:val="0"/>
          <w:sz w:val="28"/>
          <w:szCs w:val="28"/>
          <w:lang w:eastAsia="ru-RU"/>
        </w:rPr>
        <w:t xml:space="preserve"> </w:t>
      </w:r>
      <w:r>
        <w:rPr>
          <w:rFonts w:ascii="Times New Roman" w:hAnsi="Times New Roman" w:cs="Times New Roman"/>
          <w:i w:val="0"/>
          <w:sz w:val="28"/>
          <w:szCs w:val="28"/>
          <w:lang w:eastAsia="ru-RU"/>
        </w:rPr>
        <w:t>заседаниях рабочих комиссий МО.</w:t>
      </w:r>
    </w:p>
    <w:p w:rsidR="009B3AE0" w:rsidRDefault="009B3AE0" w:rsidP="009B3AE0">
      <w:pPr>
        <w:pStyle w:val="aa"/>
        <w:jc w:val="both"/>
        <w:rPr>
          <w:rFonts w:ascii="Times New Roman" w:hAnsi="Times New Roman" w:cs="Times New Roman"/>
          <w:i w:val="0"/>
          <w:sz w:val="28"/>
          <w:szCs w:val="28"/>
          <w:lang w:eastAsia="ru-RU"/>
        </w:rPr>
      </w:pPr>
      <w:r>
        <w:rPr>
          <w:rFonts w:ascii="Times New Roman" w:hAnsi="Times New Roman" w:cs="Times New Roman"/>
          <w:i w:val="0"/>
          <w:sz w:val="28"/>
          <w:szCs w:val="28"/>
          <w:lang w:eastAsia="ru-RU"/>
        </w:rPr>
        <w:t xml:space="preserve">        </w:t>
      </w:r>
      <w:r w:rsidRPr="00451988">
        <w:rPr>
          <w:rFonts w:ascii="Times New Roman" w:hAnsi="Times New Roman" w:cs="Times New Roman"/>
          <w:i w:val="0"/>
          <w:sz w:val="28"/>
          <w:szCs w:val="28"/>
          <w:lang w:eastAsia="ru-RU"/>
        </w:rPr>
        <w:t xml:space="preserve">Являюсь Председателем комиссии </w:t>
      </w:r>
      <w:r w:rsidRPr="00451988">
        <w:rPr>
          <w:rFonts w:ascii="Times New Roman" w:eastAsia="Calibri" w:hAnsi="Times New Roman" w:cs="Times New Roman"/>
          <w:i w:val="0"/>
          <w:iCs w:val="0"/>
          <w:sz w:val="28"/>
          <w:szCs w:val="28"/>
        </w:rPr>
        <w:t>по организации выборных мероприятий, местного референдума, взаимодействию с общественными объединениями и информированию</w:t>
      </w:r>
      <w:r w:rsidRPr="00451988">
        <w:rPr>
          <w:rFonts w:ascii="Times New Roman" w:hAnsi="Times New Roman" w:cs="Times New Roman"/>
          <w:i w:val="0"/>
          <w:sz w:val="28"/>
          <w:szCs w:val="28"/>
          <w:lang w:eastAsia="ru-RU"/>
        </w:rPr>
        <w:t xml:space="preserve">. </w:t>
      </w:r>
    </w:p>
    <w:p w:rsidR="009B3AE0" w:rsidRDefault="009B3AE0" w:rsidP="009B3AE0">
      <w:pPr>
        <w:pStyle w:val="aa"/>
        <w:jc w:val="both"/>
        <w:rPr>
          <w:rFonts w:ascii="Times New Roman" w:hAnsi="Times New Roman" w:cs="Times New Roman"/>
          <w:i w:val="0"/>
          <w:sz w:val="28"/>
          <w:szCs w:val="28"/>
          <w:lang w:eastAsia="ru-RU"/>
        </w:rPr>
      </w:pPr>
      <w:r>
        <w:rPr>
          <w:rFonts w:ascii="Times New Roman" w:hAnsi="Times New Roman" w:cs="Times New Roman"/>
          <w:i w:val="0"/>
          <w:sz w:val="28"/>
          <w:szCs w:val="28"/>
          <w:lang w:eastAsia="ru-RU"/>
        </w:rPr>
        <w:t xml:space="preserve">          Являюсь членом постояннодействующих комиссий муниципального округа Бирюлево Восточное:</w:t>
      </w:r>
    </w:p>
    <w:p w:rsidR="009B3AE0" w:rsidRDefault="009B3AE0" w:rsidP="009B3AE0">
      <w:pPr>
        <w:tabs>
          <w:tab w:val="left" w:pos="360"/>
        </w:tabs>
        <w:spacing w:after="0" w:line="240" w:lineRule="auto"/>
        <w:jc w:val="both"/>
        <w:rPr>
          <w:rFonts w:ascii="Times New Roman" w:eastAsia="Times New Roman" w:hAnsi="Times New Roman" w:cs="Times New Roman"/>
          <w:bCs/>
          <w:i w:val="0"/>
          <w:iCs w:val="0"/>
          <w:sz w:val="28"/>
          <w:szCs w:val="28"/>
          <w:lang w:eastAsia="ru-RU"/>
        </w:rPr>
      </w:pPr>
      <w:r>
        <w:rPr>
          <w:rFonts w:ascii="Times New Roman" w:hAnsi="Times New Roman" w:cs="Times New Roman"/>
          <w:i w:val="0"/>
          <w:sz w:val="28"/>
          <w:szCs w:val="28"/>
          <w:lang w:eastAsia="ru-RU"/>
        </w:rPr>
        <w:t>- к</w:t>
      </w:r>
      <w:r w:rsidRPr="00451988">
        <w:rPr>
          <w:rFonts w:ascii="Times New Roman" w:hAnsi="Times New Roman" w:cs="Times New Roman"/>
          <w:i w:val="0"/>
          <w:sz w:val="28"/>
          <w:szCs w:val="28"/>
          <w:lang w:eastAsia="ru-RU"/>
        </w:rPr>
        <w:t xml:space="preserve">омиссия </w:t>
      </w:r>
      <w:r w:rsidRPr="00451988">
        <w:rPr>
          <w:rFonts w:ascii="Times New Roman" w:eastAsia="Times New Roman" w:hAnsi="Times New Roman" w:cs="Times New Roman"/>
          <w:i w:val="0"/>
          <w:iCs w:val="0"/>
          <w:sz w:val="28"/>
          <w:szCs w:val="28"/>
          <w:lang w:eastAsia="ru-RU"/>
        </w:rPr>
        <w:t>по организации работы</w:t>
      </w:r>
      <w:r w:rsidRPr="00451988">
        <w:rPr>
          <w:rFonts w:ascii="Times New Roman" w:eastAsia="Times New Roman" w:hAnsi="Times New Roman" w:cs="Times New Roman"/>
          <w:bCs/>
          <w:i w:val="0"/>
          <w:iCs w:val="0"/>
          <w:sz w:val="28"/>
          <w:szCs w:val="28"/>
          <w:lang w:eastAsia="ru-RU"/>
        </w:rPr>
        <w:t xml:space="preserve"> Совета депутатов и осуществлению контроля за работой органов и должностных лиц местного самоуправления</w:t>
      </w:r>
      <w:r>
        <w:rPr>
          <w:rFonts w:ascii="Times New Roman" w:eastAsia="Times New Roman" w:hAnsi="Times New Roman" w:cs="Times New Roman"/>
          <w:bCs/>
          <w:i w:val="0"/>
          <w:iCs w:val="0"/>
          <w:sz w:val="28"/>
          <w:szCs w:val="28"/>
          <w:lang w:eastAsia="ru-RU"/>
        </w:rPr>
        <w:t>;</w:t>
      </w:r>
    </w:p>
    <w:p w:rsidR="009B3AE0" w:rsidRDefault="009B3AE0" w:rsidP="009B3AE0">
      <w:pPr>
        <w:spacing w:after="0" w:line="240" w:lineRule="auto"/>
        <w:jc w:val="both"/>
        <w:rPr>
          <w:rFonts w:ascii="Times New Roman" w:eastAsia="Calibri" w:hAnsi="Times New Roman" w:cs="Times New Roman"/>
          <w:i w:val="0"/>
          <w:iCs w:val="0"/>
          <w:sz w:val="28"/>
          <w:szCs w:val="28"/>
        </w:rPr>
      </w:pPr>
      <w:r w:rsidRPr="00451988">
        <w:rPr>
          <w:rFonts w:ascii="Times New Roman" w:eastAsia="Times New Roman" w:hAnsi="Times New Roman" w:cs="Times New Roman"/>
          <w:bCs/>
          <w:i w:val="0"/>
          <w:iCs w:val="0"/>
          <w:sz w:val="28"/>
          <w:szCs w:val="28"/>
          <w:lang w:eastAsia="ru-RU"/>
        </w:rPr>
        <w:t xml:space="preserve">- </w:t>
      </w:r>
      <w:r w:rsidRPr="00451988">
        <w:rPr>
          <w:rFonts w:ascii="Times New Roman" w:eastAsia="Calibri" w:hAnsi="Times New Roman" w:cs="Times New Roman"/>
          <w:bCs/>
          <w:i w:val="0"/>
          <w:iCs w:val="0"/>
          <w:sz w:val="28"/>
          <w:szCs w:val="28"/>
        </w:rPr>
        <w:t xml:space="preserve">комиссии Совета </w:t>
      </w:r>
      <w:proofErr w:type="gramStart"/>
      <w:r w:rsidRPr="00451988">
        <w:rPr>
          <w:rFonts w:ascii="Times New Roman" w:eastAsia="Calibri" w:hAnsi="Times New Roman" w:cs="Times New Roman"/>
          <w:bCs/>
          <w:i w:val="0"/>
          <w:iCs w:val="0"/>
          <w:sz w:val="28"/>
          <w:szCs w:val="28"/>
        </w:rPr>
        <w:t>депутатов  муниципального</w:t>
      </w:r>
      <w:proofErr w:type="gramEnd"/>
      <w:r w:rsidRPr="00451988">
        <w:rPr>
          <w:rFonts w:ascii="Times New Roman" w:eastAsia="Calibri" w:hAnsi="Times New Roman" w:cs="Times New Roman"/>
          <w:bCs/>
          <w:i w:val="0"/>
          <w:iCs w:val="0"/>
          <w:sz w:val="28"/>
          <w:szCs w:val="28"/>
        </w:rPr>
        <w:t xml:space="preserve"> округа </w:t>
      </w:r>
      <w:r w:rsidRPr="00451988">
        <w:rPr>
          <w:rFonts w:ascii="Times New Roman" w:eastAsia="Calibri" w:hAnsi="Times New Roman" w:cs="Times New Roman"/>
          <w:i w:val="0"/>
          <w:iCs w:val="0"/>
          <w:sz w:val="28"/>
          <w:szCs w:val="28"/>
        </w:rPr>
        <w:t xml:space="preserve">Бирюлево Восточное </w:t>
      </w:r>
      <w:r w:rsidRPr="00451988">
        <w:rPr>
          <w:rFonts w:ascii="Times New Roman" w:eastAsia="Calibri" w:hAnsi="Times New Roman" w:cs="Times New Roman"/>
          <w:bCs/>
          <w:i w:val="0"/>
          <w:iCs w:val="0"/>
          <w:sz w:val="28"/>
          <w:szCs w:val="28"/>
        </w:rPr>
        <w:t xml:space="preserve">по развитию муниципального округа </w:t>
      </w:r>
      <w:r w:rsidRPr="00451988">
        <w:rPr>
          <w:rFonts w:ascii="Times New Roman" w:eastAsia="Calibri" w:hAnsi="Times New Roman" w:cs="Times New Roman"/>
          <w:i w:val="0"/>
          <w:iCs w:val="0"/>
          <w:sz w:val="28"/>
          <w:szCs w:val="28"/>
        </w:rPr>
        <w:t>Бирюлево Восточное</w:t>
      </w:r>
      <w:r>
        <w:rPr>
          <w:rFonts w:ascii="Times New Roman" w:eastAsia="Calibri" w:hAnsi="Times New Roman" w:cs="Times New Roman"/>
          <w:i w:val="0"/>
          <w:iCs w:val="0"/>
          <w:sz w:val="28"/>
          <w:szCs w:val="28"/>
        </w:rPr>
        <w:t>.</w:t>
      </w:r>
    </w:p>
    <w:p w:rsidR="009B3AE0" w:rsidRPr="00C27386" w:rsidRDefault="009B3AE0" w:rsidP="009B3AE0">
      <w:pPr>
        <w:spacing w:after="0" w:line="240" w:lineRule="auto"/>
        <w:jc w:val="both"/>
        <w:rPr>
          <w:rFonts w:ascii="Times New Roman" w:eastAsia="Calibri" w:hAnsi="Times New Roman" w:cs="Times New Roman"/>
          <w:bCs/>
          <w:i w:val="0"/>
          <w:iCs w:val="0"/>
          <w:sz w:val="28"/>
          <w:szCs w:val="28"/>
        </w:rPr>
      </w:pPr>
      <w:r>
        <w:rPr>
          <w:rFonts w:ascii="Times New Roman" w:eastAsia="Calibri" w:hAnsi="Times New Roman" w:cs="Times New Roman"/>
          <w:i w:val="0"/>
          <w:iCs w:val="0"/>
          <w:sz w:val="28"/>
          <w:szCs w:val="28"/>
        </w:rPr>
        <w:t xml:space="preserve">            </w:t>
      </w:r>
      <w:r>
        <w:rPr>
          <w:rFonts w:ascii="Times New Roman" w:hAnsi="Times New Roman" w:cs="Times New Roman"/>
          <w:i w:val="0"/>
          <w:sz w:val="28"/>
          <w:szCs w:val="28"/>
          <w:lang w:eastAsia="ru-RU"/>
        </w:rPr>
        <w:t xml:space="preserve"> Вхожу в состав координационного совета по взаимодействию органов исполнительной власти и органов местного самоуправления Бирюлево Восточное. </w:t>
      </w:r>
    </w:p>
    <w:p w:rsidR="009B3AE0" w:rsidRPr="00232FBB" w:rsidRDefault="009B3AE0" w:rsidP="009B3AE0">
      <w:pPr>
        <w:pStyle w:val="aa"/>
        <w:jc w:val="both"/>
        <w:rPr>
          <w:rFonts w:ascii="Times New Roman" w:hAnsi="Times New Roman" w:cs="Times New Roman"/>
          <w:i w:val="0"/>
          <w:sz w:val="28"/>
          <w:szCs w:val="28"/>
          <w:lang w:eastAsia="ru-RU"/>
        </w:rPr>
      </w:pPr>
      <w:r w:rsidRPr="00232FBB">
        <w:rPr>
          <w:rFonts w:ascii="Times New Roman" w:hAnsi="Times New Roman" w:cs="Times New Roman"/>
          <w:i w:val="0"/>
          <w:sz w:val="28"/>
          <w:szCs w:val="28"/>
          <w:lang w:eastAsia="ru-RU"/>
        </w:rPr>
        <w:t xml:space="preserve">         Член окружной комиссии ЮАО по землепользованию и градостроительству.</w:t>
      </w:r>
    </w:p>
    <w:p w:rsidR="009B3AE0" w:rsidRPr="00232FBB" w:rsidRDefault="009B3AE0" w:rsidP="009B3AE0">
      <w:pPr>
        <w:pStyle w:val="aa"/>
        <w:jc w:val="both"/>
        <w:rPr>
          <w:rFonts w:ascii="Times New Roman" w:eastAsia="SimSun" w:hAnsi="Times New Roman" w:cs="Times New Roman"/>
          <w:bCs/>
          <w:i w:val="0"/>
          <w:sz w:val="28"/>
          <w:szCs w:val="28"/>
          <w:lang w:eastAsia="ru-RU"/>
        </w:rPr>
      </w:pPr>
      <w:r>
        <w:rPr>
          <w:rFonts w:ascii="Times New Roman" w:eastAsia="SimSun" w:hAnsi="Times New Roman" w:cs="Times New Roman"/>
          <w:bCs/>
          <w:i w:val="0"/>
          <w:sz w:val="28"/>
          <w:szCs w:val="28"/>
          <w:lang w:eastAsia="ru-RU"/>
        </w:rPr>
        <w:t xml:space="preserve">          </w:t>
      </w:r>
      <w:r w:rsidRPr="00232FBB">
        <w:rPr>
          <w:rFonts w:ascii="Times New Roman" w:eastAsia="SimSun" w:hAnsi="Times New Roman" w:cs="Times New Roman"/>
          <w:bCs/>
          <w:i w:val="0"/>
          <w:sz w:val="28"/>
          <w:szCs w:val="28"/>
          <w:lang w:eastAsia="ru-RU"/>
        </w:rPr>
        <w:t>Был участником публичных слушаний по вопросам:</w:t>
      </w:r>
    </w:p>
    <w:p w:rsidR="009B3AE0" w:rsidRPr="00232FBB" w:rsidRDefault="009B3AE0" w:rsidP="009B3AE0">
      <w:pPr>
        <w:pStyle w:val="aa"/>
        <w:jc w:val="both"/>
        <w:rPr>
          <w:rFonts w:ascii="Times New Roman" w:eastAsia="SimSun" w:hAnsi="Times New Roman" w:cs="Times New Roman"/>
          <w:i w:val="0"/>
          <w:sz w:val="28"/>
          <w:szCs w:val="28"/>
          <w:lang w:eastAsia="ru-RU"/>
        </w:rPr>
      </w:pPr>
      <w:proofErr w:type="gramStart"/>
      <w:r w:rsidRPr="00232FBB">
        <w:rPr>
          <w:rFonts w:ascii="Times New Roman" w:eastAsia="SimSun" w:hAnsi="Times New Roman" w:cs="Times New Roman"/>
          <w:i w:val="0"/>
          <w:sz w:val="28"/>
          <w:szCs w:val="28"/>
          <w:lang w:eastAsia="ru-RU"/>
        </w:rPr>
        <w:t>-  «</w:t>
      </w:r>
      <w:proofErr w:type="gramEnd"/>
      <w:r w:rsidRPr="00232FBB">
        <w:rPr>
          <w:rFonts w:ascii="Times New Roman" w:eastAsia="SimSun" w:hAnsi="Times New Roman" w:cs="Times New Roman"/>
          <w:i w:val="0"/>
          <w:sz w:val="28"/>
          <w:szCs w:val="28"/>
          <w:lang w:eastAsia="ru-RU"/>
        </w:rPr>
        <w:t>Об исполнении бюджета муниципального округа Бирюлево Восточное за 201</w:t>
      </w:r>
      <w:r w:rsidR="0032464E">
        <w:rPr>
          <w:rFonts w:ascii="Times New Roman" w:eastAsia="SimSun" w:hAnsi="Times New Roman" w:cs="Times New Roman"/>
          <w:i w:val="0"/>
          <w:sz w:val="28"/>
          <w:szCs w:val="28"/>
          <w:lang w:eastAsia="ru-RU"/>
        </w:rPr>
        <w:t>9</w:t>
      </w:r>
      <w:r w:rsidRPr="00232FBB">
        <w:rPr>
          <w:rFonts w:ascii="Times New Roman" w:eastAsia="SimSun" w:hAnsi="Times New Roman" w:cs="Times New Roman"/>
          <w:i w:val="0"/>
          <w:sz w:val="28"/>
          <w:szCs w:val="28"/>
          <w:lang w:eastAsia="ru-RU"/>
        </w:rPr>
        <w:t xml:space="preserve"> год»;</w:t>
      </w:r>
    </w:p>
    <w:p w:rsidR="009B3AE0" w:rsidRPr="00232FBB" w:rsidRDefault="009B3AE0" w:rsidP="009B3AE0">
      <w:pPr>
        <w:pStyle w:val="aa"/>
        <w:jc w:val="both"/>
        <w:rPr>
          <w:rFonts w:ascii="Times New Roman" w:eastAsia="SimSun" w:hAnsi="Times New Roman" w:cs="Times New Roman"/>
          <w:i w:val="0"/>
          <w:sz w:val="28"/>
          <w:szCs w:val="28"/>
          <w:lang w:eastAsia="ru-RU"/>
        </w:rPr>
      </w:pPr>
    </w:p>
    <w:p w:rsidR="009B3AE0" w:rsidRDefault="009B3AE0" w:rsidP="009B3AE0">
      <w:pPr>
        <w:pStyle w:val="aa"/>
        <w:jc w:val="both"/>
        <w:rPr>
          <w:rFonts w:ascii="Times New Roman" w:eastAsia="SimSun" w:hAnsi="Times New Roman" w:cs="Times New Roman"/>
          <w:i w:val="0"/>
          <w:sz w:val="28"/>
          <w:szCs w:val="28"/>
          <w:lang w:eastAsia="ru-RU"/>
        </w:rPr>
      </w:pPr>
      <w:r w:rsidRPr="00232FBB">
        <w:rPr>
          <w:rFonts w:ascii="Times New Roman" w:eastAsia="SimSun" w:hAnsi="Times New Roman" w:cs="Times New Roman"/>
          <w:i w:val="0"/>
          <w:sz w:val="28"/>
          <w:szCs w:val="28"/>
          <w:lang w:eastAsia="ru-RU"/>
        </w:rPr>
        <w:t>- по проекту решения Совета депутатов «О бюджете муниципального округа Бирюлево Восточное на 20</w:t>
      </w:r>
      <w:r>
        <w:rPr>
          <w:rFonts w:ascii="Times New Roman" w:eastAsia="SimSun" w:hAnsi="Times New Roman" w:cs="Times New Roman"/>
          <w:i w:val="0"/>
          <w:sz w:val="28"/>
          <w:szCs w:val="28"/>
          <w:lang w:eastAsia="ru-RU"/>
        </w:rPr>
        <w:t>2</w:t>
      </w:r>
      <w:r w:rsidR="0032464E">
        <w:rPr>
          <w:rFonts w:ascii="Times New Roman" w:eastAsia="SimSun" w:hAnsi="Times New Roman" w:cs="Times New Roman"/>
          <w:i w:val="0"/>
          <w:sz w:val="28"/>
          <w:szCs w:val="28"/>
          <w:lang w:eastAsia="ru-RU"/>
        </w:rPr>
        <w:t>1</w:t>
      </w:r>
      <w:r w:rsidRPr="00232FBB">
        <w:rPr>
          <w:rFonts w:ascii="Times New Roman" w:eastAsia="SimSun" w:hAnsi="Times New Roman" w:cs="Times New Roman"/>
          <w:i w:val="0"/>
          <w:sz w:val="28"/>
          <w:szCs w:val="28"/>
          <w:lang w:eastAsia="ru-RU"/>
        </w:rPr>
        <w:t xml:space="preserve"> год и плановый период 202</w:t>
      </w:r>
      <w:r w:rsidR="0032464E">
        <w:rPr>
          <w:rFonts w:ascii="Times New Roman" w:eastAsia="SimSun" w:hAnsi="Times New Roman" w:cs="Times New Roman"/>
          <w:i w:val="0"/>
          <w:sz w:val="28"/>
          <w:szCs w:val="28"/>
          <w:lang w:eastAsia="ru-RU"/>
        </w:rPr>
        <w:t>2</w:t>
      </w:r>
      <w:r w:rsidRPr="00232FBB">
        <w:rPr>
          <w:rFonts w:ascii="Times New Roman" w:eastAsia="SimSun" w:hAnsi="Times New Roman" w:cs="Times New Roman"/>
          <w:i w:val="0"/>
          <w:sz w:val="28"/>
          <w:szCs w:val="28"/>
          <w:lang w:eastAsia="ru-RU"/>
        </w:rPr>
        <w:t xml:space="preserve"> и 202</w:t>
      </w:r>
      <w:r w:rsidR="0032464E">
        <w:rPr>
          <w:rFonts w:ascii="Times New Roman" w:eastAsia="SimSun" w:hAnsi="Times New Roman" w:cs="Times New Roman"/>
          <w:i w:val="0"/>
          <w:sz w:val="28"/>
          <w:szCs w:val="28"/>
          <w:lang w:eastAsia="ru-RU"/>
        </w:rPr>
        <w:t>3</w:t>
      </w:r>
      <w:r w:rsidRPr="00232FBB">
        <w:rPr>
          <w:rFonts w:ascii="Times New Roman" w:eastAsia="SimSun" w:hAnsi="Times New Roman" w:cs="Times New Roman"/>
          <w:i w:val="0"/>
          <w:sz w:val="28"/>
          <w:szCs w:val="28"/>
          <w:lang w:eastAsia="ru-RU"/>
        </w:rPr>
        <w:t xml:space="preserve"> </w:t>
      </w:r>
      <w:r>
        <w:rPr>
          <w:rFonts w:ascii="Times New Roman" w:eastAsia="SimSun" w:hAnsi="Times New Roman" w:cs="Times New Roman"/>
          <w:i w:val="0"/>
          <w:sz w:val="28"/>
          <w:szCs w:val="28"/>
          <w:lang w:eastAsia="ru-RU"/>
        </w:rPr>
        <w:t>годов»</w:t>
      </w:r>
      <w:r w:rsidRPr="00232FBB">
        <w:rPr>
          <w:rFonts w:ascii="Times New Roman" w:eastAsia="SimSun" w:hAnsi="Times New Roman" w:cs="Times New Roman"/>
          <w:i w:val="0"/>
          <w:sz w:val="28"/>
          <w:szCs w:val="28"/>
          <w:lang w:eastAsia="ru-RU"/>
        </w:rPr>
        <w:t>.</w:t>
      </w:r>
    </w:p>
    <w:p w:rsidR="009B3AE0" w:rsidRPr="00C27386" w:rsidRDefault="009B3AE0" w:rsidP="009B3AE0">
      <w:pPr>
        <w:spacing w:line="276" w:lineRule="auto"/>
        <w:jc w:val="both"/>
        <w:rPr>
          <w:rFonts w:ascii="Times New Roman" w:eastAsia="SimSun" w:hAnsi="Times New Roman" w:cs="Times New Roman"/>
          <w:i w:val="0"/>
          <w:iCs w:val="0"/>
          <w:sz w:val="28"/>
          <w:szCs w:val="28"/>
          <w:lang w:eastAsia="ru-RU"/>
        </w:rPr>
      </w:pPr>
      <w:r>
        <w:rPr>
          <w:rFonts w:ascii="Times New Roman" w:eastAsia="SimSun" w:hAnsi="Times New Roman" w:cs="Times New Roman"/>
          <w:i w:val="0"/>
          <w:iCs w:val="0"/>
          <w:sz w:val="28"/>
          <w:szCs w:val="28"/>
          <w:lang w:eastAsia="ru-RU"/>
        </w:rPr>
        <w:lastRenderedPageBreak/>
        <w:t xml:space="preserve">           </w:t>
      </w:r>
      <w:r w:rsidRPr="00C27386">
        <w:rPr>
          <w:rFonts w:ascii="Times New Roman" w:eastAsia="Calibri" w:hAnsi="Times New Roman" w:cs="Times New Roman"/>
          <w:i w:val="0"/>
          <w:iCs w:val="0"/>
          <w:sz w:val="28"/>
          <w:szCs w:val="28"/>
        </w:rPr>
        <w:t>Активно в</w:t>
      </w:r>
      <w:r w:rsidRPr="00C27386">
        <w:rPr>
          <w:rFonts w:ascii="Times New Roman" w:eastAsia="Calibri" w:hAnsi="Times New Roman" w:cs="Times New Roman"/>
          <w:i w:val="0"/>
          <w:iCs w:val="0"/>
          <w:sz w:val="28"/>
          <w:szCs w:val="28"/>
          <w:lang w:eastAsia="ru-RU"/>
        </w:rPr>
        <w:t>заимодейств</w:t>
      </w:r>
      <w:r>
        <w:rPr>
          <w:rFonts w:ascii="Times New Roman" w:eastAsia="Calibri" w:hAnsi="Times New Roman" w:cs="Times New Roman"/>
          <w:i w:val="0"/>
          <w:iCs w:val="0"/>
          <w:sz w:val="28"/>
          <w:szCs w:val="28"/>
          <w:lang w:eastAsia="ru-RU"/>
        </w:rPr>
        <w:t>овал с</w:t>
      </w:r>
      <w:r w:rsidRPr="00C27386">
        <w:rPr>
          <w:rFonts w:ascii="Times New Roman" w:eastAsia="Calibri" w:hAnsi="Times New Roman" w:cs="Times New Roman"/>
          <w:i w:val="0"/>
          <w:iCs w:val="0"/>
          <w:sz w:val="28"/>
          <w:szCs w:val="28"/>
          <w:lang w:eastAsia="ru-RU"/>
        </w:rPr>
        <w:t xml:space="preserve"> общественными организациями и образовательными организациями </w:t>
      </w:r>
      <w:proofErr w:type="gramStart"/>
      <w:r w:rsidRPr="00C27386">
        <w:rPr>
          <w:rFonts w:ascii="Times New Roman" w:eastAsia="Calibri" w:hAnsi="Times New Roman" w:cs="Times New Roman"/>
          <w:i w:val="0"/>
          <w:iCs w:val="0"/>
          <w:sz w:val="28"/>
          <w:szCs w:val="28"/>
          <w:lang w:eastAsia="ru-RU"/>
        </w:rPr>
        <w:t>района  при</w:t>
      </w:r>
      <w:proofErr w:type="gramEnd"/>
      <w:r w:rsidRPr="00C27386">
        <w:rPr>
          <w:rFonts w:ascii="Times New Roman" w:eastAsia="Calibri" w:hAnsi="Times New Roman" w:cs="Times New Roman"/>
          <w:i w:val="0"/>
          <w:iCs w:val="0"/>
          <w:sz w:val="28"/>
          <w:szCs w:val="28"/>
          <w:lang w:eastAsia="ru-RU"/>
        </w:rPr>
        <w:t xml:space="preserve"> проведении местных праздников, мероприятий направленных на военно-патриотическое воспитание</w:t>
      </w:r>
      <w:r>
        <w:rPr>
          <w:rFonts w:ascii="Times New Roman" w:eastAsia="Calibri" w:hAnsi="Times New Roman" w:cs="Times New Roman"/>
          <w:i w:val="0"/>
          <w:iCs w:val="0"/>
          <w:sz w:val="28"/>
          <w:szCs w:val="28"/>
          <w:lang w:eastAsia="ru-RU"/>
        </w:rPr>
        <w:t>. У</w:t>
      </w:r>
      <w:r w:rsidRPr="00C27386">
        <w:rPr>
          <w:rFonts w:ascii="Times New Roman" w:eastAsia="Calibri" w:hAnsi="Times New Roman" w:cs="Times New Roman"/>
          <w:i w:val="0"/>
          <w:iCs w:val="0"/>
          <w:sz w:val="28"/>
          <w:szCs w:val="28"/>
          <w:lang w:eastAsia="ru-RU"/>
        </w:rPr>
        <w:t>част</w:t>
      </w:r>
      <w:r>
        <w:rPr>
          <w:rFonts w:ascii="Times New Roman" w:eastAsia="Calibri" w:hAnsi="Times New Roman" w:cs="Times New Roman"/>
          <w:i w:val="0"/>
          <w:iCs w:val="0"/>
          <w:sz w:val="28"/>
          <w:szCs w:val="28"/>
          <w:lang w:eastAsia="ru-RU"/>
        </w:rPr>
        <w:t>вовал</w:t>
      </w:r>
      <w:r w:rsidRPr="00C27386">
        <w:rPr>
          <w:rFonts w:ascii="Times New Roman" w:eastAsia="Calibri" w:hAnsi="Times New Roman" w:cs="Times New Roman"/>
          <w:i w:val="0"/>
          <w:iCs w:val="0"/>
          <w:sz w:val="28"/>
          <w:szCs w:val="28"/>
          <w:lang w:eastAsia="ru-RU"/>
        </w:rPr>
        <w:t xml:space="preserve"> в благотворительных акциях проводимых филиалом «Бирюлево Восточное» ГБУ ТЦСО «</w:t>
      </w:r>
      <w:proofErr w:type="gramStart"/>
      <w:r w:rsidRPr="00C27386">
        <w:rPr>
          <w:rFonts w:ascii="Times New Roman" w:eastAsia="Calibri" w:hAnsi="Times New Roman" w:cs="Times New Roman"/>
          <w:i w:val="0"/>
          <w:iCs w:val="0"/>
          <w:sz w:val="28"/>
          <w:szCs w:val="28"/>
          <w:lang w:eastAsia="ru-RU"/>
        </w:rPr>
        <w:t xml:space="preserve">Царицынский»   </w:t>
      </w:r>
      <w:proofErr w:type="gramEnd"/>
      <w:r w:rsidRPr="00C27386">
        <w:rPr>
          <w:rFonts w:ascii="Times New Roman" w:eastAsia="Calibri" w:hAnsi="Times New Roman" w:cs="Times New Roman"/>
          <w:i w:val="0"/>
          <w:iCs w:val="0"/>
          <w:sz w:val="28"/>
          <w:szCs w:val="28"/>
          <w:lang w:eastAsia="ru-RU"/>
        </w:rPr>
        <w:t xml:space="preserve">- «Семья помогает семье: Готовимся к школе!», </w:t>
      </w:r>
      <w:r w:rsidRPr="00C27386">
        <w:rPr>
          <w:rFonts w:ascii="Times New Roman" w:eastAsia="Calibri" w:hAnsi="Times New Roman" w:cs="Times New Roman"/>
          <w:i w:val="0"/>
          <w:iCs w:val="0"/>
          <w:color w:val="000000"/>
          <w:sz w:val="28"/>
          <w:szCs w:val="28"/>
        </w:rPr>
        <w:t>а также при проведении серии мероприятий, приуроченных к празднованию</w:t>
      </w:r>
      <w:r w:rsidR="0032464E">
        <w:rPr>
          <w:rFonts w:ascii="Times New Roman" w:eastAsia="Calibri" w:hAnsi="Times New Roman" w:cs="Times New Roman"/>
          <w:i w:val="0"/>
          <w:iCs w:val="0"/>
          <w:color w:val="000000"/>
          <w:sz w:val="28"/>
          <w:szCs w:val="28"/>
        </w:rPr>
        <w:t xml:space="preserve"> 75-ой</w:t>
      </w:r>
      <w:r w:rsidRPr="00C27386">
        <w:rPr>
          <w:rFonts w:ascii="Times New Roman" w:eastAsia="Calibri" w:hAnsi="Times New Roman" w:cs="Times New Roman"/>
          <w:i w:val="0"/>
          <w:iCs w:val="0"/>
          <w:color w:val="000000"/>
          <w:sz w:val="28"/>
          <w:szCs w:val="28"/>
        </w:rPr>
        <w:t xml:space="preserve"> годовщины Победы в Великой Отечественной войне и памятных датах.  </w:t>
      </w:r>
    </w:p>
    <w:p w:rsidR="009B3AE0" w:rsidRDefault="009B3AE0" w:rsidP="009B3AE0">
      <w:pPr>
        <w:widowControl w:val="0"/>
        <w:autoSpaceDE w:val="0"/>
        <w:autoSpaceDN w:val="0"/>
        <w:adjustRightInd w:val="0"/>
        <w:spacing w:after="0"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 xml:space="preserve">        Ежемесячно п</w:t>
      </w:r>
      <w:r w:rsidRPr="00C27386">
        <w:rPr>
          <w:rFonts w:ascii="Times New Roman" w:eastAsia="Times New Roman" w:hAnsi="Times New Roman" w:cs="Times New Roman"/>
          <w:i w:val="0"/>
          <w:iCs w:val="0"/>
          <w:sz w:val="28"/>
          <w:szCs w:val="28"/>
          <w:lang w:eastAsia="ru-RU"/>
        </w:rPr>
        <w:t>роводил прием жителей и отвечал</w:t>
      </w:r>
      <w:r>
        <w:rPr>
          <w:rFonts w:ascii="Times New Roman" w:eastAsia="Times New Roman" w:hAnsi="Times New Roman" w:cs="Times New Roman"/>
          <w:i w:val="0"/>
          <w:iCs w:val="0"/>
          <w:sz w:val="28"/>
          <w:szCs w:val="28"/>
          <w:lang w:eastAsia="ru-RU"/>
        </w:rPr>
        <w:t xml:space="preserve"> на устные и  письменные обращения, </w:t>
      </w:r>
      <w:r w:rsidRPr="00C27386">
        <w:rPr>
          <w:rFonts w:ascii="Times New Roman" w:eastAsia="Times New Roman" w:hAnsi="Times New Roman" w:cs="Times New Roman"/>
          <w:i w:val="0"/>
          <w:iCs w:val="0"/>
          <w:sz w:val="28"/>
          <w:szCs w:val="28"/>
          <w:lang w:eastAsia="ru-RU"/>
        </w:rPr>
        <w:t>в рамках полномочий муниципального депутата консультировал  избирателей по вопросам благоустройства и</w:t>
      </w:r>
      <w:r>
        <w:rPr>
          <w:rFonts w:ascii="Times New Roman" w:eastAsia="Times New Roman" w:hAnsi="Times New Roman" w:cs="Times New Roman"/>
          <w:i w:val="0"/>
          <w:iCs w:val="0"/>
          <w:sz w:val="28"/>
          <w:szCs w:val="28"/>
          <w:lang w:eastAsia="ru-RU"/>
        </w:rPr>
        <w:t xml:space="preserve"> капитального </w:t>
      </w:r>
      <w:r w:rsidRPr="00C27386">
        <w:rPr>
          <w:rFonts w:ascii="Times New Roman" w:eastAsia="Times New Roman" w:hAnsi="Times New Roman" w:cs="Times New Roman"/>
          <w:i w:val="0"/>
          <w:iCs w:val="0"/>
          <w:sz w:val="28"/>
          <w:szCs w:val="28"/>
          <w:lang w:eastAsia="ru-RU"/>
        </w:rPr>
        <w:t xml:space="preserve"> ремонта МКД</w:t>
      </w:r>
      <w:r>
        <w:rPr>
          <w:rFonts w:ascii="Times New Roman" w:eastAsia="Times New Roman" w:hAnsi="Times New Roman" w:cs="Times New Roman"/>
          <w:i w:val="0"/>
          <w:iCs w:val="0"/>
          <w:sz w:val="28"/>
          <w:szCs w:val="28"/>
          <w:lang w:eastAsia="ru-RU"/>
        </w:rPr>
        <w:t xml:space="preserve">, по вопросам безопасности. </w:t>
      </w:r>
    </w:p>
    <w:p w:rsidR="009B3AE0" w:rsidRPr="00784A3B" w:rsidRDefault="009B3AE0" w:rsidP="009B3AE0">
      <w:pPr>
        <w:widowControl w:val="0"/>
        <w:autoSpaceDE w:val="0"/>
        <w:autoSpaceDN w:val="0"/>
        <w:adjustRightInd w:val="0"/>
        <w:spacing w:after="0" w:line="240" w:lineRule="auto"/>
        <w:jc w:val="both"/>
        <w:rPr>
          <w:rFonts w:ascii="Times New Roman" w:hAnsi="Times New Roman" w:cs="Times New Roman"/>
          <w:i w:val="0"/>
          <w:sz w:val="28"/>
          <w:szCs w:val="28"/>
          <w:lang w:eastAsia="ru-RU"/>
        </w:rPr>
      </w:pPr>
      <w:r>
        <w:rPr>
          <w:rFonts w:ascii="Times New Roman" w:hAnsi="Times New Roman" w:cs="Times New Roman"/>
          <w:i w:val="0"/>
          <w:sz w:val="28"/>
          <w:szCs w:val="28"/>
          <w:lang w:eastAsia="ru-RU"/>
        </w:rPr>
        <w:t xml:space="preserve">               </w:t>
      </w:r>
      <w:r w:rsidR="0032464E">
        <w:rPr>
          <w:rFonts w:ascii="Times New Roman" w:hAnsi="Times New Roman" w:cs="Times New Roman"/>
          <w:i w:val="0"/>
          <w:sz w:val="28"/>
          <w:szCs w:val="28"/>
          <w:lang w:eastAsia="ru-RU"/>
        </w:rPr>
        <w:t xml:space="preserve">За 2020 год в мой адрес поступило 6 письменных обращений и большое количество устных обращений по телефону, это вопросы по капитальному ремонту многоквартирных домов и вопросы связанные с организацией безопасности дорожного движения. </w:t>
      </w:r>
    </w:p>
    <w:p w:rsidR="009B3AE0" w:rsidRPr="007F4AE5" w:rsidRDefault="009B3AE0" w:rsidP="009B3AE0">
      <w:pPr>
        <w:spacing w:line="240" w:lineRule="auto"/>
        <w:ind w:firstLine="708"/>
        <w:jc w:val="both"/>
        <w:rPr>
          <w:rFonts w:ascii="Times New Roman" w:eastAsia="Times New Roman" w:hAnsi="Times New Roman" w:cs="Times New Roman"/>
          <w:i w:val="0"/>
          <w:iCs w:val="0"/>
          <w:sz w:val="28"/>
          <w:szCs w:val="28"/>
          <w:lang w:eastAsia="ru-RU"/>
        </w:rPr>
      </w:pPr>
      <w:bookmarkStart w:id="0" w:name="_GoBack"/>
      <w:bookmarkEnd w:id="0"/>
    </w:p>
    <w:p w:rsidR="009B3AE0" w:rsidRPr="00232FBB" w:rsidRDefault="009B3AE0" w:rsidP="009B3AE0">
      <w:pPr>
        <w:jc w:val="right"/>
        <w:rPr>
          <w:b/>
        </w:rPr>
      </w:pPr>
      <w:r w:rsidRPr="00232FBB">
        <w:rPr>
          <w:rFonts w:ascii="Times New Roman" w:eastAsia="Times New Roman" w:hAnsi="Times New Roman" w:cs="Times New Roman"/>
          <w:b/>
          <w:i w:val="0"/>
          <w:iCs w:val="0"/>
          <w:sz w:val="28"/>
          <w:szCs w:val="28"/>
          <w:lang w:eastAsia="ru-RU"/>
        </w:rPr>
        <w:t>Х.Н. Ильясов</w:t>
      </w:r>
    </w:p>
    <w:p w:rsidR="00F6617F" w:rsidRDefault="00F73357"/>
    <w:sectPr w:rsidR="00F66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E0"/>
    <w:rsid w:val="000D0C8A"/>
    <w:rsid w:val="001960E4"/>
    <w:rsid w:val="0032464E"/>
    <w:rsid w:val="0051288D"/>
    <w:rsid w:val="00575A40"/>
    <w:rsid w:val="005B7870"/>
    <w:rsid w:val="005E200A"/>
    <w:rsid w:val="008005AD"/>
    <w:rsid w:val="0082509A"/>
    <w:rsid w:val="008B63D9"/>
    <w:rsid w:val="009302AF"/>
    <w:rsid w:val="009B3AE0"/>
    <w:rsid w:val="00AD0BF9"/>
    <w:rsid w:val="00AF50B7"/>
    <w:rsid w:val="00F7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ADC41-FDE0-4D13-A995-7A00128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AE0"/>
    <w:rPr>
      <w:i/>
      <w:iCs/>
      <w:sz w:val="20"/>
      <w:szCs w:val="20"/>
    </w:rPr>
  </w:style>
  <w:style w:type="paragraph" w:styleId="1">
    <w:name w:val="heading 1"/>
    <w:basedOn w:val="a"/>
    <w:next w:val="a"/>
    <w:link w:val="10"/>
    <w:uiPriority w:val="9"/>
    <w:qFormat/>
    <w:rsid w:val="005B787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787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787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787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787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787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787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787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787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87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787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787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787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787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787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787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787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787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7870"/>
    <w:rPr>
      <w:b/>
      <w:bCs/>
      <w:color w:val="943634" w:themeColor="accent2" w:themeShade="BF"/>
      <w:sz w:val="18"/>
      <w:szCs w:val="18"/>
    </w:rPr>
  </w:style>
  <w:style w:type="paragraph" w:styleId="a4">
    <w:name w:val="Title"/>
    <w:basedOn w:val="a"/>
    <w:next w:val="a"/>
    <w:link w:val="a5"/>
    <w:uiPriority w:val="10"/>
    <w:qFormat/>
    <w:rsid w:val="005B787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787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787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787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7870"/>
    <w:rPr>
      <w:b/>
      <w:bCs/>
      <w:spacing w:val="0"/>
    </w:rPr>
  </w:style>
  <w:style w:type="character" w:styleId="a9">
    <w:name w:val="Emphasis"/>
    <w:uiPriority w:val="20"/>
    <w:qFormat/>
    <w:rsid w:val="005B787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7870"/>
    <w:pPr>
      <w:spacing w:after="0" w:line="240" w:lineRule="auto"/>
    </w:pPr>
  </w:style>
  <w:style w:type="paragraph" w:styleId="ab">
    <w:name w:val="List Paragraph"/>
    <w:basedOn w:val="a"/>
    <w:uiPriority w:val="34"/>
    <w:qFormat/>
    <w:rsid w:val="005B7870"/>
    <w:pPr>
      <w:ind w:left="720"/>
      <w:contextualSpacing/>
    </w:pPr>
  </w:style>
  <w:style w:type="paragraph" w:styleId="21">
    <w:name w:val="Quote"/>
    <w:basedOn w:val="a"/>
    <w:next w:val="a"/>
    <w:link w:val="22"/>
    <w:uiPriority w:val="29"/>
    <w:qFormat/>
    <w:rsid w:val="005B7870"/>
    <w:rPr>
      <w:i w:val="0"/>
      <w:iCs w:val="0"/>
      <w:color w:val="943634" w:themeColor="accent2" w:themeShade="BF"/>
    </w:rPr>
  </w:style>
  <w:style w:type="character" w:customStyle="1" w:styleId="22">
    <w:name w:val="Цитата 2 Знак"/>
    <w:basedOn w:val="a0"/>
    <w:link w:val="21"/>
    <w:uiPriority w:val="29"/>
    <w:rsid w:val="005B7870"/>
    <w:rPr>
      <w:color w:val="943634" w:themeColor="accent2" w:themeShade="BF"/>
      <w:sz w:val="20"/>
      <w:szCs w:val="20"/>
    </w:rPr>
  </w:style>
  <w:style w:type="paragraph" w:styleId="ac">
    <w:name w:val="Intense Quote"/>
    <w:basedOn w:val="a"/>
    <w:next w:val="a"/>
    <w:link w:val="ad"/>
    <w:uiPriority w:val="30"/>
    <w:qFormat/>
    <w:rsid w:val="005B787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787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7870"/>
    <w:rPr>
      <w:rFonts w:asciiTheme="majorHAnsi" w:eastAsiaTheme="majorEastAsia" w:hAnsiTheme="majorHAnsi" w:cstheme="majorBidi"/>
      <w:i/>
      <w:iCs/>
      <w:color w:val="C0504D" w:themeColor="accent2"/>
    </w:rPr>
  </w:style>
  <w:style w:type="character" w:styleId="af">
    <w:name w:val="Intense Emphasis"/>
    <w:uiPriority w:val="21"/>
    <w:qFormat/>
    <w:rsid w:val="005B787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7870"/>
    <w:rPr>
      <w:i/>
      <w:iCs/>
      <w:smallCaps/>
      <w:color w:val="C0504D" w:themeColor="accent2"/>
      <w:u w:color="C0504D" w:themeColor="accent2"/>
    </w:rPr>
  </w:style>
  <w:style w:type="character" w:styleId="af1">
    <w:name w:val="Intense Reference"/>
    <w:uiPriority w:val="32"/>
    <w:qFormat/>
    <w:rsid w:val="005B7870"/>
    <w:rPr>
      <w:b/>
      <w:bCs/>
      <w:i/>
      <w:iCs/>
      <w:smallCaps/>
      <w:color w:val="C0504D" w:themeColor="accent2"/>
      <w:u w:color="C0504D" w:themeColor="accent2"/>
    </w:rPr>
  </w:style>
  <w:style w:type="character" w:styleId="af2">
    <w:name w:val="Book Title"/>
    <w:uiPriority w:val="33"/>
    <w:qFormat/>
    <w:rsid w:val="005B787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7870"/>
    <w:pPr>
      <w:outlineLvl w:val="9"/>
    </w:pPr>
    <w:rPr>
      <w:lang w:bidi="en-US"/>
    </w:rPr>
  </w:style>
  <w:style w:type="paragraph" w:styleId="af4">
    <w:name w:val="Balloon Text"/>
    <w:basedOn w:val="a"/>
    <w:link w:val="af5"/>
    <w:uiPriority w:val="99"/>
    <w:semiHidden/>
    <w:unhideWhenUsed/>
    <w:rsid w:val="00F7335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73357"/>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2021-04-02T07:46:00Z</cp:lastPrinted>
  <dcterms:created xsi:type="dcterms:W3CDTF">2020-03-23T06:43:00Z</dcterms:created>
  <dcterms:modified xsi:type="dcterms:W3CDTF">2021-04-02T07:47:00Z</dcterms:modified>
</cp:coreProperties>
</file>