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B8" w:rsidRDefault="00537BB8" w:rsidP="00537BB8">
      <w:pPr>
        <w:jc w:val="center"/>
        <w:rPr>
          <w:rFonts w:ascii="Lato" w:hAnsi="Lato"/>
          <w:b/>
          <w:color w:val="000000"/>
          <w:sz w:val="26"/>
          <w:szCs w:val="26"/>
          <w:shd w:val="clear" w:color="auto" w:fill="FFFFFF"/>
        </w:rPr>
      </w:pPr>
      <w:r w:rsidRPr="00537BB8">
        <w:rPr>
          <w:rFonts w:ascii="Lato" w:hAnsi="Lato"/>
          <w:b/>
          <w:color w:val="000000"/>
          <w:sz w:val="26"/>
          <w:szCs w:val="26"/>
          <w:shd w:val="clear" w:color="auto" w:fill="FFFFFF"/>
        </w:rPr>
        <w:t>По инициативе АТК Приморского края подготовлены иллюстративные материалы "</w:t>
      </w:r>
      <w:bookmarkStart w:id="0" w:name="_GoBack"/>
      <w:r w:rsidRPr="00537BB8">
        <w:rPr>
          <w:rFonts w:ascii="Lato" w:hAnsi="Lato"/>
          <w:b/>
          <w:color w:val="000000"/>
          <w:sz w:val="26"/>
          <w:szCs w:val="26"/>
          <w:shd w:val="clear" w:color="auto" w:fill="FFFFFF"/>
        </w:rPr>
        <w:t>Как защитить ребенка от экстремистской идеологии</w:t>
      </w:r>
      <w:bookmarkEnd w:id="0"/>
      <w:r w:rsidRPr="00537BB8">
        <w:rPr>
          <w:rFonts w:ascii="Lato" w:hAnsi="Lato"/>
          <w:b/>
          <w:color w:val="000000"/>
          <w:sz w:val="26"/>
          <w:szCs w:val="26"/>
          <w:shd w:val="clear" w:color="auto" w:fill="FFFFFF"/>
        </w:rPr>
        <w:t>"</w:t>
      </w:r>
      <w:r>
        <w:rPr>
          <w:rFonts w:ascii="Lato" w:hAnsi="Lato"/>
          <w:b/>
          <w:color w:val="000000"/>
          <w:sz w:val="26"/>
          <w:szCs w:val="26"/>
          <w:shd w:val="clear" w:color="auto" w:fill="FFFFFF"/>
        </w:rPr>
        <w:t xml:space="preserve"> </w:t>
      </w:r>
    </w:p>
    <w:p w:rsidR="00537BB8" w:rsidRDefault="00537BB8" w:rsidP="00537BB8">
      <w:pPr>
        <w:jc w:val="center"/>
        <w:rPr>
          <w:rFonts w:ascii="Lato" w:hAnsi="Lato"/>
          <w:b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CE9423" wp14:editId="5ACC6736">
            <wp:extent cx="5486400" cy="6858000"/>
            <wp:effectExtent l="0" t="0" r="0" b="0"/>
            <wp:docPr id="2" name="Рисунок 2" descr="http://nac.gov.ru/sites/default/files/styles/full_size/public/det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.gov.ru/sites/default/files/styles/full_size/public/deti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color w:val="000000"/>
          <w:sz w:val="26"/>
          <w:szCs w:val="26"/>
          <w:shd w:val="clear" w:color="auto" w:fill="FFFFFF"/>
        </w:rPr>
        <w:t xml:space="preserve"> </w:t>
      </w:r>
    </w:p>
    <w:p w:rsidR="00537BB8" w:rsidRPr="00537BB8" w:rsidRDefault="00537BB8" w:rsidP="00537BB8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71859A2" wp14:editId="5EC1774C">
            <wp:extent cx="5486400" cy="6858000"/>
            <wp:effectExtent l="0" t="0" r="0" b="0"/>
            <wp:docPr id="3" name="Рисунок 3" descr="http://nac.gov.ru/sites/default/files/styles/full_size/public/deti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.gov.ru/sites/default/files/styles/full_size/public/deti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BB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7F02E30" wp14:editId="1EC28703">
            <wp:extent cx="5486400" cy="6858000"/>
            <wp:effectExtent l="0" t="0" r="0" b="0"/>
            <wp:docPr id="4" name="Рисунок 4" descr="http://nac.gov.ru/sites/default/files/styles/full_size/public/deti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.gov.ru/sites/default/files/styles/full_size/public/deti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BB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876BDB" wp14:editId="6A0AA202">
            <wp:extent cx="5486400" cy="6858000"/>
            <wp:effectExtent l="0" t="0" r="0" b="0"/>
            <wp:docPr id="5" name="Рисунок 5" descr="http://nac.gov.ru/sites/default/files/styles/full_size/public/de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.gov.ru/sites/default/files/styles/full_size/public/deti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BB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393DD8C" wp14:editId="34D84193">
            <wp:extent cx="5486400" cy="6858000"/>
            <wp:effectExtent l="0" t="0" r="0" b="0"/>
            <wp:docPr id="6" name="Рисунок 6" descr="http://nac.gov.ru/sites/default/files/styles/full_size/public/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.gov.ru/sites/default/files/styles/full_size/public/deti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BB8" w:rsidRPr="00537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CA6"/>
    <w:rsid w:val="001B4C20"/>
    <w:rsid w:val="00537BB8"/>
    <w:rsid w:val="0079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2C4F4-E5D1-4CF7-8DA8-51D8E0DC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2024-01-18T07:08:00Z</dcterms:created>
  <dcterms:modified xsi:type="dcterms:W3CDTF">2024-01-18T07:08:00Z</dcterms:modified>
</cp:coreProperties>
</file>