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94" w:rsidRPr="00C41697" w:rsidRDefault="003F7094" w:rsidP="003F7094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C41697">
        <w:rPr>
          <w:rFonts w:ascii="Times New Roman" w:hAnsi="Times New Roman"/>
          <w:sz w:val="32"/>
          <w:szCs w:val="32"/>
        </w:rPr>
        <w:t>АППАРАТ СОВЕТА ДЕПУТАТОВ</w:t>
      </w:r>
    </w:p>
    <w:p w:rsidR="003F7094" w:rsidRPr="00C41697" w:rsidRDefault="003F7094" w:rsidP="003F7094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C41697">
        <w:rPr>
          <w:rFonts w:ascii="Times New Roman" w:hAnsi="Times New Roman"/>
          <w:sz w:val="32"/>
          <w:szCs w:val="32"/>
        </w:rPr>
        <w:t>МУНИЦИПАЛЬНОГО ОКРУГА БИРЮЛЕВО ВОСТОЧНОЕ</w:t>
      </w:r>
    </w:p>
    <w:p w:rsidR="003F7094" w:rsidRPr="00C41697" w:rsidRDefault="003F7094" w:rsidP="003F7094">
      <w:pPr>
        <w:jc w:val="center"/>
        <w:rPr>
          <w:rFonts w:ascii="Times New Roman" w:hAnsi="Times New Roman"/>
          <w:sz w:val="32"/>
          <w:szCs w:val="32"/>
        </w:rPr>
      </w:pPr>
      <w:r w:rsidRPr="00C41697">
        <w:rPr>
          <w:rFonts w:ascii="Times New Roman" w:hAnsi="Times New Roman"/>
          <w:sz w:val="32"/>
          <w:szCs w:val="32"/>
        </w:rPr>
        <w:t>РАСПОРЯЖЕНИЕ</w:t>
      </w:r>
    </w:p>
    <w:p w:rsidR="003F7094" w:rsidRPr="00C41697" w:rsidRDefault="003F7094" w:rsidP="003F7094">
      <w:pPr>
        <w:jc w:val="center"/>
        <w:rPr>
          <w:rFonts w:ascii="Times New Roman" w:hAnsi="Times New Roman"/>
        </w:rPr>
      </w:pPr>
    </w:p>
    <w:p w:rsidR="003F7094" w:rsidRPr="00C41697" w:rsidRDefault="003F7094" w:rsidP="003F7094">
      <w:pPr>
        <w:jc w:val="center"/>
        <w:rPr>
          <w:rFonts w:ascii="Times New Roman" w:hAnsi="Times New Roman"/>
        </w:rPr>
      </w:pPr>
    </w:p>
    <w:p w:rsidR="003F7094" w:rsidRDefault="003F7094" w:rsidP="003F7094">
      <w:pPr>
        <w:jc w:val="left"/>
        <w:rPr>
          <w:rFonts w:ascii="Times New Roman" w:hAnsi="Times New Roman"/>
          <w:sz w:val="28"/>
          <w:szCs w:val="28"/>
          <w:u w:val="single"/>
        </w:rPr>
      </w:pPr>
    </w:p>
    <w:p w:rsidR="003F7094" w:rsidRDefault="003F7094" w:rsidP="003F7094">
      <w:pPr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29</w:t>
      </w:r>
      <w:r w:rsidRPr="00C41697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C41697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C4169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41697">
        <w:rPr>
          <w:rFonts w:ascii="Times New Roman" w:hAnsi="Times New Roman"/>
          <w:sz w:val="28"/>
          <w:szCs w:val="28"/>
        </w:rPr>
        <w:t xml:space="preserve">№ </w:t>
      </w:r>
      <w:r w:rsidRPr="00C41697">
        <w:rPr>
          <w:rFonts w:ascii="Times New Roman" w:hAnsi="Times New Roman"/>
          <w:sz w:val="28"/>
          <w:szCs w:val="28"/>
          <w:u w:val="single"/>
        </w:rPr>
        <w:t>02-01-07-</w:t>
      </w:r>
      <w:r>
        <w:rPr>
          <w:rFonts w:ascii="Times New Roman" w:hAnsi="Times New Roman"/>
          <w:sz w:val="28"/>
          <w:szCs w:val="28"/>
          <w:u w:val="single"/>
        </w:rPr>
        <w:t>32</w:t>
      </w:r>
    </w:p>
    <w:p w:rsidR="003F7094" w:rsidRDefault="003F7094" w:rsidP="003F7094">
      <w:pPr>
        <w:jc w:val="left"/>
        <w:rPr>
          <w:rFonts w:ascii="Times New Roman" w:hAnsi="Times New Roman"/>
          <w:sz w:val="28"/>
          <w:szCs w:val="28"/>
          <w:u w:val="single"/>
        </w:rPr>
      </w:pPr>
    </w:p>
    <w:p w:rsidR="003F7094" w:rsidRDefault="003F7094" w:rsidP="003F7094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редакции распоряжений от 20.06.2018 № 02-01-07-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06,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от 28.06.2021  </w:t>
      </w:r>
      <w:r w:rsidRPr="00B86705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02-01-07-07)</w:t>
      </w:r>
    </w:p>
    <w:p w:rsidR="003F7094" w:rsidRDefault="003F7094" w:rsidP="003F7094">
      <w:pPr>
        <w:jc w:val="left"/>
        <w:rPr>
          <w:rFonts w:ascii="Times New Roman" w:hAnsi="Times New Roman"/>
          <w:sz w:val="28"/>
          <w:szCs w:val="28"/>
          <w:u w:val="single"/>
        </w:rPr>
      </w:pPr>
    </w:p>
    <w:p w:rsidR="003F7094" w:rsidRPr="00B86705" w:rsidRDefault="003F7094" w:rsidP="003F70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</w:t>
      </w:r>
      <w:r w:rsidRPr="00B27034">
        <w:rPr>
          <w:rFonts w:ascii="Times New Roman" w:eastAsia="Times New Roman" w:hAnsi="Times New Roman"/>
          <w:b/>
          <w:sz w:val="28"/>
          <w:szCs w:val="28"/>
          <w:lang w:eastAsia="ru-RU"/>
        </w:rPr>
        <w:t>семей</w:t>
      </w:r>
      <w:r w:rsidRPr="00B270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270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официальном </w:t>
      </w:r>
      <w:proofErr w:type="gramStart"/>
      <w:r w:rsidRPr="00B27034">
        <w:rPr>
          <w:rFonts w:ascii="Times New Roman" w:eastAsia="Times New Roman" w:hAnsi="Times New Roman"/>
          <w:b/>
          <w:sz w:val="28"/>
          <w:szCs w:val="28"/>
          <w:lang w:eastAsia="ru-RU"/>
        </w:rPr>
        <w:t>сайте  муниципального</w:t>
      </w:r>
      <w:proofErr w:type="gramEnd"/>
      <w:r w:rsidRPr="00B270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округа Бирюлево</w:t>
      </w:r>
      <w:r w:rsidRPr="00B2703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B270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Восточное  </w:t>
      </w:r>
      <w:r w:rsidRPr="00B27034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MRBV</w:t>
      </w:r>
      <w:r w:rsidRPr="00B2703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Pr="00B27034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RU</w:t>
      </w:r>
      <w:r w:rsidRPr="00B2703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 w:rsidRPr="00B27034">
        <w:rPr>
          <w:rFonts w:ascii="Times New Roman" w:eastAsia="Times New Roman" w:hAnsi="Times New Roman"/>
          <w:b/>
          <w:sz w:val="28"/>
          <w:szCs w:val="28"/>
          <w:lang w:eastAsia="ru-RU"/>
        </w:rPr>
        <w:t>и предоставления этих сведений общер</w:t>
      </w:r>
      <w:r w:rsidRPr="00B86705">
        <w:rPr>
          <w:rFonts w:ascii="Times New Roman" w:eastAsia="Times New Roman" w:hAnsi="Times New Roman"/>
          <w:b/>
          <w:sz w:val="28"/>
          <w:szCs w:val="28"/>
          <w:lang w:eastAsia="ru-RU"/>
        </w:rPr>
        <w:t>оссийским средствам массовой информации для опубликования</w:t>
      </w:r>
      <w:r w:rsidRPr="00B867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F7094" w:rsidRPr="00B86705" w:rsidRDefault="003F7094" w:rsidP="003F70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</w:p>
    <w:p w:rsidR="003F7094" w:rsidRDefault="003F7094" w:rsidP="003F70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F7094" w:rsidRPr="00B86705" w:rsidRDefault="003F7094" w:rsidP="003F70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6705">
        <w:rPr>
          <w:rFonts w:ascii="Times New Roman" w:hAnsi="Times New Roman"/>
          <w:bCs/>
          <w:sz w:val="28"/>
          <w:szCs w:val="28"/>
        </w:rPr>
        <w:t>В соответствии с частью 6 статьи 8, частью 4 статьи 8.1 Федерального закона от 25 декабря 2008 года №</w:t>
      </w:r>
      <w:r w:rsidRPr="00B86705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B86705">
        <w:rPr>
          <w:rFonts w:ascii="Times New Roman" w:hAnsi="Times New Roman"/>
          <w:bCs/>
          <w:sz w:val="28"/>
          <w:szCs w:val="28"/>
        </w:rPr>
        <w:t xml:space="preserve">273-ФЗ «О противодействии коррупции» и частью 4 статьи 8 Федерального закона </w:t>
      </w:r>
      <w:r w:rsidRPr="00B86705">
        <w:rPr>
          <w:rFonts w:ascii="Times New Roman" w:hAnsi="Times New Roman"/>
          <w:bCs/>
          <w:sz w:val="28"/>
          <w:szCs w:val="28"/>
        </w:rPr>
        <w:br/>
      </w:r>
      <w:r w:rsidRPr="00B86705">
        <w:rPr>
          <w:rFonts w:ascii="Times New Roman" w:hAnsi="Times New Roman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доходам»: </w:t>
      </w:r>
    </w:p>
    <w:p w:rsidR="003F7094" w:rsidRPr="00B86705" w:rsidRDefault="003F7094" w:rsidP="003F709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0"/>
      <w:bookmarkEnd w:id="0"/>
      <w:r w:rsidRPr="00B86705">
        <w:rPr>
          <w:rFonts w:ascii="Times New Roman" w:hAnsi="Times New Roman"/>
          <w:sz w:val="28"/>
          <w:szCs w:val="28"/>
        </w:rPr>
        <w:t xml:space="preserve">1. Утвердить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Порядок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B867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муниципального округа </w:t>
      </w:r>
      <w:r w:rsidRPr="003B5172">
        <w:rPr>
          <w:rFonts w:ascii="Times New Roman" w:eastAsia="Times New Roman" w:hAnsi="Times New Roman"/>
          <w:sz w:val="28"/>
          <w:szCs w:val="28"/>
          <w:lang w:eastAsia="ru-RU"/>
        </w:rPr>
        <w:t xml:space="preserve">Бирюлево Восточное </w:t>
      </w:r>
      <w:r w:rsidRPr="003B5172">
        <w:rPr>
          <w:rFonts w:ascii="Times New Roman" w:eastAsia="Times New Roman" w:hAnsi="Times New Roman"/>
          <w:sz w:val="28"/>
          <w:szCs w:val="28"/>
          <w:lang w:val="en-US" w:eastAsia="ru-RU"/>
        </w:rPr>
        <w:t>MRBV</w:t>
      </w:r>
      <w:r w:rsidRPr="003B51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B517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3B517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и предоставления этих сведений общероссийским средствам массовой информации для опубликования (приложение).</w:t>
      </w:r>
    </w:p>
    <w:p w:rsidR="003F7094" w:rsidRPr="00B86705" w:rsidRDefault="003F7094" w:rsidP="003F7094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в бюллетене «Московский муниципальный вестник»</w:t>
      </w:r>
      <w:r w:rsidRPr="003B5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 газете «Бирюлево Восточное»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7094" w:rsidRDefault="003F7094" w:rsidP="003F7094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3. Признать утратившим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F7094" w:rsidRDefault="003F7094" w:rsidP="003F7094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6E1">
        <w:rPr>
          <w:rFonts w:ascii="Times New Roman" w:eastAsia="Times New Roman" w:hAnsi="Times New Roman"/>
          <w:sz w:val="28"/>
          <w:szCs w:val="28"/>
          <w:lang w:eastAsia="ru-RU"/>
        </w:rPr>
        <w:t xml:space="preserve">3.1. Распоряжение </w:t>
      </w:r>
      <w:r w:rsidRPr="006E56E1"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r w:rsidRPr="006E56E1">
        <w:rPr>
          <w:rFonts w:ascii="Times New Roman" w:eastAsia="Times New Roman" w:hAnsi="Times New Roman"/>
          <w:sz w:val="28"/>
          <w:szCs w:val="28"/>
          <w:lang w:eastAsia="ru-RU"/>
        </w:rPr>
        <w:t>Бирюлево Восточное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 февраля 2015 № 02-01-07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муниципального округа Бирюлево Восточное и предоставления этих сведений общероссийским средствам массовой информации для опубликования»;</w:t>
      </w:r>
    </w:p>
    <w:p w:rsidR="003F7094" w:rsidRPr="00B86705" w:rsidRDefault="003F7094" w:rsidP="003F7094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Распоряжение аппарата Совета депутатов муниципального округа Бирюлево Восточное от 14 сентября 2015 года № 02-01-07-24 «О внесении изменений в распоряжение аппарата Совета депутатов муниципального округа Бирюлево Восточное от 20.02.2015 № 02-01-07-10»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7094" w:rsidRPr="006E56E1" w:rsidRDefault="003F7094" w:rsidP="003F7094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Контроль за выполнением настоящего </w:t>
      </w:r>
      <w:proofErr w:type="gramStart"/>
      <w:r w:rsidRPr="006E56E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остается</w:t>
      </w:r>
      <w:proofErr w:type="gramEnd"/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Pr="006E56E1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главой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Бирюлево Восточное </w:t>
      </w:r>
      <w:r w:rsidRPr="006E56E1">
        <w:rPr>
          <w:rFonts w:ascii="Times New Roman" w:eastAsia="Times New Roman" w:hAnsi="Times New Roman"/>
          <w:sz w:val="28"/>
          <w:szCs w:val="28"/>
          <w:lang w:eastAsia="ru-RU"/>
        </w:rPr>
        <w:t>Яковлевой Еленой Николаевной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7094" w:rsidRPr="006E56E1" w:rsidRDefault="003F7094" w:rsidP="003F7094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094" w:rsidRPr="00134E4C" w:rsidRDefault="003F7094" w:rsidP="003F7094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E4C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</w:t>
      </w:r>
    </w:p>
    <w:p w:rsidR="003F7094" w:rsidRPr="00134E4C" w:rsidRDefault="003F7094" w:rsidP="003F7094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E4C">
        <w:rPr>
          <w:rFonts w:ascii="Times New Roman" w:eastAsia="Times New Roman" w:hAnsi="Times New Roman"/>
          <w:b/>
          <w:sz w:val="28"/>
          <w:szCs w:val="28"/>
          <w:lang w:eastAsia="ru-RU"/>
        </w:rPr>
        <w:t>Бирюлево Восточное                                                                     Е.Н. Яковлева</w:t>
      </w:r>
    </w:p>
    <w:p w:rsidR="003F7094" w:rsidRPr="00B86705" w:rsidRDefault="003F7094" w:rsidP="003F7094">
      <w:pPr>
        <w:ind w:firstLine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F7094" w:rsidRPr="00B86705" w:rsidSect="00B27034">
          <w:headerReference w:type="default" r:id="rId6"/>
          <w:footerReference w:type="even" r:id="rId7"/>
          <w:footerReference w:type="default" r:id="rId8"/>
          <w:pgSz w:w="11906" w:h="16838"/>
          <w:pgMar w:top="340" w:right="1134" w:bottom="232" w:left="1134" w:header="709" w:footer="709" w:gutter="0"/>
          <w:cols w:space="708"/>
          <w:titlePg/>
          <w:docGrid w:linePitch="360"/>
        </w:sectPr>
      </w:pPr>
    </w:p>
    <w:p w:rsidR="003F7094" w:rsidRPr="00B86705" w:rsidRDefault="003F7094" w:rsidP="003F7094">
      <w:pPr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3F7094" w:rsidRPr="00B86705" w:rsidRDefault="003F7094" w:rsidP="003F7094">
      <w:pPr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распоряжению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56E1"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r w:rsidRPr="006E56E1">
        <w:rPr>
          <w:rFonts w:ascii="Times New Roman" w:eastAsia="Times New Roman" w:hAnsi="Times New Roman"/>
          <w:sz w:val="28"/>
          <w:szCs w:val="28"/>
          <w:lang w:eastAsia="ru-RU"/>
        </w:rPr>
        <w:t>Бирюлево Восточное</w:t>
      </w:r>
    </w:p>
    <w:p w:rsidR="003F7094" w:rsidRPr="00B86705" w:rsidRDefault="003F7094" w:rsidP="003F7094">
      <w:pPr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29.10.2015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02-01-07-32</w:t>
      </w:r>
    </w:p>
    <w:p w:rsidR="003F7094" w:rsidRPr="00B86705" w:rsidRDefault="003F7094" w:rsidP="003F709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7094" w:rsidRPr="00B86705" w:rsidRDefault="003F7094" w:rsidP="003F709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3F7094" w:rsidRPr="00B27034" w:rsidRDefault="003F7094" w:rsidP="003F709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034">
        <w:rPr>
          <w:rFonts w:ascii="Times New Roman" w:eastAsia="Times New Roman" w:hAnsi="Times New Roman"/>
          <w:b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B270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270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официальном сайте муниципального округа Бирюлево Восточное </w:t>
      </w:r>
      <w:r w:rsidRPr="00B270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MRBV</w:t>
      </w:r>
      <w:r w:rsidRPr="00B2703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B270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RU</w:t>
      </w:r>
      <w:r w:rsidRPr="00B27034">
        <w:rPr>
          <w:rFonts w:ascii="Times New Roman" w:hAnsi="Times New Roman"/>
          <w:b/>
          <w:sz w:val="28"/>
          <w:szCs w:val="28"/>
        </w:rPr>
        <w:t xml:space="preserve"> </w:t>
      </w:r>
      <w:r w:rsidRPr="00B27034">
        <w:rPr>
          <w:rFonts w:ascii="Times New Roman" w:eastAsia="Times New Roman" w:hAnsi="Times New Roman"/>
          <w:b/>
          <w:sz w:val="28"/>
          <w:szCs w:val="28"/>
          <w:lang w:eastAsia="ru-RU"/>
        </w:rPr>
        <w:t>и предоставления этих сведений общероссийским средствам массовой информации для опубликования</w:t>
      </w:r>
    </w:p>
    <w:p w:rsidR="003F7094" w:rsidRPr="00B86705" w:rsidRDefault="003F7094" w:rsidP="003F709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094" w:rsidRPr="00B86705" w:rsidRDefault="003F7094" w:rsidP="003F7094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B867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служащих, </w:t>
      </w:r>
      <w:r w:rsidRPr="00B86705">
        <w:rPr>
          <w:rFonts w:ascii="Times New Roman" w:hAnsi="Times New Roman"/>
          <w:sz w:val="28"/>
          <w:szCs w:val="28"/>
        </w:rPr>
        <w:t>их супруг (супругов) и несовершеннолетних детей</w:t>
      </w:r>
      <w:r w:rsidRPr="00B867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сведения о доходах, расходах, об имуществе и обязательствах имущественного характера)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Pr="006E56E1">
        <w:rPr>
          <w:rFonts w:ascii="Times New Roman" w:hAnsi="Times New Roman"/>
          <w:sz w:val="28"/>
          <w:szCs w:val="28"/>
        </w:rPr>
        <w:t xml:space="preserve">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r w:rsidRPr="006E56E1">
        <w:rPr>
          <w:rFonts w:ascii="Times New Roman" w:eastAsia="Times New Roman" w:hAnsi="Times New Roman"/>
          <w:sz w:val="28"/>
          <w:szCs w:val="28"/>
          <w:lang w:eastAsia="ru-RU"/>
        </w:rPr>
        <w:t xml:space="preserve">Бирюлево Восточное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 (далее –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B867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F7094" w:rsidRPr="00B86705" w:rsidRDefault="003F7094" w:rsidP="003F70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B867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Действие настоящего Порядка распространяется на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служащих, замещающих должности муниципальной службы, </w:t>
      </w:r>
      <w:r w:rsidRPr="00B86705">
        <w:rPr>
          <w:rFonts w:ascii="Times New Roman" w:hAnsi="Times New Roman"/>
          <w:sz w:val="28"/>
          <w:szCs w:val="28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3F7094" w:rsidRPr="00B86705" w:rsidRDefault="003F7094" w:rsidP="003F709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12"/>
      <w:bookmarkEnd w:id="1"/>
      <w:r w:rsidRPr="00B867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3F7094" w:rsidRPr="00B86705" w:rsidRDefault="003F7094" w:rsidP="003F709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F7094" w:rsidRPr="00B86705" w:rsidRDefault="003F7094" w:rsidP="003F709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3F7094" w:rsidRPr="00B86705" w:rsidRDefault="003F7094" w:rsidP="003F709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3F7094" w:rsidRPr="001D2B5B" w:rsidRDefault="003F7094" w:rsidP="003F7094">
      <w:pPr>
        <w:pStyle w:val="a8"/>
        <w:jc w:val="both"/>
        <w:rPr>
          <w:rFonts w:eastAsiaTheme="minorHAnsi"/>
          <w:color w:val="5B9BD5" w:themeColor="accent1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ab/>
      </w:r>
      <w:r w:rsidRPr="00B86705">
        <w:rPr>
          <w:rFonts w:eastAsia="Times New Roman"/>
          <w:sz w:val="28"/>
          <w:szCs w:val="28"/>
        </w:rPr>
        <w:t xml:space="preserve">г) </w:t>
      </w:r>
      <w:r w:rsidRPr="008D65A6">
        <w:rPr>
          <w:rFonts w:eastAsiaTheme="minorHAnsi"/>
          <w:color w:val="00B0F0"/>
          <w:sz w:val="28"/>
          <w:szCs w:val="28"/>
          <w:shd w:val="clear" w:color="auto" w:fill="FFFFFF"/>
          <w:lang w:eastAsia="en-US"/>
        </w:rPr>
        <w:t xml:space="preserve">сведения об источниках получения средств, за счет которых совершены </w:t>
      </w:r>
      <w:r w:rsidRPr="001D2B5B">
        <w:rPr>
          <w:rFonts w:eastAsiaTheme="minorHAnsi"/>
          <w:color w:val="5B9BD5" w:themeColor="accent1"/>
          <w:sz w:val="28"/>
          <w:szCs w:val="28"/>
          <w:shd w:val="clear" w:color="auto" w:fill="FFFFFF"/>
          <w:lang w:eastAsia="en-US"/>
        </w:rPr>
        <w:t xml:space="preserve">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</w:t>
      </w:r>
      <w:r w:rsidRPr="001D2B5B">
        <w:rPr>
          <w:rFonts w:eastAsiaTheme="minorHAnsi"/>
          <w:color w:val="5B9BD5" w:themeColor="accent1"/>
          <w:sz w:val="28"/>
          <w:szCs w:val="28"/>
          <w:shd w:val="clear" w:color="auto" w:fill="FFFFFF"/>
          <w:lang w:eastAsia="en-US"/>
        </w:rPr>
        <w:lastRenderedPageBreak/>
        <w:t>превышает общий доход муниципального служащего и его супруги (супруга) за три последних года, предшествующих отчетному периоду.</w:t>
      </w:r>
      <w:r w:rsidRPr="001D2B5B">
        <w:rPr>
          <w:rFonts w:eastAsiaTheme="minorHAnsi"/>
          <w:color w:val="5B9BD5" w:themeColor="accent1"/>
          <w:sz w:val="28"/>
          <w:szCs w:val="28"/>
          <w:lang w:eastAsia="en-US"/>
        </w:rPr>
        <w:t xml:space="preserve"> </w:t>
      </w:r>
    </w:p>
    <w:p w:rsidR="003F7094" w:rsidRPr="00B86705" w:rsidRDefault="003F7094" w:rsidP="003F709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F7094" w:rsidRPr="00B86705" w:rsidRDefault="003F7094" w:rsidP="003F709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а) иные сведения, кроме указанных в пункте 3 настоящего Порядка;</w:t>
      </w:r>
    </w:p>
    <w:p w:rsidR="003F7094" w:rsidRPr="00B86705" w:rsidRDefault="003F7094" w:rsidP="003F709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3F7094" w:rsidRPr="00B86705" w:rsidRDefault="003F7094" w:rsidP="003F709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3F7094" w:rsidRPr="00B86705" w:rsidRDefault="003F7094" w:rsidP="003F709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3F7094" w:rsidRPr="00B86705" w:rsidRDefault="003F7094" w:rsidP="003F709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3F7094" w:rsidRPr="00B86705" w:rsidRDefault="003F7094" w:rsidP="003F709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3F7094" w:rsidRPr="00B86705" w:rsidRDefault="003F7094" w:rsidP="003F709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B867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служащим аппарата Совета депутатов </w:t>
      </w:r>
      <w:r w:rsidRPr="005C6A68">
        <w:rPr>
          <w:rFonts w:ascii="Times New Roman" w:eastAsia="Times New Roman" w:hAnsi="Times New Roman"/>
          <w:sz w:val="28"/>
          <w:szCs w:val="28"/>
          <w:lang w:eastAsia="ru-RU"/>
        </w:rPr>
        <w:t>Бирюлево Восточное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, к должностным обязанностям которого отнесено ведение кадровой работы (далее – муниципальный служащий по кадровой работе).</w:t>
      </w:r>
    </w:p>
    <w:p w:rsidR="003F7094" w:rsidRPr="00B86705" w:rsidRDefault="003F7094" w:rsidP="003F709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B8670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. </w:t>
      </w:r>
      <w:r w:rsidRPr="005C6A68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униципальный служащий по кадровой работе</w:t>
      </w:r>
      <w:r w:rsidRPr="00B8670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3F7094" w:rsidRPr="00B86705" w:rsidRDefault="003F7094" w:rsidP="003F709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а) не позднее рабочего дня, следующего за днем </w:t>
      </w:r>
      <w:r w:rsidRPr="00B86705">
        <w:rPr>
          <w:rFonts w:ascii="Times New Roman" w:hAnsi="Times New Roman"/>
          <w:iCs/>
          <w:sz w:val="28"/>
          <w:szCs w:val="28"/>
        </w:rPr>
        <w:t xml:space="preserve">поступления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3F7094" w:rsidRPr="00B86705" w:rsidRDefault="003F7094" w:rsidP="003F709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3F7094" w:rsidRPr="00B86705" w:rsidRDefault="003F7094" w:rsidP="003F709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</w:t>
      </w:r>
      <w:r w:rsidRPr="00B867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C6A68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F7094" w:rsidRDefault="003F7094" w:rsidP="003F7094"/>
    <w:p w:rsidR="00292E66" w:rsidRPr="007975CC" w:rsidRDefault="00292E66" w:rsidP="007975CC">
      <w:bookmarkStart w:id="2" w:name="_GoBack"/>
      <w:bookmarkEnd w:id="2"/>
    </w:p>
    <w:sectPr w:rsidR="00292E66" w:rsidRPr="007975CC" w:rsidSect="00FE4FE7">
      <w:headerReference w:type="default" r:id="rId9"/>
      <w:pgSz w:w="11906" w:h="16838"/>
      <w:pgMar w:top="709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307" w:rsidRDefault="002E1307">
      <w:r>
        <w:separator/>
      </w:r>
    </w:p>
  </w:endnote>
  <w:endnote w:type="continuationSeparator" w:id="0">
    <w:p w:rsidR="002E1307" w:rsidRDefault="002E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94" w:rsidRDefault="003F7094" w:rsidP="00FE4F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7094" w:rsidRDefault="003F7094" w:rsidP="00FE4FE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94" w:rsidRDefault="003F7094" w:rsidP="00FE4FE7">
    <w:pPr>
      <w:pStyle w:val="a5"/>
      <w:framePr w:wrap="around" w:vAnchor="text" w:hAnchor="margin" w:xAlign="right" w:y="1"/>
      <w:rPr>
        <w:rStyle w:val="a7"/>
      </w:rPr>
    </w:pPr>
  </w:p>
  <w:p w:rsidR="003F7094" w:rsidRPr="00F7621A" w:rsidRDefault="003F7094" w:rsidP="00FE4FE7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307" w:rsidRDefault="002E1307">
      <w:r>
        <w:separator/>
      </w:r>
    </w:p>
  </w:footnote>
  <w:footnote w:type="continuationSeparator" w:id="0">
    <w:p w:rsidR="002E1307" w:rsidRDefault="002E1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94" w:rsidRDefault="003F7094" w:rsidP="00FE4FE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E7" w:rsidRDefault="00134E4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F7094">
      <w:rPr>
        <w:noProof/>
      </w:rPr>
      <w:t>2</w:t>
    </w:r>
    <w:r>
      <w:fldChar w:fldCharType="end"/>
    </w:r>
  </w:p>
  <w:p w:rsidR="00FE4FE7" w:rsidRDefault="002E13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5F"/>
    <w:rsid w:val="00134E4C"/>
    <w:rsid w:val="00292E66"/>
    <w:rsid w:val="002E1307"/>
    <w:rsid w:val="003F7094"/>
    <w:rsid w:val="006E1D5F"/>
    <w:rsid w:val="007975CC"/>
    <w:rsid w:val="00B6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C7EFB-0735-4879-9777-CA6D2AAC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73E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5CC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7975CC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97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7975CC"/>
  </w:style>
  <w:style w:type="paragraph" w:styleId="a8">
    <w:name w:val="No Spacing"/>
    <w:uiPriority w:val="1"/>
    <w:qFormat/>
    <w:rsid w:val="003F70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0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70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</cp:revision>
  <cp:lastPrinted>2023-03-28T13:50:00Z</cp:lastPrinted>
  <dcterms:created xsi:type="dcterms:W3CDTF">2015-11-02T12:00:00Z</dcterms:created>
  <dcterms:modified xsi:type="dcterms:W3CDTF">2023-03-28T13:50:00Z</dcterms:modified>
</cp:coreProperties>
</file>