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7D" w:rsidRPr="00305D7D" w:rsidRDefault="00305D7D" w:rsidP="00305D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депутата</w:t>
      </w:r>
    </w:p>
    <w:p w:rsidR="00305D7D" w:rsidRPr="00305D7D" w:rsidRDefault="00305D7D" w:rsidP="00305D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муниципального округа Бирюлево Восточное</w:t>
      </w:r>
    </w:p>
    <w:p w:rsidR="00305D7D" w:rsidRPr="00305D7D" w:rsidRDefault="00305D7D" w:rsidP="00305D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Ильясова </w:t>
      </w:r>
      <w:proofErr w:type="spellStart"/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Хариса</w:t>
      </w:r>
      <w:proofErr w:type="spellEnd"/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Нябиулловича</w:t>
      </w:r>
      <w:proofErr w:type="spellEnd"/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D7D" w:rsidRPr="00305D7D" w:rsidRDefault="00305D7D" w:rsidP="00305D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перед избирателями</w:t>
      </w:r>
    </w:p>
    <w:p w:rsidR="00305D7D" w:rsidRPr="00305D7D" w:rsidRDefault="00305D7D" w:rsidP="00305D7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D7D" w:rsidRPr="00305D7D" w:rsidRDefault="00305D7D" w:rsidP="00305D7D">
      <w:pPr>
        <w:spacing w:after="0" w:line="240" w:lineRule="auto"/>
        <w:jc w:val="center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Уважаемые жители района Бирюлево Восточное!</w:t>
      </w:r>
    </w:p>
    <w:p w:rsidR="00305D7D" w:rsidRPr="00305D7D" w:rsidRDefault="00305D7D" w:rsidP="00305D7D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305D7D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           Я являюсь депутатом муниципального округа Бирюлево Восточное и исполняю свои полномочия на непостоянной основе.  </w:t>
      </w:r>
    </w:p>
    <w:p w:rsidR="00305D7D" w:rsidRPr="00305D7D" w:rsidRDefault="00305D7D" w:rsidP="00305D7D">
      <w:pPr>
        <w:spacing w:after="0" w:line="240" w:lineRule="auto"/>
        <w:jc w:val="both"/>
        <w:rPr>
          <w:rFonts w:ascii="Times New Roman" w:eastAsia="Trebuchet MS" w:hAnsi="Times New Roman" w:cs="Times New Roman"/>
          <w:bCs/>
          <w:iCs/>
          <w:sz w:val="28"/>
          <w:szCs w:val="28"/>
          <w:lang w:eastAsia="ru-RU"/>
        </w:rPr>
      </w:pPr>
      <w:r w:rsidRPr="00305D7D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 xml:space="preserve">          Депутат</w:t>
      </w: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в своей деятельности руководствуется Федеральным законом от 06.10.2003 г. № 131-ФЗ «Об общих принципах организации местного самоуправления в Российской Федерации», Законами города Москвы от 06.11.2002г. № 56 «Об организации местного самоуправления в городе Москве» и от 11.07.2012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</w:t>
      </w:r>
      <w:r w:rsidRPr="00305D7D">
        <w:rPr>
          <w:rFonts w:ascii="Times New Roman" w:eastAsia="Trebuchet MS" w:hAnsi="Times New Roman" w:cs="Times New Roman"/>
          <w:bCs/>
          <w:iCs/>
          <w:sz w:val="28"/>
          <w:szCs w:val="28"/>
          <w:lang w:eastAsia="ru-RU"/>
        </w:rPr>
        <w:t>«О гарантиях осуществления полномочий лиц, замещающих муниципальные должности в городе Москве», Уставом муниципального Бирюлево Восточное  и иными нормативными актами РФ и города Москвы.</w:t>
      </w:r>
    </w:p>
    <w:p w:rsidR="00271310" w:rsidRDefault="00305D7D" w:rsidP="00305D7D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</w:rPr>
      </w:pP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   За отчетный период 202</w:t>
      </w:r>
      <w:r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3</w:t>
      </w: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года я принял участие в </w:t>
      </w:r>
      <w:r w:rsidRPr="00305D7D">
        <w:rPr>
          <w:rFonts w:ascii="Times New Roman" w:eastAsia="Trebuchet MS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rebuchet MS" w:hAnsi="Times New Roman" w:cs="Times New Roman"/>
          <w:b/>
          <w:iCs/>
          <w:sz w:val="28"/>
          <w:szCs w:val="28"/>
        </w:rPr>
        <w:t>14</w:t>
      </w:r>
      <w:r>
        <w:rPr>
          <w:rFonts w:ascii="Times New Roman" w:eastAsia="Trebuchet MS" w:hAnsi="Times New Roman" w:cs="Times New Roman"/>
          <w:iCs/>
          <w:sz w:val="28"/>
          <w:szCs w:val="28"/>
        </w:rPr>
        <w:t xml:space="preserve"> заседаниях</w:t>
      </w:r>
      <w:r w:rsidRPr="00305D7D">
        <w:rPr>
          <w:rFonts w:ascii="Times New Roman" w:eastAsia="Trebuchet MS" w:hAnsi="Times New Roman" w:cs="Times New Roman"/>
          <w:iCs/>
          <w:sz w:val="28"/>
          <w:szCs w:val="28"/>
        </w:rPr>
        <w:t xml:space="preserve"> Совета депутатов, на которых было рассмотрено </w:t>
      </w:r>
      <w:r>
        <w:rPr>
          <w:rFonts w:ascii="Times New Roman" w:eastAsia="Trebuchet MS" w:hAnsi="Times New Roman" w:cs="Times New Roman"/>
          <w:b/>
          <w:iCs/>
          <w:sz w:val="28"/>
          <w:szCs w:val="28"/>
        </w:rPr>
        <w:t>111</w:t>
      </w:r>
      <w:r w:rsidRPr="00305D7D"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 </w:t>
      </w:r>
      <w:r w:rsidRPr="00305D7D">
        <w:rPr>
          <w:rFonts w:ascii="Times New Roman" w:eastAsia="Trebuchet MS" w:hAnsi="Times New Roman" w:cs="Times New Roman"/>
          <w:iCs/>
          <w:sz w:val="28"/>
          <w:szCs w:val="28"/>
        </w:rPr>
        <w:t xml:space="preserve">вопросов и принято </w:t>
      </w:r>
      <w:r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111 </w:t>
      </w:r>
      <w:r w:rsidRPr="00305D7D">
        <w:rPr>
          <w:rFonts w:ascii="Times New Roman" w:eastAsia="Trebuchet MS" w:hAnsi="Times New Roman" w:cs="Times New Roman"/>
          <w:iCs/>
          <w:sz w:val="28"/>
          <w:szCs w:val="28"/>
        </w:rPr>
        <w:t xml:space="preserve">решений (из них </w:t>
      </w:r>
      <w:r w:rsidR="00271310">
        <w:rPr>
          <w:rFonts w:ascii="Times New Roman" w:eastAsia="Trebuchet MS" w:hAnsi="Times New Roman" w:cs="Times New Roman"/>
          <w:iCs/>
          <w:sz w:val="28"/>
          <w:szCs w:val="28"/>
        </w:rPr>
        <w:t xml:space="preserve">6 </w:t>
      </w:r>
      <w:r w:rsidRPr="00305D7D">
        <w:rPr>
          <w:rFonts w:ascii="Times New Roman" w:eastAsia="Trebuchet MS" w:hAnsi="Times New Roman" w:cs="Times New Roman"/>
          <w:iCs/>
          <w:sz w:val="28"/>
          <w:szCs w:val="28"/>
        </w:rPr>
        <w:t>протокольных)</w:t>
      </w:r>
    </w:p>
    <w:p w:rsidR="00271310" w:rsidRPr="00AF5DD8" w:rsidRDefault="00271310" w:rsidP="00271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Наиболее важные из них:</w:t>
      </w:r>
    </w:p>
    <w:p w:rsidR="00271310" w:rsidRPr="00AF5DD8" w:rsidRDefault="00271310" w:rsidP="00271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r w:rsidRPr="00AF5DD8">
        <w:rPr>
          <w:rFonts w:ascii="Trebuchet MS" w:eastAsia="Trebuchet MS" w:hAnsi="Trebuchet MS" w:cs="Times New Roman"/>
          <w:i/>
          <w:iCs/>
          <w:sz w:val="20"/>
          <w:szCs w:val="20"/>
        </w:rPr>
        <w:t xml:space="preserve"> </w:t>
      </w: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вопросы формирования и исполнения бюджета муниципального округа Бирюлево Восточное;</w:t>
      </w:r>
    </w:p>
    <w:p w:rsidR="00271310" w:rsidRPr="00AF5DD8" w:rsidRDefault="00271310" w:rsidP="00271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вопрос 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</w:p>
    <w:p w:rsidR="00271310" w:rsidRPr="00AF5DD8" w:rsidRDefault="00271310" w:rsidP="00271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согласование направления средств стимулирования управы района Бирюлево Восточное города Москвы на проведение мероприятий по благоустройству;</w:t>
      </w:r>
    </w:p>
    <w:p w:rsidR="00271310" w:rsidRPr="00AF5DD8" w:rsidRDefault="00271310" w:rsidP="00271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проведение дополнительных мероприятиях по социально-экономическому развитию района Бирюлево Восточное;</w:t>
      </w:r>
    </w:p>
    <w:p w:rsidR="00271310" w:rsidRDefault="00271310" w:rsidP="002713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271310" w:rsidRDefault="00271310" w:rsidP="00271310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</w:t>
      </w:r>
      <w:r w:rsidRPr="00E010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согласовании проекта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</w:t>
      </w:r>
      <w:r w:rsidRPr="00E010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имущества в многоквартирных домах на территории города Москвы, расположенных на территории муниципального округа Бирюлево Восточное.</w:t>
      </w:r>
    </w:p>
    <w:p w:rsidR="00305D7D" w:rsidRPr="00305D7D" w:rsidRDefault="00305D7D" w:rsidP="00305D7D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Являюсь Председателем комиссии </w:t>
      </w:r>
      <w:r w:rsidRPr="00305D7D">
        <w:rPr>
          <w:rFonts w:ascii="Times New Roman" w:eastAsia="Calibri" w:hAnsi="Times New Roman" w:cs="Times New Roman"/>
          <w:sz w:val="28"/>
          <w:szCs w:val="28"/>
        </w:rPr>
        <w:t xml:space="preserve">по противодействию коррупции в муниципальном округе Бирюлево Восточное. За отчетный период состоялось </w:t>
      </w:r>
      <w:r w:rsidR="000B38A5">
        <w:rPr>
          <w:rFonts w:ascii="Times New Roman" w:eastAsia="Calibri" w:hAnsi="Times New Roman" w:cs="Times New Roman"/>
          <w:sz w:val="28"/>
          <w:szCs w:val="28"/>
        </w:rPr>
        <w:t xml:space="preserve">четыре заседания на которых было рассмотрено 4 вопроса. </w:t>
      </w:r>
    </w:p>
    <w:p w:rsidR="00305D7D" w:rsidRPr="00305D7D" w:rsidRDefault="00305D7D" w:rsidP="00271310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  Являюсь членом постояннодействующих комиссий </w:t>
      </w:r>
      <w:r w:rsidR="000B38A5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Совета депутатов </w:t>
      </w:r>
    </w:p>
    <w:p w:rsidR="00305D7D" w:rsidRPr="00305D7D" w:rsidRDefault="00305D7D" w:rsidP="00305D7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>- комиссия Совета депутатов муниципального округа Бирюлево Восточное по организации работы Совета депутатов и осуществлению контроля за работой органов местного самоуправления и должностных лиц местного самоуправления (регламентная)</w:t>
      </w:r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работы</w:t>
      </w:r>
      <w:r w:rsidRPr="00305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и осуществлению контроля за работой органов и должностных лиц местного самоуправления;</w:t>
      </w:r>
    </w:p>
    <w:p w:rsidR="00305D7D" w:rsidRDefault="00305D7D" w:rsidP="00305D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бюджетно-финансовая </w:t>
      </w:r>
      <w:r w:rsidRPr="00305D7D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комиссия Совета депутатов муниципального округа </w:t>
      </w:r>
      <w:r w:rsidRPr="00305D7D">
        <w:rPr>
          <w:rFonts w:ascii="Times New Roman" w:eastAsia="Calibri" w:hAnsi="Times New Roman" w:cs="Times New Roman"/>
          <w:sz w:val="28"/>
          <w:szCs w:val="28"/>
        </w:rPr>
        <w:t>Бирюлево Восточное.</w:t>
      </w:r>
    </w:p>
    <w:p w:rsidR="00271310" w:rsidRPr="00305D7D" w:rsidRDefault="00271310" w:rsidP="00305D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Принимал личное участие во всех заседаниях комиссии в том числе и в заседаниях Комиссии Совета депутатов муниципального округа Бирюлево Восточное по развитию муниципального округа Бирюлево Восточное.</w:t>
      </w:r>
    </w:p>
    <w:p w:rsidR="00305D7D" w:rsidRPr="00305D7D" w:rsidRDefault="00305D7D" w:rsidP="00305D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    Вхожу в состав координационного совета по взаимодействию органов исполнительной власти и органов местного самоуправления Бирюлево Восточное. </w:t>
      </w:r>
    </w:p>
    <w:p w:rsidR="00305D7D" w:rsidRPr="00305D7D" w:rsidRDefault="00305D7D" w:rsidP="000B38A5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</w:pPr>
      <w:r w:rsidRPr="00305D7D">
        <w:rPr>
          <w:rFonts w:ascii="Times New Roman" w:eastAsia="Trebuchet MS" w:hAnsi="Times New Roman" w:cs="Times New Roman"/>
          <w:iCs/>
          <w:sz w:val="28"/>
          <w:szCs w:val="28"/>
          <w:lang w:eastAsia="ru-RU"/>
        </w:rPr>
        <w:t xml:space="preserve">         Член окружной комиссии ЮАО по землепользованию и градостроительству.</w:t>
      </w:r>
    </w:p>
    <w:p w:rsidR="00271310" w:rsidRDefault="00305D7D" w:rsidP="00271310">
      <w:pPr>
        <w:spacing w:after="20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5D7D">
        <w:rPr>
          <w:rFonts w:ascii="Times New Roman" w:eastAsia="Calibri" w:hAnsi="Times New Roman" w:cs="Times New Roman"/>
          <w:sz w:val="28"/>
          <w:szCs w:val="28"/>
        </w:rPr>
        <w:t>Активно в</w:t>
      </w:r>
      <w:r w:rsidRPr="00305D7D">
        <w:rPr>
          <w:rFonts w:ascii="Times New Roman" w:eastAsia="Calibri" w:hAnsi="Times New Roman" w:cs="Times New Roman"/>
          <w:sz w:val="28"/>
          <w:szCs w:val="28"/>
          <w:lang w:eastAsia="ru-RU"/>
        </w:rPr>
        <w:t>заимодействовал с общественными организациями и образовательными организациями района при проведении местных праздников, мероприятий, направленных на военно-патриотическое воспитание (вахты памяти),</w:t>
      </w:r>
      <w:r w:rsidRPr="00305D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при проведении серии мероприятий, приуроченных к памятным датам.</w:t>
      </w:r>
      <w:r w:rsidRPr="00305D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05D7D" w:rsidRPr="00305D7D" w:rsidRDefault="00305D7D" w:rsidP="00271310">
      <w:pPr>
        <w:spacing w:after="20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проводил прием жителей и отвечал на устные и письменные обращения, в рамках полномочий муниципального депутата </w:t>
      </w:r>
      <w:proofErr w:type="gramStart"/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консультировал  избирателей</w:t>
      </w:r>
      <w:proofErr w:type="gramEnd"/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безопасности.</w:t>
      </w:r>
    </w:p>
    <w:p w:rsidR="00305D7D" w:rsidRPr="00305D7D" w:rsidRDefault="00305D7D" w:rsidP="00305D7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</w:t>
      </w:r>
      <w:r w:rsidRPr="00305D7D">
        <w:rPr>
          <w:rFonts w:ascii="Times New Roman" w:eastAsia="Calibri" w:hAnsi="Times New Roman" w:cs="Times New Roman"/>
          <w:sz w:val="28"/>
          <w:szCs w:val="28"/>
        </w:rPr>
        <w:t>в работе комиссий, осуществляющих открытие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города.</w:t>
      </w:r>
    </w:p>
    <w:p w:rsidR="00305D7D" w:rsidRPr="00305D7D" w:rsidRDefault="00305D7D" w:rsidP="00305D7D">
      <w:pPr>
        <w:spacing w:after="20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7D" w:rsidRPr="00305D7D" w:rsidRDefault="00305D7D" w:rsidP="00305D7D">
      <w:pPr>
        <w:spacing w:after="200" w:line="288" w:lineRule="auto"/>
        <w:jc w:val="right"/>
        <w:rPr>
          <w:rFonts w:ascii="Trebuchet MS" w:eastAsia="Trebuchet MS" w:hAnsi="Trebuchet MS" w:cs="Times New Roman"/>
          <w:b/>
          <w:i/>
          <w:iCs/>
          <w:sz w:val="20"/>
          <w:szCs w:val="20"/>
        </w:rPr>
      </w:pPr>
      <w:r w:rsidRPr="0030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Х.Н. Ильясов</w:t>
      </w:r>
    </w:p>
    <w:p w:rsidR="00DB50FF" w:rsidRDefault="00DB50FF"/>
    <w:sectPr w:rsidR="00DB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7D"/>
    <w:rsid w:val="000B38A5"/>
    <w:rsid w:val="000F3412"/>
    <w:rsid w:val="00182322"/>
    <w:rsid w:val="001B4AA1"/>
    <w:rsid w:val="00271310"/>
    <w:rsid w:val="00305D7D"/>
    <w:rsid w:val="004D7700"/>
    <w:rsid w:val="00855E18"/>
    <w:rsid w:val="008629B9"/>
    <w:rsid w:val="009A5E3E"/>
    <w:rsid w:val="00B059B2"/>
    <w:rsid w:val="00D20193"/>
    <w:rsid w:val="00DB50FF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9886D-FBA3-4E9A-A09A-5ABD8B9E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2024-02-13T05:47:00Z</dcterms:created>
  <dcterms:modified xsi:type="dcterms:W3CDTF">2024-02-13T06:24:00Z</dcterms:modified>
</cp:coreProperties>
</file>