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F1" w:rsidRPr="00434604" w:rsidRDefault="00F504F1" w:rsidP="00F504F1">
      <w:pPr>
        <w:shd w:val="clear" w:color="auto" w:fill="FFFFFF"/>
        <w:spacing w:after="120"/>
        <w:ind w:left="45"/>
        <w:jc w:val="center"/>
        <w:rPr>
          <w:color w:val="800000"/>
          <w:sz w:val="32"/>
          <w:szCs w:val="32"/>
        </w:rPr>
      </w:pPr>
      <w:r w:rsidRPr="00434604">
        <w:rPr>
          <w:b/>
          <w:bCs/>
          <w:color w:val="800000"/>
          <w:spacing w:val="-10"/>
          <w:sz w:val="32"/>
          <w:szCs w:val="32"/>
        </w:rPr>
        <w:t>АППАРАТ СОВЕТ ДЕПУТАТОВ</w:t>
      </w:r>
    </w:p>
    <w:p w:rsidR="00F504F1" w:rsidRPr="00434604" w:rsidRDefault="00F504F1" w:rsidP="00F504F1">
      <w:pPr>
        <w:shd w:val="clear" w:color="auto" w:fill="FFFFFF"/>
        <w:spacing w:after="120"/>
        <w:jc w:val="center"/>
        <w:rPr>
          <w:b/>
          <w:bCs/>
          <w:color w:val="800000"/>
          <w:spacing w:val="-9"/>
          <w:sz w:val="32"/>
          <w:szCs w:val="32"/>
        </w:rPr>
      </w:pPr>
      <w:r w:rsidRPr="00434604">
        <w:rPr>
          <w:b/>
          <w:bCs/>
          <w:color w:val="800000"/>
          <w:spacing w:val="-9"/>
          <w:sz w:val="32"/>
          <w:szCs w:val="32"/>
        </w:rPr>
        <w:t>МУНИЦИПАЛЬНОГО ОКРУГА БИРЮЛЕВО ВОСТОЧНОЕ</w:t>
      </w:r>
    </w:p>
    <w:p w:rsidR="00F504F1" w:rsidRPr="00434604" w:rsidRDefault="00F504F1" w:rsidP="00F504F1">
      <w:pPr>
        <w:shd w:val="clear" w:color="auto" w:fill="FFFFFF"/>
        <w:spacing w:after="120" w:line="350" w:lineRule="exact"/>
        <w:ind w:left="11"/>
        <w:jc w:val="center"/>
        <w:rPr>
          <w:color w:val="800000"/>
          <w:sz w:val="32"/>
          <w:szCs w:val="32"/>
          <w:u w:val="single"/>
        </w:rPr>
      </w:pPr>
      <w:r w:rsidRPr="00434604">
        <w:rPr>
          <w:b/>
          <w:color w:val="800000"/>
          <w:spacing w:val="3"/>
          <w:position w:val="-7"/>
          <w:sz w:val="32"/>
          <w:szCs w:val="32"/>
        </w:rPr>
        <w:t>ПОСТАНОВЛЕНИЕ</w:t>
      </w:r>
    </w:p>
    <w:p w:rsidR="00F504F1" w:rsidRDefault="00F504F1" w:rsidP="00F504F1">
      <w:pPr>
        <w:ind w:right="5242"/>
        <w:jc w:val="both"/>
        <w:rPr>
          <w:color w:val="800000"/>
          <w:sz w:val="28"/>
          <w:szCs w:val="28"/>
          <w:u w:val="single"/>
        </w:rPr>
      </w:pPr>
    </w:p>
    <w:p w:rsidR="00F504F1" w:rsidRDefault="00F504F1" w:rsidP="00F504F1">
      <w:pPr>
        <w:ind w:right="5242"/>
        <w:jc w:val="both"/>
        <w:rPr>
          <w:color w:val="800000"/>
          <w:sz w:val="28"/>
          <w:szCs w:val="28"/>
          <w:u w:val="single"/>
        </w:rPr>
      </w:pPr>
    </w:p>
    <w:p w:rsidR="00F504F1" w:rsidRDefault="00F504F1" w:rsidP="00F504F1">
      <w:pPr>
        <w:ind w:right="5242"/>
        <w:jc w:val="both"/>
        <w:rPr>
          <w:color w:val="800000"/>
          <w:sz w:val="28"/>
          <w:szCs w:val="28"/>
          <w:u w:val="single"/>
        </w:rPr>
      </w:pPr>
    </w:p>
    <w:p w:rsidR="00F504F1" w:rsidRDefault="00F504F1" w:rsidP="00F504F1">
      <w:pPr>
        <w:ind w:right="5242"/>
        <w:jc w:val="both"/>
        <w:rPr>
          <w:color w:val="800000"/>
          <w:sz w:val="28"/>
          <w:szCs w:val="28"/>
          <w:u w:val="single"/>
        </w:rPr>
      </w:pPr>
    </w:p>
    <w:p w:rsidR="00F504F1" w:rsidRPr="00434604" w:rsidRDefault="00F504F1" w:rsidP="00F504F1">
      <w:pPr>
        <w:ind w:right="4676"/>
        <w:jc w:val="both"/>
        <w:rPr>
          <w:rFonts w:eastAsia="Calibri"/>
          <w:b/>
          <w:color w:val="000000"/>
          <w:sz w:val="28"/>
          <w:szCs w:val="28"/>
        </w:rPr>
      </w:pPr>
      <w:r>
        <w:rPr>
          <w:color w:val="800000"/>
          <w:sz w:val="28"/>
          <w:szCs w:val="28"/>
          <w:u w:val="single"/>
        </w:rPr>
        <w:t>23 октября 2024 года</w:t>
      </w:r>
      <w:r>
        <w:rPr>
          <w:color w:val="800000"/>
          <w:sz w:val="28"/>
          <w:szCs w:val="28"/>
          <w:u w:val="single"/>
        </w:rPr>
        <w:t xml:space="preserve"> </w:t>
      </w:r>
      <w:r w:rsidRPr="00434604">
        <w:rPr>
          <w:color w:val="800000"/>
          <w:sz w:val="28"/>
          <w:szCs w:val="28"/>
          <w:u w:val="single"/>
        </w:rPr>
        <w:t xml:space="preserve"> </w:t>
      </w:r>
      <w:r w:rsidRPr="00434604">
        <w:rPr>
          <w:color w:val="800000"/>
          <w:sz w:val="28"/>
          <w:szCs w:val="28"/>
        </w:rPr>
        <w:t xml:space="preserve">№ </w:t>
      </w:r>
      <w:r>
        <w:rPr>
          <w:color w:val="800000"/>
          <w:sz w:val="28"/>
          <w:szCs w:val="28"/>
          <w:u w:val="single"/>
        </w:rPr>
        <w:t xml:space="preserve"> </w:t>
      </w:r>
      <w:r>
        <w:rPr>
          <w:color w:val="800000"/>
          <w:sz w:val="28"/>
          <w:szCs w:val="28"/>
          <w:u w:val="single"/>
        </w:rPr>
        <w:t xml:space="preserve">02-01-05-13 </w:t>
      </w:r>
      <w:bookmarkStart w:id="0" w:name="_GoBack"/>
      <w:bookmarkEnd w:id="0"/>
      <w:r w:rsidRPr="00260B32">
        <w:rPr>
          <w:color w:val="FFFFFF"/>
          <w:sz w:val="28"/>
          <w:szCs w:val="28"/>
          <w:u w:val="single"/>
        </w:rPr>
        <w:t>3</w:t>
      </w:r>
    </w:p>
    <w:p w:rsidR="001F7CBA" w:rsidRDefault="001F7CBA" w:rsidP="009D5EEA">
      <w:pPr>
        <w:pStyle w:val="a3"/>
        <w:spacing w:before="0" w:after="0"/>
        <w:rPr>
          <w:rStyle w:val="a4"/>
          <w:b w:val="0"/>
          <w:color w:val="000000"/>
          <w:sz w:val="28"/>
          <w:szCs w:val="28"/>
        </w:rPr>
      </w:pPr>
    </w:p>
    <w:p w:rsidR="001F7CBA" w:rsidRDefault="001F7CBA" w:rsidP="009D5EEA">
      <w:pPr>
        <w:pStyle w:val="a3"/>
        <w:spacing w:before="0" w:after="0"/>
        <w:rPr>
          <w:rStyle w:val="a4"/>
          <w:b w:val="0"/>
          <w:color w:val="000000"/>
          <w:sz w:val="28"/>
          <w:szCs w:val="28"/>
        </w:rPr>
      </w:pPr>
    </w:p>
    <w:p w:rsidR="009D5EEA" w:rsidRPr="005B03F9" w:rsidRDefault="009D5EEA" w:rsidP="00870958">
      <w:pPr>
        <w:ind w:right="4818"/>
        <w:jc w:val="both"/>
        <w:rPr>
          <w:b/>
          <w:bCs/>
          <w:color w:val="000000"/>
          <w:sz w:val="28"/>
          <w:szCs w:val="28"/>
        </w:rPr>
      </w:pPr>
      <w:r w:rsidRPr="005B03F9">
        <w:rPr>
          <w:b/>
          <w:bCs/>
          <w:color w:val="000000"/>
          <w:sz w:val="28"/>
          <w:szCs w:val="28"/>
        </w:rPr>
        <w:t>О прогнозе социально-экономи</w:t>
      </w:r>
      <w:r w:rsidR="00FC623E">
        <w:rPr>
          <w:b/>
          <w:bCs/>
          <w:color w:val="000000"/>
          <w:sz w:val="28"/>
          <w:szCs w:val="28"/>
        </w:rPr>
        <w:t>ческого развития</w:t>
      </w:r>
      <w:r w:rsidR="00870958">
        <w:rPr>
          <w:b/>
          <w:bCs/>
          <w:color w:val="000000"/>
          <w:sz w:val="28"/>
          <w:szCs w:val="28"/>
        </w:rPr>
        <w:t xml:space="preserve"> </w:t>
      </w:r>
      <w:r w:rsidR="00FC623E">
        <w:rPr>
          <w:b/>
          <w:bCs/>
          <w:color w:val="000000"/>
          <w:sz w:val="28"/>
          <w:szCs w:val="28"/>
        </w:rPr>
        <w:t>муниципального</w:t>
      </w:r>
      <w:r w:rsidR="00870958">
        <w:rPr>
          <w:b/>
          <w:bCs/>
          <w:color w:val="000000"/>
          <w:sz w:val="28"/>
          <w:szCs w:val="28"/>
        </w:rPr>
        <w:t xml:space="preserve"> округа</w:t>
      </w:r>
      <w:r w:rsidR="00FC623E">
        <w:rPr>
          <w:b/>
          <w:bCs/>
          <w:color w:val="000000"/>
          <w:sz w:val="28"/>
          <w:szCs w:val="28"/>
        </w:rPr>
        <w:t xml:space="preserve"> </w:t>
      </w:r>
      <w:r w:rsidR="001F7CBA">
        <w:rPr>
          <w:b/>
          <w:bCs/>
          <w:color w:val="000000"/>
          <w:sz w:val="28"/>
          <w:szCs w:val="28"/>
        </w:rPr>
        <w:t>Бирюлево Восточное</w:t>
      </w:r>
      <w:r w:rsidRPr="005B03F9">
        <w:rPr>
          <w:b/>
          <w:bCs/>
          <w:color w:val="000000"/>
          <w:sz w:val="28"/>
          <w:szCs w:val="28"/>
        </w:rPr>
        <w:t xml:space="preserve"> на 202</w:t>
      </w:r>
      <w:r w:rsidR="00E75440">
        <w:rPr>
          <w:b/>
          <w:bCs/>
          <w:color w:val="000000"/>
          <w:sz w:val="28"/>
          <w:szCs w:val="28"/>
        </w:rPr>
        <w:t>5</w:t>
      </w:r>
      <w:r w:rsidRPr="005B03F9">
        <w:rPr>
          <w:b/>
          <w:bCs/>
          <w:color w:val="000000"/>
          <w:sz w:val="28"/>
          <w:szCs w:val="28"/>
        </w:rPr>
        <w:t xml:space="preserve"> год и плановый</w:t>
      </w:r>
      <w:r>
        <w:rPr>
          <w:b/>
          <w:bCs/>
          <w:color w:val="000000"/>
          <w:sz w:val="28"/>
          <w:szCs w:val="28"/>
        </w:rPr>
        <w:t xml:space="preserve"> </w:t>
      </w:r>
      <w:r w:rsidR="00870958"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Pr="005B03F9">
        <w:rPr>
          <w:b/>
          <w:bCs/>
          <w:color w:val="000000"/>
          <w:sz w:val="28"/>
          <w:szCs w:val="28"/>
        </w:rPr>
        <w:t>период</w:t>
      </w:r>
      <w:r w:rsidR="00870958">
        <w:rPr>
          <w:b/>
          <w:bCs/>
          <w:color w:val="000000"/>
          <w:sz w:val="28"/>
          <w:szCs w:val="28"/>
        </w:rPr>
        <w:t xml:space="preserve">  </w:t>
      </w:r>
      <w:r w:rsidRPr="005B03F9">
        <w:rPr>
          <w:b/>
          <w:bCs/>
          <w:color w:val="000000"/>
          <w:sz w:val="28"/>
          <w:szCs w:val="28"/>
        </w:rPr>
        <w:t>202</w:t>
      </w:r>
      <w:r w:rsidR="00E75440">
        <w:rPr>
          <w:b/>
          <w:bCs/>
          <w:color w:val="000000"/>
          <w:sz w:val="28"/>
          <w:szCs w:val="28"/>
        </w:rPr>
        <w:t>6</w:t>
      </w:r>
      <w:proofErr w:type="gramEnd"/>
      <w:r w:rsidRPr="005B03F9">
        <w:rPr>
          <w:b/>
          <w:bCs/>
          <w:color w:val="000000"/>
          <w:sz w:val="28"/>
          <w:szCs w:val="28"/>
        </w:rPr>
        <w:t xml:space="preserve"> и 202</w:t>
      </w:r>
      <w:r w:rsidR="00E75440">
        <w:rPr>
          <w:b/>
          <w:bCs/>
          <w:color w:val="000000"/>
          <w:sz w:val="28"/>
          <w:szCs w:val="28"/>
        </w:rPr>
        <w:t>7</w:t>
      </w:r>
      <w:r w:rsidRPr="005B03F9">
        <w:rPr>
          <w:b/>
          <w:bCs/>
          <w:color w:val="000000"/>
          <w:sz w:val="28"/>
          <w:szCs w:val="28"/>
        </w:rPr>
        <w:t xml:space="preserve"> годов</w:t>
      </w:r>
    </w:p>
    <w:p w:rsidR="009D5EEA" w:rsidRDefault="009D5EEA" w:rsidP="00562B99">
      <w:pPr>
        <w:tabs>
          <w:tab w:val="left" w:pos="4962"/>
        </w:tabs>
        <w:ind w:right="5123"/>
        <w:jc w:val="both"/>
        <w:rPr>
          <w:b/>
          <w:color w:val="000000"/>
          <w:sz w:val="28"/>
          <w:szCs w:val="28"/>
        </w:rPr>
      </w:pPr>
    </w:p>
    <w:p w:rsidR="00A025CE" w:rsidRPr="005B03F9" w:rsidRDefault="00A025CE" w:rsidP="00562B99">
      <w:pPr>
        <w:tabs>
          <w:tab w:val="left" w:pos="4962"/>
        </w:tabs>
        <w:ind w:right="5123"/>
        <w:jc w:val="both"/>
        <w:rPr>
          <w:b/>
          <w:color w:val="000000"/>
          <w:sz w:val="28"/>
          <w:szCs w:val="28"/>
        </w:rPr>
      </w:pPr>
    </w:p>
    <w:p w:rsidR="00562B99" w:rsidRPr="00562B99" w:rsidRDefault="009D5EEA" w:rsidP="00A01E32">
      <w:pPr>
        <w:tabs>
          <w:tab w:val="left" w:pos="851"/>
        </w:tabs>
        <w:spacing w:line="276" w:lineRule="auto"/>
        <w:ind w:firstLine="567"/>
        <w:jc w:val="both"/>
        <w:rPr>
          <w:b/>
          <w:caps/>
          <w:color w:val="000000"/>
          <w:sz w:val="16"/>
          <w:szCs w:val="16"/>
        </w:rPr>
      </w:pPr>
      <w:r w:rsidRPr="005B03F9">
        <w:rPr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5B03F9">
        <w:rPr>
          <w:color w:val="000000"/>
          <w:sz w:val="28"/>
          <w:szCs w:val="20"/>
        </w:rPr>
        <w:t xml:space="preserve">Уставом муниципального округа </w:t>
      </w:r>
      <w:r w:rsidR="001F7CBA">
        <w:rPr>
          <w:color w:val="000000"/>
          <w:sz w:val="28"/>
          <w:szCs w:val="20"/>
        </w:rPr>
        <w:t>Бирюлево Восточное</w:t>
      </w:r>
      <w:r w:rsidRPr="005B03F9">
        <w:rPr>
          <w:color w:val="000000"/>
          <w:sz w:val="28"/>
          <w:szCs w:val="20"/>
        </w:rPr>
        <w:t xml:space="preserve">, Положением о бюджетном процессе в муниципальном округе </w:t>
      </w:r>
      <w:r w:rsidR="001F7CBA">
        <w:rPr>
          <w:color w:val="000000"/>
          <w:sz w:val="28"/>
          <w:szCs w:val="20"/>
        </w:rPr>
        <w:t>Бирюлево Восточное</w:t>
      </w:r>
      <w:r w:rsidRPr="005B03F9">
        <w:rPr>
          <w:color w:val="000000"/>
          <w:sz w:val="28"/>
          <w:szCs w:val="20"/>
        </w:rPr>
        <w:t xml:space="preserve">, </w:t>
      </w:r>
      <w:r w:rsidR="00F620C6" w:rsidRPr="00F620C6">
        <w:rPr>
          <w:color w:val="000000"/>
          <w:sz w:val="28"/>
          <w:szCs w:val="20"/>
        </w:rPr>
        <w:t xml:space="preserve">утвержденным решением Совета депутатов муниципального округа </w:t>
      </w:r>
      <w:r w:rsidR="001F7CBA">
        <w:rPr>
          <w:color w:val="000000"/>
          <w:sz w:val="28"/>
          <w:szCs w:val="20"/>
        </w:rPr>
        <w:t>Бирюлево Восточное от 18</w:t>
      </w:r>
      <w:r w:rsidR="00F620C6" w:rsidRPr="00F620C6">
        <w:rPr>
          <w:color w:val="000000"/>
          <w:sz w:val="28"/>
          <w:szCs w:val="20"/>
        </w:rPr>
        <w:t>.</w:t>
      </w:r>
      <w:r w:rsidR="001F7CBA">
        <w:rPr>
          <w:color w:val="000000"/>
          <w:sz w:val="28"/>
          <w:szCs w:val="20"/>
        </w:rPr>
        <w:t>10</w:t>
      </w:r>
      <w:r w:rsidR="00F620C6" w:rsidRPr="00F620C6">
        <w:rPr>
          <w:color w:val="000000"/>
          <w:sz w:val="28"/>
          <w:szCs w:val="20"/>
        </w:rPr>
        <w:t xml:space="preserve">.2022 № </w:t>
      </w:r>
      <w:r w:rsidR="001F7CBA">
        <w:rPr>
          <w:color w:val="000000"/>
          <w:sz w:val="28"/>
          <w:szCs w:val="20"/>
        </w:rPr>
        <w:t>3/3</w:t>
      </w:r>
      <w:r w:rsidR="00EE2C1D">
        <w:rPr>
          <w:color w:val="000000"/>
          <w:sz w:val="28"/>
          <w:szCs w:val="20"/>
        </w:rPr>
        <w:t xml:space="preserve"> </w:t>
      </w:r>
      <w:r w:rsidR="00EE2C1D">
        <w:rPr>
          <w:sz w:val="28"/>
          <w:szCs w:val="28"/>
        </w:rPr>
        <w:t>«</w:t>
      </w:r>
      <w:r w:rsidR="00EE2C1D" w:rsidRPr="00B013A4">
        <w:rPr>
          <w:sz w:val="28"/>
          <w:szCs w:val="28"/>
        </w:rPr>
        <w:t xml:space="preserve">Об утверждении </w:t>
      </w:r>
      <w:r w:rsidR="00EE2C1D" w:rsidRPr="00B013A4">
        <w:rPr>
          <w:bCs/>
          <w:sz w:val="28"/>
          <w:szCs w:val="28"/>
        </w:rPr>
        <w:t>Положения о бюджетном процессе в муниципальном округе Бирюлево Восточное</w:t>
      </w:r>
      <w:r w:rsidR="00EE2C1D">
        <w:rPr>
          <w:sz w:val="28"/>
          <w:szCs w:val="28"/>
        </w:rPr>
        <w:t>»</w:t>
      </w:r>
      <w:r w:rsidR="00F620C6">
        <w:rPr>
          <w:color w:val="000000"/>
          <w:sz w:val="28"/>
          <w:szCs w:val="20"/>
        </w:rPr>
        <w:t xml:space="preserve"> </w:t>
      </w:r>
      <w:r w:rsidRPr="005B03F9">
        <w:rPr>
          <w:color w:val="000000"/>
          <w:sz w:val="28"/>
          <w:szCs w:val="28"/>
        </w:rPr>
        <w:t xml:space="preserve">и на </w:t>
      </w:r>
      <w:r w:rsidRPr="00C36766">
        <w:rPr>
          <w:color w:val="000000"/>
          <w:sz w:val="28"/>
          <w:szCs w:val="28"/>
        </w:rPr>
        <w:t>основании прогноза социально-экономического</w:t>
      </w:r>
      <w:r w:rsidRPr="005B03F9">
        <w:rPr>
          <w:color w:val="000000"/>
          <w:sz w:val="28"/>
          <w:szCs w:val="28"/>
        </w:rPr>
        <w:t xml:space="preserve"> развития города Москвы на 202</w:t>
      </w:r>
      <w:r w:rsidR="00E75440">
        <w:rPr>
          <w:color w:val="000000"/>
          <w:sz w:val="28"/>
          <w:szCs w:val="28"/>
        </w:rPr>
        <w:t>5</w:t>
      </w:r>
      <w:r w:rsidRPr="005B03F9">
        <w:rPr>
          <w:color w:val="000000"/>
          <w:sz w:val="28"/>
          <w:szCs w:val="28"/>
        </w:rPr>
        <w:t xml:space="preserve"> год и плановый период 202</w:t>
      </w:r>
      <w:r w:rsidR="00E75440">
        <w:rPr>
          <w:color w:val="000000"/>
          <w:sz w:val="28"/>
          <w:szCs w:val="28"/>
        </w:rPr>
        <w:t>6</w:t>
      </w:r>
      <w:r w:rsidRPr="005B03F9">
        <w:rPr>
          <w:color w:val="000000"/>
          <w:sz w:val="28"/>
          <w:szCs w:val="28"/>
        </w:rPr>
        <w:t xml:space="preserve"> и 202</w:t>
      </w:r>
      <w:r w:rsidR="00E75440">
        <w:rPr>
          <w:color w:val="000000"/>
          <w:sz w:val="28"/>
          <w:szCs w:val="28"/>
        </w:rPr>
        <w:t>7</w:t>
      </w:r>
      <w:r w:rsidRPr="005B03F9">
        <w:rPr>
          <w:color w:val="000000"/>
          <w:sz w:val="28"/>
          <w:szCs w:val="28"/>
        </w:rPr>
        <w:t xml:space="preserve"> годов</w:t>
      </w:r>
      <w:r w:rsidR="00713C1D">
        <w:rPr>
          <w:color w:val="000000"/>
          <w:sz w:val="28"/>
          <w:szCs w:val="28"/>
        </w:rPr>
        <w:t xml:space="preserve"> апп</w:t>
      </w:r>
      <w:r w:rsidR="00562B99">
        <w:rPr>
          <w:color w:val="000000"/>
          <w:sz w:val="28"/>
          <w:szCs w:val="28"/>
        </w:rPr>
        <w:t xml:space="preserve">арат Совета депутатов </w:t>
      </w:r>
      <w:r w:rsidR="00562B99" w:rsidRPr="005B03F9">
        <w:rPr>
          <w:color w:val="000000"/>
          <w:sz w:val="28"/>
          <w:szCs w:val="28"/>
        </w:rPr>
        <w:t>муниципального округа </w:t>
      </w:r>
      <w:r w:rsidR="001F7CBA">
        <w:rPr>
          <w:color w:val="000000"/>
          <w:sz w:val="28"/>
          <w:szCs w:val="20"/>
        </w:rPr>
        <w:t xml:space="preserve">Бирюлево </w:t>
      </w:r>
      <w:r w:rsidR="00C36766">
        <w:rPr>
          <w:color w:val="000000"/>
          <w:sz w:val="28"/>
          <w:szCs w:val="20"/>
        </w:rPr>
        <w:t>В</w:t>
      </w:r>
      <w:r w:rsidR="001F7CBA">
        <w:rPr>
          <w:color w:val="000000"/>
          <w:sz w:val="28"/>
          <w:szCs w:val="20"/>
        </w:rPr>
        <w:t>осточное постановляет:</w:t>
      </w:r>
    </w:p>
    <w:p w:rsidR="009D5EEA" w:rsidRPr="005B03F9" w:rsidRDefault="007A3764" w:rsidP="00A01E32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</w:t>
      </w:r>
      <w:r w:rsidR="009D5EEA" w:rsidRPr="005B03F9">
        <w:rPr>
          <w:color w:val="000000"/>
          <w:sz w:val="28"/>
          <w:szCs w:val="28"/>
        </w:rPr>
        <w:t xml:space="preserve">прогноз социально-экономического развития муниципального округа </w:t>
      </w:r>
      <w:r w:rsidR="001F7CBA">
        <w:rPr>
          <w:color w:val="000000"/>
          <w:sz w:val="28"/>
          <w:szCs w:val="20"/>
        </w:rPr>
        <w:t>Бирюлево Восточное</w:t>
      </w:r>
      <w:r w:rsidR="009D5EEA" w:rsidRPr="005B03F9">
        <w:rPr>
          <w:b/>
          <w:bCs/>
          <w:color w:val="000000"/>
          <w:sz w:val="28"/>
          <w:szCs w:val="28"/>
        </w:rPr>
        <w:t xml:space="preserve"> </w:t>
      </w:r>
      <w:r w:rsidR="009D5EEA" w:rsidRPr="005B03F9">
        <w:rPr>
          <w:color w:val="000000"/>
          <w:sz w:val="28"/>
          <w:szCs w:val="28"/>
        </w:rPr>
        <w:t>на 202</w:t>
      </w:r>
      <w:r w:rsidR="00E75440">
        <w:rPr>
          <w:color w:val="000000"/>
          <w:sz w:val="28"/>
          <w:szCs w:val="28"/>
        </w:rPr>
        <w:t>5</w:t>
      </w:r>
      <w:r w:rsidR="009D5EEA" w:rsidRPr="005B03F9">
        <w:rPr>
          <w:color w:val="000000"/>
          <w:sz w:val="28"/>
          <w:szCs w:val="28"/>
        </w:rPr>
        <w:t xml:space="preserve"> год и плановый период 202</w:t>
      </w:r>
      <w:r w:rsidR="00E75440">
        <w:rPr>
          <w:color w:val="000000"/>
          <w:sz w:val="28"/>
          <w:szCs w:val="28"/>
        </w:rPr>
        <w:t>6</w:t>
      </w:r>
      <w:r w:rsidR="009D5EEA" w:rsidRPr="005B03F9">
        <w:rPr>
          <w:color w:val="000000"/>
          <w:sz w:val="28"/>
          <w:szCs w:val="28"/>
        </w:rPr>
        <w:t xml:space="preserve"> и 202</w:t>
      </w:r>
      <w:r w:rsidR="00E75440">
        <w:rPr>
          <w:color w:val="000000"/>
          <w:sz w:val="28"/>
          <w:szCs w:val="28"/>
        </w:rPr>
        <w:t>7</w:t>
      </w:r>
      <w:r w:rsidR="009D5EEA" w:rsidRPr="005B03F9">
        <w:rPr>
          <w:color w:val="000000"/>
          <w:sz w:val="28"/>
          <w:szCs w:val="28"/>
        </w:rPr>
        <w:t xml:space="preserve"> годов согласно </w:t>
      </w:r>
      <w:proofErr w:type="gramStart"/>
      <w:r w:rsidR="009D5EEA" w:rsidRPr="005B03F9">
        <w:rPr>
          <w:color w:val="000000"/>
          <w:sz w:val="28"/>
          <w:szCs w:val="28"/>
        </w:rPr>
        <w:t>приложению</w:t>
      </w:r>
      <w:proofErr w:type="gramEnd"/>
      <w:r w:rsidR="009D5EEA" w:rsidRPr="005B03F9">
        <w:rPr>
          <w:color w:val="000000"/>
          <w:sz w:val="28"/>
          <w:szCs w:val="28"/>
        </w:rPr>
        <w:t xml:space="preserve"> к настоящему постановлению.</w:t>
      </w:r>
    </w:p>
    <w:p w:rsidR="009D5EEA" w:rsidRPr="00F528F2" w:rsidRDefault="009D5EEA" w:rsidP="00A01E32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B03F9">
        <w:rPr>
          <w:color w:val="000000"/>
          <w:sz w:val="28"/>
          <w:szCs w:val="28"/>
        </w:rPr>
        <w:t xml:space="preserve">2. </w:t>
      </w:r>
      <w:r w:rsidR="006B5762">
        <w:rPr>
          <w:color w:val="000000"/>
          <w:sz w:val="28"/>
          <w:szCs w:val="28"/>
        </w:rPr>
        <w:t>П</w:t>
      </w:r>
      <w:r w:rsidRPr="005B03F9">
        <w:rPr>
          <w:color w:val="000000"/>
          <w:sz w:val="28"/>
          <w:szCs w:val="20"/>
        </w:rPr>
        <w:t xml:space="preserve">ри формировании бюджета муниципального округа </w:t>
      </w:r>
      <w:r w:rsidR="001F7CBA">
        <w:rPr>
          <w:color w:val="000000"/>
          <w:sz w:val="28"/>
          <w:szCs w:val="20"/>
        </w:rPr>
        <w:t>Бирюлево Восточное</w:t>
      </w:r>
      <w:r w:rsidRPr="005B03F9">
        <w:rPr>
          <w:color w:val="000000"/>
          <w:sz w:val="28"/>
          <w:szCs w:val="20"/>
        </w:rPr>
        <w:t xml:space="preserve"> на 20</w:t>
      </w:r>
      <w:r w:rsidR="00E75440">
        <w:rPr>
          <w:color w:val="000000"/>
          <w:sz w:val="28"/>
          <w:szCs w:val="20"/>
        </w:rPr>
        <w:t>25</w:t>
      </w:r>
      <w:r w:rsidRPr="005B03F9">
        <w:rPr>
          <w:color w:val="000000"/>
          <w:sz w:val="28"/>
          <w:szCs w:val="20"/>
        </w:rPr>
        <w:t xml:space="preserve"> год руководствоваться показателями прогноза </w:t>
      </w:r>
      <w:r w:rsidRPr="005B03F9">
        <w:rPr>
          <w:color w:val="000000"/>
          <w:sz w:val="28"/>
          <w:szCs w:val="28"/>
        </w:rPr>
        <w:t xml:space="preserve">социально-экономического развития муниципального округа </w:t>
      </w:r>
      <w:r w:rsidR="001F7CBA">
        <w:rPr>
          <w:color w:val="000000"/>
          <w:sz w:val="28"/>
          <w:szCs w:val="20"/>
        </w:rPr>
        <w:t>Бирюлево Восточное</w:t>
      </w:r>
      <w:r w:rsidRPr="005B03F9">
        <w:rPr>
          <w:b/>
          <w:bCs/>
          <w:color w:val="000000"/>
          <w:sz w:val="28"/>
          <w:szCs w:val="28"/>
        </w:rPr>
        <w:t xml:space="preserve"> </w:t>
      </w:r>
      <w:r w:rsidRPr="005B03F9">
        <w:rPr>
          <w:color w:val="000000"/>
          <w:sz w:val="28"/>
          <w:szCs w:val="28"/>
        </w:rPr>
        <w:t>на 202</w:t>
      </w:r>
      <w:r w:rsidR="00E75440">
        <w:rPr>
          <w:color w:val="000000"/>
          <w:sz w:val="28"/>
          <w:szCs w:val="28"/>
        </w:rPr>
        <w:t>5</w:t>
      </w:r>
      <w:r w:rsidRPr="005B03F9">
        <w:rPr>
          <w:color w:val="000000"/>
          <w:sz w:val="28"/>
          <w:szCs w:val="28"/>
        </w:rPr>
        <w:t xml:space="preserve"> год и плановый период 202</w:t>
      </w:r>
      <w:r w:rsidR="00E75440">
        <w:rPr>
          <w:color w:val="000000"/>
          <w:sz w:val="28"/>
          <w:szCs w:val="28"/>
        </w:rPr>
        <w:t>6</w:t>
      </w:r>
      <w:r w:rsidRPr="005B03F9">
        <w:rPr>
          <w:color w:val="000000"/>
          <w:sz w:val="28"/>
          <w:szCs w:val="28"/>
        </w:rPr>
        <w:t xml:space="preserve"> и 202</w:t>
      </w:r>
      <w:r w:rsidR="00E75440">
        <w:rPr>
          <w:color w:val="000000"/>
          <w:sz w:val="28"/>
          <w:szCs w:val="28"/>
        </w:rPr>
        <w:t>7</w:t>
      </w:r>
      <w:r w:rsidRPr="005B03F9">
        <w:rPr>
          <w:color w:val="000000"/>
          <w:sz w:val="28"/>
          <w:szCs w:val="28"/>
        </w:rPr>
        <w:t xml:space="preserve"> годов</w:t>
      </w:r>
      <w:r w:rsidRPr="005B03F9">
        <w:rPr>
          <w:color w:val="000000"/>
          <w:sz w:val="28"/>
          <w:szCs w:val="20"/>
        </w:rPr>
        <w:t>.</w:t>
      </w:r>
    </w:p>
    <w:p w:rsidR="009D5EEA" w:rsidRPr="005B03F9" w:rsidRDefault="009D5EEA" w:rsidP="00A01E32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0"/>
        </w:rPr>
      </w:pPr>
      <w:r w:rsidRPr="005B03F9">
        <w:rPr>
          <w:color w:val="000000"/>
          <w:sz w:val="28"/>
          <w:szCs w:val="20"/>
        </w:rPr>
        <w:t>3.</w:t>
      </w:r>
      <w:r w:rsidR="00562B99">
        <w:rPr>
          <w:color w:val="000000"/>
          <w:sz w:val="28"/>
          <w:szCs w:val="28"/>
        </w:rPr>
        <w:t xml:space="preserve"> Направить настоящее п</w:t>
      </w:r>
      <w:r w:rsidRPr="005B03F9">
        <w:rPr>
          <w:color w:val="000000"/>
          <w:sz w:val="28"/>
          <w:szCs w:val="28"/>
        </w:rPr>
        <w:t xml:space="preserve">остановление на рассмотрение </w:t>
      </w:r>
      <w:r w:rsidR="001F7CBA">
        <w:rPr>
          <w:color w:val="000000"/>
          <w:sz w:val="28"/>
          <w:szCs w:val="28"/>
        </w:rPr>
        <w:t>в Совет</w:t>
      </w:r>
      <w:r w:rsidRPr="005B03F9">
        <w:rPr>
          <w:color w:val="000000"/>
          <w:sz w:val="28"/>
          <w:szCs w:val="28"/>
        </w:rPr>
        <w:t xml:space="preserve"> депутатов м</w:t>
      </w:r>
      <w:r w:rsidR="001F7CBA">
        <w:rPr>
          <w:color w:val="000000"/>
          <w:sz w:val="28"/>
          <w:szCs w:val="28"/>
        </w:rPr>
        <w:t>униципального округа Бирюлево Восточное</w:t>
      </w:r>
      <w:r>
        <w:rPr>
          <w:color w:val="000000"/>
          <w:sz w:val="28"/>
          <w:szCs w:val="28"/>
        </w:rPr>
        <w:t>.</w:t>
      </w:r>
    </w:p>
    <w:p w:rsidR="009D5EEA" w:rsidRPr="005B03F9" w:rsidRDefault="009D5EEA" w:rsidP="00A01E32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0"/>
        </w:rPr>
      </w:pPr>
      <w:r w:rsidRPr="005B03F9">
        <w:rPr>
          <w:color w:val="000000"/>
          <w:sz w:val="28"/>
          <w:szCs w:val="20"/>
        </w:rPr>
        <w:t>4. Настоящее постановление вступает в силу со дня его принятия.</w:t>
      </w:r>
    </w:p>
    <w:p w:rsidR="00E85731" w:rsidRDefault="009D5EEA" w:rsidP="00E75440">
      <w:pPr>
        <w:tabs>
          <w:tab w:val="left" w:pos="993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5B03F9">
        <w:rPr>
          <w:color w:val="000000"/>
          <w:sz w:val="28"/>
          <w:szCs w:val="28"/>
        </w:rPr>
        <w:t>5.</w:t>
      </w:r>
      <w:r w:rsidR="00E85731">
        <w:rPr>
          <w:color w:val="000000"/>
          <w:sz w:val="28"/>
          <w:szCs w:val="28"/>
        </w:rPr>
        <w:t xml:space="preserve"> </w:t>
      </w:r>
      <w:proofErr w:type="gramStart"/>
      <w:r w:rsidR="00A01E32" w:rsidRPr="00A01E32">
        <w:rPr>
          <w:sz w:val="28"/>
          <w:szCs w:val="28"/>
        </w:rPr>
        <w:t xml:space="preserve">Опубликовать </w:t>
      </w:r>
      <w:r w:rsidR="000728BB">
        <w:rPr>
          <w:sz w:val="28"/>
          <w:szCs w:val="28"/>
        </w:rPr>
        <w:t xml:space="preserve"> </w:t>
      </w:r>
      <w:r w:rsidR="00A01E32" w:rsidRPr="00A01E32">
        <w:rPr>
          <w:sz w:val="28"/>
          <w:szCs w:val="28"/>
        </w:rPr>
        <w:t>настоящее</w:t>
      </w:r>
      <w:proofErr w:type="gramEnd"/>
      <w:r w:rsidR="00E85731">
        <w:rPr>
          <w:sz w:val="28"/>
          <w:szCs w:val="28"/>
        </w:rPr>
        <w:t xml:space="preserve"> </w:t>
      </w:r>
      <w:r w:rsidR="00A01E32" w:rsidRPr="00A01E32">
        <w:rPr>
          <w:sz w:val="28"/>
          <w:szCs w:val="28"/>
        </w:rPr>
        <w:t xml:space="preserve"> </w:t>
      </w:r>
      <w:r w:rsidR="00A12FAE">
        <w:rPr>
          <w:sz w:val="28"/>
          <w:szCs w:val="28"/>
        </w:rPr>
        <w:t>постановление</w:t>
      </w:r>
      <w:r w:rsidR="00E85731">
        <w:rPr>
          <w:sz w:val="28"/>
          <w:szCs w:val="28"/>
        </w:rPr>
        <w:t xml:space="preserve">  </w:t>
      </w:r>
      <w:r w:rsidR="00A01E32" w:rsidRPr="00A01E32">
        <w:rPr>
          <w:sz w:val="28"/>
          <w:szCs w:val="28"/>
        </w:rPr>
        <w:t xml:space="preserve"> в</w:t>
      </w:r>
      <w:r w:rsidR="00E85731">
        <w:rPr>
          <w:sz w:val="28"/>
          <w:szCs w:val="28"/>
        </w:rPr>
        <w:t xml:space="preserve"> </w:t>
      </w:r>
      <w:r w:rsidR="00A01E32" w:rsidRPr="00A01E32">
        <w:rPr>
          <w:sz w:val="28"/>
          <w:szCs w:val="28"/>
        </w:rPr>
        <w:t xml:space="preserve"> </w:t>
      </w:r>
      <w:r w:rsidR="00A01E32" w:rsidRPr="00A01E32">
        <w:rPr>
          <w:iCs/>
          <w:sz w:val="28"/>
          <w:szCs w:val="28"/>
        </w:rPr>
        <w:t>бюллетене</w:t>
      </w:r>
      <w:r w:rsidR="00E85731">
        <w:rPr>
          <w:iCs/>
          <w:sz w:val="28"/>
          <w:szCs w:val="28"/>
        </w:rPr>
        <w:t xml:space="preserve">  </w:t>
      </w:r>
      <w:r w:rsidR="00A01E32" w:rsidRPr="00A01E32">
        <w:rPr>
          <w:iCs/>
          <w:sz w:val="28"/>
          <w:szCs w:val="28"/>
        </w:rPr>
        <w:t xml:space="preserve"> «Московский </w:t>
      </w:r>
    </w:p>
    <w:p w:rsidR="00E85731" w:rsidRDefault="00E85731" w:rsidP="00E75440">
      <w:pPr>
        <w:tabs>
          <w:tab w:val="left" w:pos="993"/>
        </w:tabs>
        <w:spacing w:line="276" w:lineRule="auto"/>
        <w:ind w:firstLine="567"/>
        <w:jc w:val="both"/>
        <w:rPr>
          <w:iCs/>
          <w:sz w:val="28"/>
          <w:szCs w:val="28"/>
        </w:rPr>
      </w:pPr>
    </w:p>
    <w:p w:rsidR="00F620C6" w:rsidRDefault="00A01E32" w:rsidP="00E85731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 w:rsidRPr="00A01E32">
        <w:rPr>
          <w:iCs/>
          <w:sz w:val="28"/>
          <w:szCs w:val="28"/>
        </w:rPr>
        <w:lastRenderedPageBreak/>
        <w:t>муниципальный вестник»</w:t>
      </w:r>
      <w:r w:rsidRPr="00A01E32">
        <w:rPr>
          <w:sz w:val="28"/>
          <w:szCs w:val="28"/>
        </w:rPr>
        <w:t xml:space="preserve"> и разместить на официальном сайте муниципального округа Бирюлево Восточное </w:t>
      </w:r>
      <w:hyperlink r:id="rId6" w:history="1">
        <w:r w:rsidRPr="00A01E32">
          <w:rPr>
            <w:color w:val="0000FF"/>
            <w:sz w:val="28"/>
            <w:szCs w:val="28"/>
            <w:u w:val="single"/>
          </w:rPr>
          <w:t>www.mrbv.ru</w:t>
        </w:r>
      </w:hyperlink>
      <w:r w:rsidRPr="00A01E32">
        <w:rPr>
          <w:sz w:val="28"/>
          <w:szCs w:val="28"/>
        </w:rPr>
        <w:t>.</w:t>
      </w:r>
    </w:p>
    <w:p w:rsidR="009D5EEA" w:rsidRPr="00B06773" w:rsidRDefault="009D5EEA" w:rsidP="00A01E3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0"/>
        </w:rPr>
      </w:pPr>
      <w:r w:rsidRPr="005B03F9">
        <w:rPr>
          <w:sz w:val="28"/>
          <w:szCs w:val="20"/>
        </w:rPr>
        <w:t xml:space="preserve">6. Контроль за выполнением настоящего постановления </w:t>
      </w:r>
      <w:r w:rsidR="001F7CBA" w:rsidRPr="00B06773">
        <w:rPr>
          <w:sz w:val="28"/>
          <w:szCs w:val="20"/>
        </w:rPr>
        <w:t xml:space="preserve">возложить на </w:t>
      </w:r>
      <w:r w:rsidR="00D73370" w:rsidRPr="00B06773">
        <w:rPr>
          <w:sz w:val="28"/>
          <w:szCs w:val="20"/>
        </w:rPr>
        <w:t xml:space="preserve">руководителя аппарата Совета депутатов </w:t>
      </w:r>
      <w:r w:rsidRPr="00B06773">
        <w:rPr>
          <w:sz w:val="28"/>
          <w:szCs w:val="28"/>
        </w:rPr>
        <w:t xml:space="preserve">муниципального округа </w:t>
      </w:r>
      <w:r w:rsidR="001F7CBA" w:rsidRPr="00B06773">
        <w:rPr>
          <w:sz w:val="28"/>
          <w:szCs w:val="28"/>
        </w:rPr>
        <w:t>Бирюлево Восточное Кузину М.Ю.</w:t>
      </w:r>
    </w:p>
    <w:p w:rsidR="009D5EEA" w:rsidRDefault="009D5EEA" w:rsidP="001F7CBA">
      <w:pPr>
        <w:spacing w:line="360" w:lineRule="auto"/>
        <w:ind w:right="425"/>
        <w:rPr>
          <w:b/>
          <w:sz w:val="28"/>
          <w:szCs w:val="20"/>
        </w:rPr>
      </w:pPr>
    </w:p>
    <w:p w:rsidR="001F7CBA" w:rsidRDefault="001F7CBA" w:rsidP="00DF25F6">
      <w:pPr>
        <w:ind w:right="425"/>
        <w:rPr>
          <w:b/>
          <w:sz w:val="28"/>
          <w:szCs w:val="20"/>
        </w:rPr>
      </w:pPr>
    </w:p>
    <w:p w:rsidR="00562B99" w:rsidRDefault="001F7CBA" w:rsidP="00DF25F6">
      <w:pPr>
        <w:ind w:right="425"/>
        <w:rPr>
          <w:b/>
          <w:sz w:val="28"/>
          <w:szCs w:val="20"/>
        </w:rPr>
      </w:pPr>
      <w:r>
        <w:rPr>
          <w:b/>
          <w:sz w:val="28"/>
          <w:szCs w:val="20"/>
        </w:rPr>
        <w:t>Р</w:t>
      </w:r>
      <w:r w:rsidR="00D73370">
        <w:rPr>
          <w:b/>
          <w:sz w:val="28"/>
          <w:szCs w:val="20"/>
        </w:rPr>
        <w:t>уководител</w:t>
      </w:r>
      <w:r>
        <w:rPr>
          <w:b/>
          <w:sz w:val="28"/>
          <w:szCs w:val="20"/>
        </w:rPr>
        <w:t>ь</w:t>
      </w:r>
      <w:r w:rsidR="00562B99">
        <w:rPr>
          <w:b/>
          <w:sz w:val="28"/>
          <w:szCs w:val="20"/>
        </w:rPr>
        <w:t xml:space="preserve"> </w:t>
      </w:r>
      <w:r w:rsidR="00D73370">
        <w:rPr>
          <w:b/>
          <w:sz w:val="28"/>
          <w:szCs w:val="20"/>
        </w:rPr>
        <w:t xml:space="preserve">аппарата </w:t>
      </w:r>
    </w:p>
    <w:p w:rsidR="00562B99" w:rsidRDefault="00D73370" w:rsidP="00DF25F6">
      <w:pPr>
        <w:ind w:right="425"/>
        <w:rPr>
          <w:b/>
          <w:sz w:val="28"/>
          <w:szCs w:val="28"/>
        </w:rPr>
      </w:pPr>
      <w:r>
        <w:rPr>
          <w:b/>
          <w:sz w:val="28"/>
          <w:szCs w:val="20"/>
        </w:rPr>
        <w:t>Совета депутатов</w:t>
      </w:r>
      <w:r w:rsidR="00562B99">
        <w:rPr>
          <w:b/>
          <w:sz w:val="28"/>
          <w:szCs w:val="20"/>
        </w:rPr>
        <w:t xml:space="preserve"> </w:t>
      </w:r>
      <w:r w:rsidR="009D5EEA" w:rsidRPr="005B03F9">
        <w:rPr>
          <w:b/>
          <w:sz w:val="28"/>
          <w:szCs w:val="28"/>
        </w:rPr>
        <w:t xml:space="preserve">муниципального </w:t>
      </w:r>
    </w:p>
    <w:p w:rsidR="004E5D30" w:rsidRDefault="001F7CBA" w:rsidP="00E85731">
      <w:pPr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округа Бирюлево Восточное                        </w:t>
      </w:r>
      <w:r w:rsidR="00E85731">
        <w:rPr>
          <w:b/>
          <w:sz w:val="28"/>
          <w:szCs w:val="28"/>
        </w:rPr>
        <w:t xml:space="preserve">                             </w:t>
      </w:r>
      <w:r w:rsidR="00A12FA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М.Ю. Кузина</w:t>
      </w:r>
    </w:p>
    <w:p w:rsidR="009D5EEA" w:rsidRDefault="009D5EEA" w:rsidP="009D5EEA">
      <w:pPr>
        <w:tabs>
          <w:tab w:val="left" w:pos="709"/>
        </w:tabs>
        <w:ind w:right="20"/>
        <w:sectPr w:rsidR="009D5EEA" w:rsidSect="00B264BD">
          <w:headerReference w:type="default" r:id="rId7"/>
          <w:pgSz w:w="11906" w:h="16838"/>
          <w:pgMar w:top="1276" w:right="850" w:bottom="1418" w:left="1560" w:header="708" w:footer="708" w:gutter="0"/>
          <w:cols w:space="708"/>
          <w:titlePg/>
          <w:docGrid w:linePitch="360"/>
        </w:sectPr>
      </w:pPr>
    </w:p>
    <w:p w:rsidR="003F3E01" w:rsidRPr="00A2296E" w:rsidRDefault="00A2296E" w:rsidP="003F3E01">
      <w:pPr>
        <w:pStyle w:val="a3"/>
        <w:spacing w:before="0" w:after="0"/>
        <w:ind w:left="9072"/>
        <w:rPr>
          <w:sz w:val="28"/>
          <w:szCs w:val="28"/>
        </w:rPr>
      </w:pPr>
      <w:r w:rsidRPr="00A2296E">
        <w:rPr>
          <w:sz w:val="28"/>
          <w:szCs w:val="28"/>
        </w:rPr>
        <w:lastRenderedPageBreak/>
        <w:t>Приложение</w:t>
      </w:r>
    </w:p>
    <w:p w:rsidR="003F3E01" w:rsidRPr="00DA686B" w:rsidRDefault="003F3E01" w:rsidP="003F3E01">
      <w:pPr>
        <w:pStyle w:val="a3"/>
        <w:spacing w:before="0" w:after="0"/>
        <w:ind w:left="9072"/>
        <w:rPr>
          <w:sz w:val="28"/>
          <w:szCs w:val="28"/>
        </w:rPr>
      </w:pPr>
      <w:r w:rsidRPr="00DA686B">
        <w:rPr>
          <w:sz w:val="28"/>
          <w:szCs w:val="28"/>
        </w:rPr>
        <w:t>к постановлению аппарата Совета депутатов муниципального округа Бирюлево Восточное</w:t>
      </w:r>
    </w:p>
    <w:p w:rsidR="003F3E01" w:rsidRDefault="003F3E01" w:rsidP="00A41DDF">
      <w:pPr>
        <w:pStyle w:val="a3"/>
        <w:spacing w:before="0" w:after="0"/>
        <w:ind w:left="9072"/>
        <w:rPr>
          <w:b/>
          <w:color w:val="000000"/>
          <w:sz w:val="28"/>
          <w:szCs w:val="28"/>
        </w:rPr>
      </w:pPr>
      <w:r w:rsidRPr="00A4419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A41DDF">
        <w:rPr>
          <w:color w:val="000000"/>
          <w:sz w:val="28"/>
          <w:szCs w:val="28"/>
        </w:rPr>
        <w:t>__________________</w:t>
      </w:r>
      <w:r w:rsidRPr="00A44195">
        <w:rPr>
          <w:color w:val="000000"/>
          <w:sz w:val="28"/>
          <w:szCs w:val="28"/>
        </w:rPr>
        <w:t xml:space="preserve"> № </w:t>
      </w:r>
      <w:r w:rsidR="00A41DDF">
        <w:rPr>
          <w:color w:val="000000"/>
          <w:sz w:val="28"/>
          <w:szCs w:val="28"/>
        </w:rPr>
        <w:t>______________</w:t>
      </w:r>
      <w:r w:rsidRPr="00A44195"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</w:p>
    <w:p w:rsidR="00192FD1" w:rsidRDefault="00192FD1" w:rsidP="00A2296E">
      <w:pPr>
        <w:pStyle w:val="a3"/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A2296E" w:rsidRPr="008470FD" w:rsidRDefault="001378D6" w:rsidP="00A2296E">
      <w:pPr>
        <w:pStyle w:val="a3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E75440">
        <w:rPr>
          <w:b/>
          <w:color w:val="000000"/>
          <w:sz w:val="28"/>
          <w:szCs w:val="28"/>
        </w:rPr>
        <w:t>П</w:t>
      </w:r>
      <w:r w:rsidR="00A2296E" w:rsidRPr="00E75440">
        <w:rPr>
          <w:b/>
          <w:color w:val="000000"/>
          <w:sz w:val="28"/>
          <w:szCs w:val="28"/>
        </w:rPr>
        <w:t>рогноз социально-экономического развития</w:t>
      </w:r>
      <w:r w:rsidR="00A2296E" w:rsidRPr="008470FD">
        <w:rPr>
          <w:b/>
          <w:color w:val="000000"/>
          <w:sz w:val="28"/>
          <w:szCs w:val="28"/>
        </w:rPr>
        <w:t xml:space="preserve"> </w:t>
      </w:r>
    </w:p>
    <w:p w:rsidR="00A2296E" w:rsidRDefault="00A2296E" w:rsidP="00A2296E">
      <w:pPr>
        <w:pStyle w:val="a3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8470FD">
        <w:rPr>
          <w:b/>
          <w:color w:val="000000"/>
          <w:sz w:val="28"/>
          <w:szCs w:val="28"/>
        </w:rPr>
        <w:t>муниципального о</w:t>
      </w:r>
      <w:r w:rsidR="00A01E32">
        <w:rPr>
          <w:b/>
          <w:color w:val="000000"/>
          <w:sz w:val="28"/>
          <w:szCs w:val="28"/>
        </w:rPr>
        <w:t>круга Бирюлево Восточное на 2025</w:t>
      </w:r>
      <w:r w:rsidRPr="008470FD">
        <w:rPr>
          <w:b/>
          <w:color w:val="000000"/>
          <w:sz w:val="28"/>
          <w:szCs w:val="28"/>
        </w:rPr>
        <w:t xml:space="preserve"> год и плановый период 202</w:t>
      </w:r>
      <w:r w:rsidR="00A01E32">
        <w:rPr>
          <w:b/>
          <w:color w:val="000000"/>
          <w:sz w:val="28"/>
          <w:szCs w:val="28"/>
        </w:rPr>
        <w:t>6</w:t>
      </w:r>
      <w:r w:rsidRPr="008470FD">
        <w:rPr>
          <w:b/>
          <w:color w:val="000000"/>
          <w:sz w:val="28"/>
          <w:szCs w:val="28"/>
        </w:rPr>
        <w:t xml:space="preserve"> и 202</w:t>
      </w:r>
      <w:r w:rsidR="00A01E32">
        <w:rPr>
          <w:b/>
          <w:color w:val="000000"/>
          <w:sz w:val="28"/>
          <w:szCs w:val="28"/>
        </w:rPr>
        <w:t>7</w:t>
      </w:r>
      <w:r w:rsidRPr="008470FD">
        <w:rPr>
          <w:b/>
          <w:color w:val="000000"/>
          <w:sz w:val="28"/>
          <w:szCs w:val="28"/>
        </w:rPr>
        <w:t xml:space="preserve"> годов</w:t>
      </w:r>
    </w:p>
    <w:p w:rsidR="00192FD1" w:rsidRPr="008470FD" w:rsidRDefault="00192FD1" w:rsidP="00A2296E">
      <w:pPr>
        <w:pStyle w:val="a3"/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pPr w:leftFromText="181" w:rightFromText="181" w:bottomFromText="200" w:vertAnchor="text" w:horzAnchor="margin" w:tblpX="-147" w:tblpY="2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1"/>
        <w:gridCol w:w="7796"/>
        <w:gridCol w:w="1276"/>
        <w:gridCol w:w="1417"/>
        <w:gridCol w:w="1559"/>
        <w:gridCol w:w="1134"/>
        <w:gridCol w:w="1134"/>
      </w:tblGrid>
      <w:tr w:rsidR="003F3E01" w:rsidRPr="00A2296E" w:rsidTr="00B264BD">
        <w:tc>
          <w:tcPr>
            <w:tcW w:w="421" w:type="dxa"/>
            <w:vMerge w:val="restart"/>
            <w:shd w:val="clear" w:color="auto" w:fill="FFFFFF" w:themeFill="background1"/>
            <w:hideMark/>
          </w:tcPr>
          <w:p w:rsidR="002A2A82" w:rsidRPr="002A2A82" w:rsidRDefault="002A2A82" w:rsidP="00CC6D3C">
            <w:pPr>
              <w:rPr>
                <w:lang w:eastAsia="en-US"/>
              </w:rPr>
            </w:pPr>
          </w:p>
          <w:p w:rsidR="002A2A82" w:rsidRPr="002A2A82" w:rsidRDefault="002A2A82" w:rsidP="00CC6D3C">
            <w:pPr>
              <w:ind w:left="-113" w:right="-108"/>
              <w:jc w:val="center"/>
              <w:rPr>
                <w:b/>
                <w:lang w:eastAsia="en-US"/>
              </w:rPr>
            </w:pPr>
            <w:r w:rsidRPr="002A2A82">
              <w:rPr>
                <w:b/>
                <w:lang w:eastAsia="en-US"/>
              </w:rPr>
              <w:t>№</w:t>
            </w:r>
          </w:p>
          <w:p w:rsidR="002A2A82" w:rsidRPr="00CC6D3C" w:rsidRDefault="002A2A82" w:rsidP="00CC6D3C">
            <w:pPr>
              <w:ind w:left="-113" w:right="-108"/>
              <w:jc w:val="center"/>
              <w:rPr>
                <w:b/>
                <w:lang w:eastAsia="en-US"/>
              </w:rPr>
            </w:pPr>
            <w:r w:rsidRPr="002A2A82">
              <w:rPr>
                <w:b/>
                <w:lang w:eastAsia="en-US"/>
              </w:rPr>
              <w:t>п/п</w:t>
            </w:r>
          </w:p>
        </w:tc>
        <w:tc>
          <w:tcPr>
            <w:tcW w:w="7796" w:type="dxa"/>
            <w:vMerge w:val="restart"/>
            <w:shd w:val="clear" w:color="auto" w:fill="FFFFFF" w:themeFill="background1"/>
            <w:hideMark/>
          </w:tcPr>
          <w:p w:rsidR="003F3E01" w:rsidRPr="00A2296E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F3E01" w:rsidRPr="00A2296E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3F3E01" w:rsidRPr="00A2296E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F3E01" w:rsidRPr="00A2296E" w:rsidRDefault="003F3E01" w:rsidP="00CC6D3C">
            <w:pPr>
              <w:pStyle w:val="a3"/>
              <w:spacing w:before="0" w:after="0" w:line="240" w:lineRule="auto"/>
              <w:ind w:left="-108" w:right="-1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b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2A2A82" w:rsidRPr="00E75440" w:rsidRDefault="002A2A82" w:rsidP="00B264BD">
            <w:pPr>
              <w:pStyle w:val="a3"/>
              <w:spacing w:before="0" w:after="0" w:line="240" w:lineRule="auto"/>
              <w:ind w:left="-108" w:right="-108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>Отчет за прошедший год</w:t>
            </w:r>
            <w:r w:rsidR="003F3E01" w:rsidRPr="00E75440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F3E01" w:rsidRPr="00E75440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 w:rsidR="00E75440"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hideMark/>
          </w:tcPr>
          <w:p w:rsidR="003F3E01" w:rsidRPr="00E75440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>Прогноз</w:t>
            </w:r>
          </w:p>
        </w:tc>
      </w:tr>
      <w:tr w:rsidR="003F3E01" w:rsidRPr="00A2296E" w:rsidTr="00B264BD">
        <w:trPr>
          <w:trHeight w:val="421"/>
        </w:trPr>
        <w:tc>
          <w:tcPr>
            <w:tcW w:w="421" w:type="dxa"/>
            <w:vMerge/>
            <w:shd w:val="clear" w:color="auto" w:fill="FFFFFF" w:themeFill="background1"/>
            <w:vAlign w:val="center"/>
            <w:hideMark/>
          </w:tcPr>
          <w:p w:rsidR="003F3E01" w:rsidRPr="00A2296E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796" w:type="dxa"/>
            <w:vMerge/>
            <w:shd w:val="clear" w:color="auto" w:fill="FFFFFF" w:themeFill="background1"/>
            <w:vAlign w:val="center"/>
            <w:hideMark/>
          </w:tcPr>
          <w:p w:rsidR="003F3E01" w:rsidRPr="00A2296E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3F3E01" w:rsidRPr="00A2296E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3F3E01" w:rsidRPr="00E75440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hideMark/>
          </w:tcPr>
          <w:p w:rsidR="003F3E01" w:rsidRPr="00E75440" w:rsidRDefault="003F3E01" w:rsidP="00B264BD">
            <w:pPr>
              <w:pStyle w:val="a3"/>
              <w:spacing w:before="0" w:after="0" w:line="240" w:lineRule="auto"/>
              <w:ind w:left="-108" w:right="-108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 xml:space="preserve">Очередной финансовый </w:t>
            </w:r>
            <w:r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 w:rsidR="00E75440"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5</w:t>
            </w: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hideMark/>
          </w:tcPr>
          <w:p w:rsidR="003F3E01" w:rsidRPr="00E75440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3F3E01" w:rsidRPr="00A2296E" w:rsidTr="00B264BD">
        <w:trPr>
          <w:trHeight w:val="117"/>
        </w:trPr>
        <w:tc>
          <w:tcPr>
            <w:tcW w:w="421" w:type="dxa"/>
            <w:vMerge/>
            <w:shd w:val="clear" w:color="auto" w:fill="FFFFFF" w:themeFill="background1"/>
            <w:vAlign w:val="center"/>
            <w:hideMark/>
          </w:tcPr>
          <w:p w:rsidR="003F3E01" w:rsidRPr="00A2296E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796" w:type="dxa"/>
            <w:vMerge/>
            <w:shd w:val="clear" w:color="auto" w:fill="FFFFFF" w:themeFill="background1"/>
            <w:vAlign w:val="center"/>
            <w:hideMark/>
          </w:tcPr>
          <w:p w:rsidR="003F3E01" w:rsidRPr="00A2296E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3F3E01" w:rsidRPr="00A2296E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3F3E01" w:rsidRPr="00E75440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3F3E01" w:rsidRPr="00E75440" w:rsidRDefault="003F3E01" w:rsidP="00CC6D3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F3E01" w:rsidRPr="00E75440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 w:rsidR="00E75440"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6</w:t>
            </w:r>
            <w:r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F3E01" w:rsidRPr="00E75440" w:rsidRDefault="003F3E01" w:rsidP="00CC6D3C">
            <w:pPr>
              <w:pStyle w:val="a3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 w:rsidR="00E75440" w:rsidRPr="00E75440"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7</w:t>
            </w:r>
            <w:r w:rsidRPr="00E75440">
              <w:rPr>
                <w:b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F3E01" w:rsidRPr="00A2296E" w:rsidTr="00B264BD">
        <w:tc>
          <w:tcPr>
            <w:tcW w:w="421" w:type="dxa"/>
            <w:shd w:val="clear" w:color="auto" w:fill="FFFFFF" w:themeFill="background1"/>
            <w:hideMark/>
          </w:tcPr>
          <w:p w:rsidR="003F3E01" w:rsidRPr="00A2296E" w:rsidRDefault="003F3E0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shd w:val="clear" w:color="auto" w:fill="FFFFFF" w:themeFill="background1"/>
            <w:hideMark/>
          </w:tcPr>
          <w:p w:rsidR="003F3E01" w:rsidRPr="00441406" w:rsidRDefault="003F3E01" w:rsidP="00CC6D3C">
            <w:pPr>
              <w:pStyle w:val="a3"/>
              <w:spacing w:before="0" w:after="0"/>
              <w:rPr>
                <w:sz w:val="24"/>
                <w:szCs w:val="24"/>
                <w:lang w:eastAsia="en-US"/>
              </w:rPr>
            </w:pPr>
            <w:r w:rsidRPr="00441406">
              <w:rPr>
                <w:sz w:val="24"/>
                <w:szCs w:val="24"/>
                <w:lang w:eastAsia="en-US"/>
              </w:rPr>
              <w:t>Численность населения муниципального образования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F3E01" w:rsidRPr="00A2296E" w:rsidRDefault="003F3E0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3F3E01" w:rsidRPr="00A2296E" w:rsidRDefault="003F3E0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A12FAE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153D8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12FAE">
              <w:rPr>
                <w:color w:val="000000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559" w:type="dxa"/>
            <w:shd w:val="clear" w:color="auto" w:fill="FFFFFF" w:themeFill="background1"/>
          </w:tcPr>
          <w:p w:rsidR="003F3E01" w:rsidRPr="00BD114C" w:rsidRDefault="003F3E0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BD114C">
              <w:rPr>
                <w:color w:val="000000"/>
                <w:sz w:val="24"/>
                <w:szCs w:val="24"/>
                <w:lang w:eastAsia="en-US"/>
              </w:rPr>
              <w:t>6 160</w:t>
            </w:r>
          </w:p>
        </w:tc>
        <w:tc>
          <w:tcPr>
            <w:tcW w:w="1134" w:type="dxa"/>
            <w:shd w:val="clear" w:color="auto" w:fill="FFFFFF" w:themeFill="background1"/>
          </w:tcPr>
          <w:p w:rsidR="003F3E01" w:rsidRPr="00BD114C" w:rsidRDefault="003F3E0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BD114C">
              <w:rPr>
                <w:color w:val="000000"/>
                <w:sz w:val="24"/>
                <w:szCs w:val="24"/>
                <w:lang w:eastAsia="en-US"/>
              </w:rPr>
              <w:t>6 160</w:t>
            </w:r>
          </w:p>
        </w:tc>
        <w:tc>
          <w:tcPr>
            <w:tcW w:w="1134" w:type="dxa"/>
            <w:shd w:val="clear" w:color="auto" w:fill="FFFFFF" w:themeFill="background1"/>
          </w:tcPr>
          <w:p w:rsidR="003F3E01" w:rsidRPr="00BD114C" w:rsidRDefault="003F3E0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BD114C">
              <w:rPr>
                <w:color w:val="000000"/>
                <w:sz w:val="24"/>
                <w:szCs w:val="24"/>
                <w:lang w:eastAsia="en-US"/>
              </w:rPr>
              <w:t>6 160</w:t>
            </w:r>
          </w:p>
        </w:tc>
      </w:tr>
      <w:tr w:rsidR="00991E5D" w:rsidRPr="00A2296E" w:rsidTr="00B264BD">
        <w:trPr>
          <w:trHeight w:val="556"/>
        </w:trPr>
        <w:tc>
          <w:tcPr>
            <w:tcW w:w="421" w:type="dxa"/>
            <w:shd w:val="clear" w:color="auto" w:fill="FFFFFF" w:themeFill="background1"/>
          </w:tcPr>
          <w:p w:rsidR="00991E5D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shd w:val="clear" w:color="auto" w:fill="FFFFFF" w:themeFill="background1"/>
          </w:tcPr>
          <w:p w:rsidR="00991E5D" w:rsidRPr="00441406" w:rsidRDefault="00991E5D" w:rsidP="00CC6D3C">
            <w:pPr>
              <w:rPr>
                <w:lang w:eastAsia="en-US"/>
              </w:rPr>
            </w:pPr>
            <w:r w:rsidRPr="00441406">
              <w:rPr>
                <w:lang w:eastAsia="en-US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91E5D" w:rsidRPr="00A2296E" w:rsidRDefault="00991E5D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991E5D" w:rsidRPr="00A2296E" w:rsidRDefault="00153D86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1 130,0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91E5D" w:rsidRPr="00BD114C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1 </w:t>
            </w:r>
            <w:r w:rsidR="00BD114C">
              <w:rPr>
                <w:color w:val="000000"/>
                <w:sz w:val="24"/>
                <w:szCs w:val="24"/>
                <w:lang w:eastAsia="en-US"/>
              </w:rPr>
              <w:t>00</w:t>
            </w:r>
            <w:r w:rsidRPr="00BD114C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91E5D" w:rsidRPr="00BD114C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1 </w:t>
            </w:r>
            <w:r w:rsidR="00BD114C">
              <w:rPr>
                <w:color w:val="000000"/>
                <w:sz w:val="24"/>
                <w:szCs w:val="24"/>
                <w:lang w:eastAsia="en-US"/>
              </w:rPr>
              <w:t>00</w:t>
            </w:r>
            <w:r w:rsidRPr="00BD114C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91E5D" w:rsidRPr="00BD114C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1 </w:t>
            </w:r>
            <w:r w:rsidR="00BD114C">
              <w:rPr>
                <w:color w:val="000000"/>
                <w:sz w:val="24"/>
                <w:szCs w:val="24"/>
                <w:lang w:eastAsia="en-US"/>
              </w:rPr>
              <w:t>00</w:t>
            </w:r>
            <w:r w:rsidRPr="00BD114C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D0158" w:rsidRPr="00A2296E" w:rsidTr="00B264BD">
        <w:trPr>
          <w:trHeight w:val="556"/>
        </w:trPr>
        <w:tc>
          <w:tcPr>
            <w:tcW w:w="421" w:type="dxa"/>
            <w:shd w:val="clear" w:color="auto" w:fill="FFFFFF" w:themeFill="background1"/>
          </w:tcPr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shd w:val="clear" w:color="auto" w:fill="FFFFFF" w:themeFill="background1"/>
          </w:tcPr>
          <w:p w:rsidR="003D0158" w:rsidRPr="00441406" w:rsidRDefault="003D0158" w:rsidP="00CC6D3C">
            <w:pPr>
              <w:rPr>
                <w:lang w:eastAsia="en-US"/>
              </w:rPr>
            </w:pPr>
            <w:r w:rsidRPr="00441406">
              <w:t>Объем финансовых средств, выделяемых на проведение праздничных и иных зрелищных мероприятий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3 000,0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3 850,0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3 850,0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3 850,0</w:t>
            </w:r>
          </w:p>
        </w:tc>
      </w:tr>
      <w:tr w:rsidR="003D0158" w:rsidRPr="00A2296E" w:rsidTr="00B264BD">
        <w:trPr>
          <w:trHeight w:val="556"/>
        </w:trPr>
        <w:tc>
          <w:tcPr>
            <w:tcW w:w="421" w:type="dxa"/>
            <w:shd w:val="clear" w:color="auto" w:fill="FFFFFF" w:themeFill="background1"/>
          </w:tcPr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shd w:val="clear" w:color="auto" w:fill="FFFFFF" w:themeFill="background1"/>
          </w:tcPr>
          <w:p w:rsidR="003D0158" w:rsidRPr="00441406" w:rsidRDefault="003D0158" w:rsidP="00CC6D3C">
            <w:pPr>
              <w:rPr>
                <w:lang w:eastAsia="en-US"/>
              </w:rPr>
            </w:pPr>
            <w:r w:rsidRPr="00441406">
              <w:rPr>
                <w:lang w:eastAsia="en-US"/>
              </w:rPr>
              <w:t>Объем финансовых средств, выделяемых на проведение мероприятий по военно-патри</w:t>
            </w:r>
            <w:r>
              <w:rPr>
                <w:lang w:eastAsia="en-US"/>
              </w:rPr>
              <w:t xml:space="preserve">отическому воспитанию граждан </w:t>
            </w:r>
            <w:proofErr w:type="gramStart"/>
            <w:r>
              <w:rPr>
                <w:lang w:eastAsia="en-US"/>
              </w:rPr>
              <w:t>РФ</w:t>
            </w:r>
            <w:proofErr w:type="gramEnd"/>
            <w:r>
              <w:rPr>
                <w:lang w:eastAsia="en-US"/>
              </w:rPr>
              <w:t xml:space="preserve"> проживающих на территории муниципального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D0158" w:rsidRPr="00A2296E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1 300,0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800,2</w:t>
            </w:r>
          </w:p>
        </w:tc>
        <w:tc>
          <w:tcPr>
            <w:tcW w:w="1134" w:type="dxa"/>
            <w:shd w:val="clear" w:color="auto" w:fill="FFFFFF" w:themeFill="background1"/>
          </w:tcPr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800,2</w:t>
            </w:r>
          </w:p>
        </w:tc>
        <w:tc>
          <w:tcPr>
            <w:tcW w:w="1134" w:type="dxa"/>
            <w:shd w:val="clear" w:color="auto" w:fill="FFFFFF" w:themeFill="background1"/>
          </w:tcPr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D0158" w:rsidRPr="003D0158" w:rsidRDefault="003D0158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800,2</w:t>
            </w:r>
          </w:p>
        </w:tc>
      </w:tr>
      <w:tr w:rsidR="007F7890" w:rsidRPr="00A2296E" w:rsidTr="00B264BD">
        <w:trPr>
          <w:trHeight w:val="556"/>
        </w:trPr>
        <w:tc>
          <w:tcPr>
            <w:tcW w:w="421" w:type="dxa"/>
            <w:shd w:val="clear" w:color="auto" w:fill="FFFFFF" w:themeFill="background1"/>
          </w:tcPr>
          <w:p w:rsidR="007F7890" w:rsidRDefault="007F7890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shd w:val="clear" w:color="auto" w:fill="FFFFFF" w:themeFill="background1"/>
          </w:tcPr>
          <w:p w:rsidR="007F7890" w:rsidRPr="0087492A" w:rsidRDefault="007F7890" w:rsidP="00CC6D3C">
            <w:pPr>
              <w:rPr>
                <w:highlight w:val="yellow"/>
                <w:lang w:eastAsia="en-US"/>
              </w:rPr>
            </w:pPr>
            <w:r w:rsidRPr="0087492A">
              <w:t>Объем финансовых средств необходимых для обеспечения основных и дополнительных гарантий, предоставляемых муниципальному служащему, в том числе после выхода муниципального служащего н</w:t>
            </w:r>
            <w:r w:rsidR="00713C1D">
              <w:t xml:space="preserve">а пенсию в соответствии с </w:t>
            </w:r>
            <w:r w:rsidRPr="0087492A">
              <w:t>законодательством</w:t>
            </w:r>
          </w:p>
        </w:tc>
        <w:tc>
          <w:tcPr>
            <w:tcW w:w="1276" w:type="dxa"/>
            <w:shd w:val="clear" w:color="auto" w:fill="FFFFFF" w:themeFill="background1"/>
          </w:tcPr>
          <w:p w:rsidR="007A544F" w:rsidRPr="0087492A" w:rsidRDefault="007A544F" w:rsidP="00CC6D3C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7F7890" w:rsidRPr="0087492A" w:rsidRDefault="007A544F" w:rsidP="00CC6D3C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87492A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7F7890" w:rsidRPr="0087492A" w:rsidRDefault="007F7890" w:rsidP="00CC6D3C">
            <w:pPr>
              <w:pStyle w:val="a3"/>
              <w:spacing w:before="0" w:after="0"/>
              <w:rPr>
                <w:sz w:val="24"/>
                <w:szCs w:val="24"/>
                <w:lang w:eastAsia="en-US"/>
              </w:rPr>
            </w:pPr>
          </w:p>
          <w:p w:rsidR="00B06773" w:rsidRPr="0087492A" w:rsidRDefault="00B06773" w:rsidP="00CC6D3C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 w:rsidRPr="0087492A">
              <w:rPr>
                <w:sz w:val="24"/>
                <w:szCs w:val="24"/>
                <w:lang w:eastAsia="en-US"/>
              </w:rPr>
              <w:t>2</w:t>
            </w:r>
            <w:r w:rsidR="00A12FAE">
              <w:rPr>
                <w:sz w:val="24"/>
                <w:szCs w:val="24"/>
                <w:lang w:eastAsia="en-US"/>
              </w:rPr>
              <w:t> 352,3</w:t>
            </w:r>
          </w:p>
        </w:tc>
        <w:tc>
          <w:tcPr>
            <w:tcW w:w="1559" w:type="dxa"/>
            <w:shd w:val="clear" w:color="auto" w:fill="FFFFFF" w:themeFill="background1"/>
          </w:tcPr>
          <w:p w:rsidR="00153D86" w:rsidRPr="00A04125" w:rsidRDefault="00153D86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06773" w:rsidRPr="00A04125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04125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A04125" w:rsidRPr="00A04125">
              <w:rPr>
                <w:color w:val="000000"/>
                <w:sz w:val="24"/>
                <w:szCs w:val="24"/>
                <w:lang w:eastAsia="en-US"/>
              </w:rPr>
              <w:t> 230,4</w:t>
            </w:r>
          </w:p>
        </w:tc>
        <w:tc>
          <w:tcPr>
            <w:tcW w:w="1134" w:type="dxa"/>
            <w:shd w:val="clear" w:color="auto" w:fill="FFFFFF" w:themeFill="background1"/>
          </w:tcPr>
          <w:p w:rsidR="007F7890" w:rsidRPr="00A04125" w:rsidRDefault="007F7890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06773" w:rsidRPr="00A04125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04125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A04125" w:rsidRPr="00A04125">
              <w:rPr>
                <w:color w:val="000000"/>
                <w:sz w:val="24"/>
                <w:szCs w:val="24"/>
                <w:lang w:eastAsia="en-US"/>
              </w:rPr>
              <w:t> 230,4</w:t>
            </w:r>
          </w:p>
        </w:tc>
        <w:tc>
          <w:tcPr>
            <w:tcW w:w="1134" w:type="dxa"/>
            <w:shd w:val="clear" w:color="auto" w:fill="FFFFFF" w:themeFill="background1"/>
          </w:tcPr>
          <w:p w:rsidR="007F7890" w:rsidRPr="00A04125" w:rsidRDefault="007F7890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06773" w:rsidRPr="00A04125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04125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A04125" w:rsidRPr="00A04125">
              <w:rPr>
                <w:color w:val="000000"/>
                <w:sz w:val="24"/>
                <w:szCs w:val="24"/>
                <w:lang w:eastAsia="en-US"/>
              </w:rPr>
              <w:t> 230,4</w:t>
            </w:r>
          </w:p>
          <w:p w:rsidR="00B06773" w:rsidRPr="00A04125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F7890" w:rsidRPr="00A2296E" w:rsidTr="00B264BD">
        <w:trPr>
          <w:trHeight w:val="556"/>
        </w:trPr>
        <w:tc>
          <w:tcPr>
            <w:tcW w:w="421" w:type="dxa"/>
            <w:shd w:val="clear" w:color="auto" w:fill="FFFFFF" w:themeFill="background1"/>
          </w:tcPr>
          <w:p w:rsidR="007F7890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shd w:val="clear" w:color="auto" w:fill="FFFFFF" w:themeFill="background1"/>
          </w:tcPr>
          <w:p w:rsidR="007F7890" w:rsidRPr="007F7890" w:rsidRDefault="007F7890" w:rsidP="00CC6D3C">
            <w:pPr>
              <w:rPr>
                <w:color w:val="000000"/>
                <w:highlight w:val="yellow"/>
                <w:lang w:eastAsia="en-US"/>
              </w:rPr>
            </w:pPr>
            <w:r w:rsidRPr="00F90BF2">
              <w:rPr>
                <w:color w:val="000000"/>
              </w:rPr>
              <w:t>Объем финансовых средств, выделяемых на получение дополнительного профессионального образования муниципальными служащими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7F7890" w:rsidRPr="00A2296E" w:rsidRDefault="007F7890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7F7890" w:rsidRPr="00A2296E" w:rsidRDefault="00A12FAE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  <w:r w:rsidR="007F7890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7F7890" w:rsidRPr="00BD114C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7890" w:rsidRPr="00BD114C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100</w:t>
            </w:r>
            <w:r w:rsidR="007F7890" w:rsidRPr="00BD114C">
              <w:rPr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7890" w:rsidRPr="00BD114C" w:rsidRDefault="00B06773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FA5CAB" w:rsidRPr="00A2296E" w:rsidTr="00B264BD">
        <w:trPr>
          <w:trHeight w:val="556"/>
        </w:trPr>
        <w:tc>
          <w:tcPr>
            <w:tcW w:w="421" w:type="dxa"/>
            <w:shd w:val="clear" w:color="auto" w:fill="FFFFFF" w:themeFill="background1"/>
          </w:tcPr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  <w:shd w:val="clear" w:color="auto" w:fill="FFFFFF" w:themeFill="background1"/>
          </w:tcPr>
          <w:p w:rsidR="00FA5CAB" w:rsidRPr="00F90BF2" w:rsidRDefault="00FA5CAB" w:rsidP="00CC6D3C">
            <w:pPr>
              <w:rPr>
                <w:color w:val="000000"/>
              </w:rPr>
            </w:pPr>
            <w:r w:rsidRPr="00537562">
              <w:rPr>
                <w:color w:val="000000"/>
              </w:rPr>
              <w:t>Объем</w:t>
            </w:r>
            <w:r w:rsidR="00713C1D">
              <w:rPr>
                <w:color w:val="000000"/>
              </w:rPr>
              <w:t xml:space="preserve"> финансовых средств предполагаемых</w:t>
            </w:r>
            <w:r w:rsidRPr="00537562">
              <w:rPr>
                <w:color w:val="000000"/>
              </w:rPr>
              <w:t xml:space="preserve"> к закупке</w:t>
            </w:r>
            <w:r w:rsidR="00713C1D">
              <w:rPr>
                <w:color w:val="000000"/>
              </w:rPr>
              <w:t xml:space="preserve"> товаров, работ и услуг </w:t>
            </w:r>
            <w:r w:rsidRPr="00537562">
              <w:rPr>
                <w:color w:val="000000"/>
              </w:rPr>
              <w:t>для муниципальных нужд</w:t>
            </w:r>
          </w:p>
        </w:tc>
        <w:tc>
          <w:tcPr>
            <w:tcW w:w="1276" w:type="dxa"/>
            <w:shd w:val="clear" w:color="auto" w:fill="FFFFFF" w:themeFill="background1"/>
          </w:tcPr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FA5CAB" w:rsidRPr="00A2296E" w:rsidRDefault="00EE58D5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7 767,8</w:t>
            </w:r>
          </w:p>
        </w:tc>
        <w:tc>
          <w:tcPr>
            <w:tcW w:w="1559" w:type="dxa"/>
            <w:shd w:val="clear" w:color="auto" w:fill="FFFFFF" w:themeFill="background1"/>
          </w:tcPr>
          <w:p w:rsidR="00FA5CAB" w:rsidRPr="0079613F" w:rsidRDefault="00882B67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2B67">
              <w:rPr>
                <w:color w:val="000000"/>
                <w:sz w:val="24"/>
                <w:szCs w:val="24"/>
                <w:lang w:eastAsia="en-US"/>
              </w:rPr>
              <w:t>8 199,7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5CAB" w:rsidRPr="0079613F" w:rsidRDefault="00E815F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2B67">
              <w:rPr>
                <w:color w:val="000000"/>
                <w:sz w:val="24"/>
                <w:szCs w:val="24"/>
                <w:lang w:eastAsia="en-US"/>
              </w:rPr>
              <w:t>8 199,7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5CAB" w:rsidRPr="0079613F" w:rsidRDefault="00E815F1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2B67">
              <w:rPr>
                <w:color w:val="000000"/>
                <w:sz w:val="24"/>
                <w:szCs w:val="24"/>
                <w:lang w:eastAsia="en-US"/>
              </w:rPr>
              <w:t>8 199,7</w:t>
            </w:r>
          </w:p>
        </w:tc>
      </w:tr>
      <w:tr w:rsidR="00FA5CAB" w:rsidRPr="00A2296E" w:rsidTr="00B264BD">
        <w:trPr>
          <w:trHeight w:val="514"/>
        </w:trPr>
        <w:tc>
          <w:tcPr>
            <w:tcW w:w="421" w:type="dxa"/>
            <w:shd w:val="clear" w:color="auto" w:fill="FFFFFF" w:themeFill="background1"/>
          </w:tcPr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  <w:shd w:val="clear" w:color="auto" w:fill="FFFFFF" w:themeFill="background1"/>
          </w:tcPr>
          <w:p w:rsidR="00FA5CAB" w:rsidRPr="00F90BF2" w:rsidRDefault="00FA5CAB" w:rsidP="00CC6D3C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F90BF2">
              <w:rPr>
                <w:color w:val="000000"/>
                <w:sz w:val="24"/>
                <w:szCs w:val="24"/>
              </w:rPr>
              <w:t xml:space="preserve">Прогнозируемые доходы бюджета муниципального округа </w:t>
            </w:r>
          </w:p>
        </w:tc>
        <w:tc>
          <w:tcPr>
            <w:tcW w:w="1276" w:type="dxa"/>
            <w:shd w:val="clear" w:color="auto" w:fill="FFFFFF" w:themeFill="background1"/>
          </w:tcPr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FA5CAB" w:rsidRDefault="00EE58D5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31 300,9</w:t>
            </w:r>
          </w:p>
        </w:tc>
        <w:tc>
          <w:tcPr>
            <w:tcW w:w="1559" w:type="dxa"/>
            <w:shd w:val="clear" w:color="auto" w:fill="FFFFFF" w:themeFill="background1"/>
          </w:tcPr>
          <w:p w:rsidR="00FA5CAB" w:rsidRPr="00BD114C" w:rsidRDefault="00BD114C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30 381,1</w:t>
            </w:r>
          </w:p>
        </w:tc>
        <w:tc>
          <w:tcPr>
            <w:tcW w:w="1134" w:type="dxa"/>
            <w:shd w:val="clear" w:color="auto" w:fill="FFFFFF" w:themeFill="background1"/>
          </w:tcPr>
          <w:p w:rsidR="00FA5CAB" w:rsidRPr="00BD114C" w:rsidRDefault="00BD114C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29 720,4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5CAB" w:rsidRPr="00BD114C" w:rsidRDefault="00BD114C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40 847,8</w:t>
            </w:r>
          </w:p>
        </w:tc>
      </w:tr>
      <w:tr w:rsidR="00FA5CAB" w:rsidRPr="00A2296E" w:rsidTr="00B264BD">
        <w:trPr>
          <w:trHeight w:val="70"/>
        </w:trPr>
        <w:tc>
          <w:tcPr>
            <w:tcW w:w="421" w:type="dxa"/>
            <w:shd w:val="clear" w:color="auto" w:fill="FFFFFF" w:themeFill="background1"/>
          </w:tcPr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  <w:shd w:val="clear" w:color="auto" w:fill="FFFFFF" w:themeFill="background1"/>
          </w:tcPr>
          <w:p w:rsidR="00FA5CAB" w:rsidRPr="00F90BF2" w:rsidRDefault="00FA5CAB" w:rsidP="00CC6D3C">
            <w:pPr>
              <w:spacing w:line="360" w:lineRule="auto"/>
              <w:rPr>
                <w:color w:val="000000"/>
              </w:rPr>
            </w:pPr>
            <w:r w:rsidRPr="00F90BF2">
              <w:rPr>
                <w:color w:val="000000"/>
              </w:rPr>
              <w:t>Прогнозируемые расходы бюджета муниципального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A5CAB" w:rsidRPr="00A2296E" w:rsidRDefault="00FA5CAB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96E">
              <w:rPr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7" w:type="dxa"/>
            <w:shd w:val="clear" w:color="auto" w:fill="FFFFFF" w:themeFill="background1"/>
          </w:tcPr>
          <w:p w:rsidR="00FA5CAB" w:rsidRDefault="00EE58D5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31 300,9</w:t>
            </w:r>
          </w:p>
        </w:tc>
        <w:tc>
          <w:tcPr>
            <w:tcW w:w="1559" w:type="dxa"/>
            <w:shd w:val="clear" w:color="auto" w:fill="FFFFFF" w:themeFill="background1"/>
          </w:tcPr>
          <w:p w:rsidR="00FA5CAB" w:rsidRPr="00BD114C" w:rsidRDefault="00BD114C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30 381,1</w:t>
            </w:r>
          </w:p>
        </w:tc>
        <w:tc>
          <w:tcPr>
            <w:tcW w:w="1134" w:type="dxa"/>
            <w:shd w:val="clear" w:color="auto" w:fill="FFFFFF" w:themeFill="background1"/>
          </w:tcPr>
          <w:p w:rsidR="00FA5CAB" w:rsidRPr="00BD114C" w:rsidRDefault="00BD114C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29 720,4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5CAB" w:rsidRPr="00BD114C" w:rsidRDefault="00BD114C" w:rsidP="00CC6D3C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114C">
              <w:rPr>
                <w:color w:val="000000"/>
                <w:sz w:val="24"/>
                <w:szCs w:val="24"/>
                <w:lang w:eastAsia="en-US"/>
              </w:rPr>
              <w:t>40 847,8</w:t>
            </w:r>
          </w:p>
        </w:tc>
      </w:tr>
    </w:tbl>
    <w:p w:rsidR="002A2A82" w:rsidRPr="002D40D8" w:rsidRDefault="002A2A82" w:rsidP="002A2A82">
      <w:pPr>
        <w:jc w:val="center"/>
        <w:rPr>
          <w:b/>
          <w:color w:val="000000"/>
          <w:sz w:val="27"/>
          <w:szCs w:val="27"/>
        </w:rPr>
      </w:pPr>
      <w:r w:rsidRPr="002D40D8">
        <w:rPr>
          <w:b/>
          <w:color w:val="000000"/>
          <w:sz w:val="27"/>
          <w:szCs w:val="27"/>
        </w:rPr>
        <w:lastRenderedPageBreak/>
        <w:t xml:space="preserve">Пояснительная записка </w:t>
      </w:r>
    </w:p>
    <w:p w:rsidR="002A2A82" w:rsidRPr="002D40D8" w:rsidRDefault="002A2A82" w:rsidP="002A2A82">
      <w:pPr>
        <w:jc w:val="center"/>
        <w:rPr>
          <w:color w:val="000000"/>
          <w:sz w:val="27"/>
          <w:szCs w:val="27"/>
        </w:rPr>
      </w:pPr>
      <w:r w:rsidRPr="002D40D8">
        <w:rPr>
          <w:b/>
          <w:color w:val="000000"/>
          <w:sz w:val="27"/>
          <w:szCs w:val="27"/>
        </w:rPr>
        <w:t>к прогнозу соц</w:t>
      </w:r>
      <w:r>
        <w:rPr>
          <w:b/>
          <w:color w:val="000000"/>
          <w:sz w:val="27"/>
          <w:szCs w:val="27"/>
        </w:rPr>
        <w:t xml:space="preserve">иально-экономического развития </w:t>
      </w:r>
      <w:r w:rsidRPr="002D40D8">
        <w:rPr>
          <w:b/>
          <w:color w:val="000000"/>
          <w:sz w:val="27"/>
          <w:szCs w:val="27"/>
        </w:rPr>
        <w:t xml:space="preserve">муниципального округа </w:t>
      </w:r>
      <w:r>
        <w:rPr>
          <w:b/>
          <w:color w:val="000000"/>
          <w:sz w:val="27"/>
          <w:szCs w:val="27"/>
        </w:rPr>
        <w:t>Бирюлево Восточное</w:t>
      </w:r>
      <w:r w:rsidRPr="002D40D8">
        <w:rPr>
          <w:color w:val="000000"/>
          <w:sz w:val="27"/>
          <w:szCs w:val="27"/>
        </w:rPr>
        <w:t xml:space="preserve"> </w:t>
      </w:r>
    </w:p>
    <w:p w:rsidR="002A2A82" w:rsidRDefault="002A2A82" w:rsidP="002A2A82">
      <w:pPr>
        <w:jc w:val="center"/>
        <w:rPr>
          <w:b/>
          <w:color w:val="000000"/>
          <w:szCs w:val="28"/>
        </w:rPr>
      </w:pPr>
      <w:r w:rsidRPr="002D40D8">
        <w:rPr>
          <w:b/>
          <w:color w:val="000000"/>
          <w:sz w:val="27"/>
          <w:szCs w:val="27"/>
        </w:rPr>
        <w:t>на 202</w:t>
      </w:r>
      <w:r w:rsidR="00E75440">
        <w:rPr>
          <w:b/>
          <w:color w:val="000000"/>
          <w:sz w:val="27"/>
          <w:szCs w:val="27"/>
        </w:rPr>
        <w:t>5</w:t>
      </w:r>
      <w:r w:rsidRPr="002D40D8">
        <w:rPr>
          <w:b/>
          <w:color w:val="000000"/>
          <w:sz w:val="27"/>
          <w:szCs w:val="27"/>
        </w:rPr>
        <w:t xml:space="preserve"> год и плановый период 202</w:t>
      </w:r>
      <w:r w:rsidR="00E75440">
        <w:rPr>
          <w:b/>
          <w:color w:val="000000"/>
          <w:sz w:val="27"/>
          <w:szCs w:val="27"/>
        </w:rPr>
        <w:t>6</w:t>
      </w:r>
      <w:r w:rsidRPr="002D40D8">
        <w:rPr>
          <w:b/>
          <w:color w:val="000000"/>
          <w:sz w:val="27"/>
          <w:szCs w:val="27"/>
        </w:rPr>
        <w:t xml:space="preserve"> и 20</w:t>
      </w:r>
      <w:r>
        <w:rPr>
          <w:b/>
          <w:color w:val="000000"/>
          <w:sz w:val="27"/>
          <w:szCs w:val="27"/>
        </w:rPr>
        <w:t>2</w:t>
      </w:r>
      <w:r w:rsidR="00E75440">
        <w:rPr>
          <w:b/>
          <w:color w:val="000000"/>
          <w:sz w:val="27"/>
          <w:szCs w:val="27"/>
        </w:rPr>
        <w:t>7</w:t>
      </w:r>
      <w:r w:rsidRPr="002D40D8">
        <w:rPr>
          <w:b/>
          <w:color w:val="000000"/>
          <w:sz w:val="27"/>
          <w:szCs w:val="27"/>
        </w:rPr>
        <w:t xml:space="preserve"> годов</w:t>
      </w:r>
    </w:p>
    <w:p w:rsidR="002A2A82" w:rsidRDefault="002A2A82" w:rsidP="002A2A82">
      <w:pPr>
        <w:jc w:val="center"/>
        <w:rPr>
          <w:b/>
          <w:color w:val="000000"/>
          <w:szCs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940"/>
        <w:gridCol w:w="1511"/>
        <w:gridCol w:w="1608"/>
        <w:gridCol w:w="6237"/>
      </w:tblGrid>
      <w:tr w:rsidR="00564282" w:rsidRPr="00FA5CAB" w:rsidTr="00B264BD">
        <w:trPr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82" w:rsidRDefault="002A2A82" w:rsidP="0007344C">
            <w:pPr>
              <w:ind w:left="-113" w:right="-28"/>
              <w:jc w:val="center"/>
              <w:rPr>
                <w:b/>
                <w:color w:val="000000"/>
                <w:lang w:eastAsia="en-US"/>
              </w:rPr>
            </w:pPr>
            <w:r w:rsidRPr="00FA5CAB">
              <w:rPr>
                <w:b/>
                <w:color w:val="000000"/>
                <w:lang w:eastAsia="en-US"/>
              </w:rPr>
              <w:t>№</w:t>
            </w:r>
          </w:p>
          <w:p w:rsidR="00564282" w:rsidRPr="00FA5CAB" w:rsidRDefault="00564282" w:rsidP="0007344C">
            <w:pPr>
              <w:ind w:left="-113" w:right="-2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82" w:rsidRPr="00FA5CAB" w:rsidRDefault="002A2A82" w:rsidP="00B50919">
            <w:pPr>
              <w:jc w:val="center"/>
              <w:rPr>
                <w:b/>
                <w:color w:val="000000"/>
                <w:lang w:eastAsia="en-US"/>
              </w:rPr>
            </w:pPr>
            <w:r w:rsidRPr="00FA5CAB">
              <w:rPr>
                <w:b/>
                <w:color w:val="000000"/>
                <w:lang w:eastAsia="en-US"/>
              </w:rPr>
              <w:t>Наименование показателя</w:t>
            </w:r>
            <w:r w:rsidR="00B50919" w:rsidRPr="00FA5CAB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82" w:rsidRPr="00441406" w:rsidRDefault="00FA5CAB" w:rsidP="00A41DDF">
            <w:pPr>
              <w:ind w:left="-108" w:right="-157"/>
              <w:jc w:val="center"/>
              <w:rPr>
                <w:b/>
                <w:color w:val="000000"/>
                <w:lang w:eastAsia="en-US"/>
              </w:rPr>
            </w:pPr>
            <w:r w:rsidRPr="00441406">
              <w:rPr>
                <w:b/>
                <w:color w:val="000000"/>
              </w:rPr>
              <w:t>Значение показателя в</w:t>
            </w:r>
            <w:r w:rsidR="00A41DDF">
              <w:rPr>
                <w:b/>
                <w:color w:val="000000"/>
              </w:rPr>
              <w:t xml:space="preserve"> </w:t>
            </w:r>
            <w:r w:rsidRPr="00441406">
              <w:rPr>
                <w:b/>
                <w:color w:val="000000"/>
              </w:rPr>
              <w:t xml:space="preserve">прошедшем </w:t>
            </w:r>
            <w:r w:rsidR="002A2A82" w:rsidRPr="00441406">
              <w:rPr>
                <w:b/>
                <w:color w:val="000000"/>
                <w:lang w:eastAsia="en-US"/>
              </w:rPr>
              <w:t>202</w:t>
            </w:r>
            <w:r w:rsidR="00E75440">
              <w:rPr>
                <w:b/>
                <w:color w:val="000000"/>
                <w:lang w:eastAsia="en-US"/>
              </w:rPr>
              <w:t>4</w:t>
            </w:r>
            <w:r w:rsidRPr="00441406">
              <w:rPr>
                <w:b/>
                <w:color w:val="000000"/>
                <w:lang w:eastAsia="en-US"/>
              </w:rPr>
              <w:t xml:space="preserve">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AB" w:rsidRPr="00441406" w:rsidRDefault="00FA5CAB" w:rsidP="00A41DDF">
            <w:pPr>
              <w:ind w:left="-59" w:right="-108"/>
              <w:jc w:val="center"/>
              <w:rPr>
                <w:b/>
                <w:color w:val="000000"/>
              </w:rPr>
            </w:pPr>
            <w:r w:rsidRPr="00441406">
              <w:rPr>
                <w:b/>
                <w:color w:val="000000"/>
              </w:rPr>
              <w:t xml:space="preserve">Значение показателя в </w:t>
            </w:r>
          </w:p>
          <w:p w:rsidR="002A2A82" w:rsidRPr="00441406" w:rsidRDefault="00FA5CAB" w:rsidP="00E75440">
            <w:pPr>
              <w:jc w:val="center"/>
              <w:rPr>
                <w:b/>
                <w:color w:val="000000"/>
                <w:lang w:eastAsia="en-US"/>
              </w:rPr>
            </w:pPr>
            <w:r w:rsidRPr="00441406">
              <w:rPr>
                <w:b/>
                <w:color w:val="000000"/>
              </w:rPr>
              <w:t xml:space="preserve">очередном </w:t>
            </w:r>
            <w:r w:rsidR="002A2A82" w:rsidRPr="00441406">
              <w:rPr>
                <w:b/>
                <w:color w:val="000000"/>
                <w:lang w:eastAsia="en-US"/>
              </w:rPr>
              <w:t>202</w:t>
            </w:r>
            <w:r w:rsidR="00E75440">
              <w:rPr>
                <w:b/>
                <w:color w:val="000000"/>
                <w:lang w:eastAsia="en-US"/>
              </w:rPr>
              <w:t>5</w:t>
            </w:r>
            <w:r w:rsidR="002A2A82" w:rsidRPr="00441406">
              <w:rPr>
                <w:b/>
                <w:color w:val="000000"/>
                <w:lang w:eastAsia="en-US"/>
              </w:rPr>
              <w:t xml:space="preserve"> году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82" w:rsidRPr="00FA5CAB" w:rsidRDefault="00FA5CAB" w:rsidP="00FA5CA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Причины и факторы изменений</w:t>
            </w:r>
          </w:p>
        </w:tc>
      </w:tr>
      <w:tr w:rsidR="00564282" w:rsidRPr="00FA5CAB" w:rsidTr="00B264BD">
        <w:trPr>
          <w:trHeight w:val="2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82" w:rsidRPr="00FA5CAB" w:rsidRDefault="002A2A82" w:rsidP="0007344C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 w:rsidRPr="00FA5CAB">
              <w:rPr>
                <w:color w:val="000000"/>
                <w:lang w:eastAsia="en-US"/>
              </w:rPr>
              <w:t>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34" w:rsidRDefault="00B50919" w:rsidP="00CC6D3C">
            <w:pPr>
              <w:pStyle w:val="a3"/>
              <w:spacing w:before="0" w:after="0" w:line="240" w:lineRule="auto"/>
              <w:ind w:left="-136" w:righ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Численность населения муниципального </w:t>
            </w:r>
            <w:r w:rsidR="00BB253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A2A82" w:rsidRPr="00FA5CAB" w:rsidRDefault="00BB2534" w:rsidP="00CC6D3C">
            <w:pPr>
              <w:pStyle w:val="a3"/>
              <w:spacing w:before="0" w:after="0" w:line="240" w:lineRule="auto"/>
              <w:ind w:left="-136" w:right="-1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0919">
              <w:rPr>
                <w:color w:val="000000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82" w:rsidRPr="00FA5CAB" w:rsidRDefault="00FA5CAB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A73541">
              <w:rPr>
                <w:color w:val="000000"/>
                <w:lang w:eastAsia="en-US"/>
              </w:rPr>
              <w:t>7 292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82" w:rsidRPr="00E85731" w:rsidRDefault="002A2A82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 w:rsidRPr="00E85731">
              <w:rPr>
                <w:color w:val="000000"/>
                <w:lang w:eastAsia="en-US"/>
              </w:rPr>
              <w:t>15</w:t>
            </w:r>
            <w:r w:rsidR="00E85731" w:rsidRPr="00E85731">
              <w:rPr>
                <w:color w:val="000000"/>
                <w:lang w:eastAsia="en-US"/>
              </w:rPr>
              <w:t>6 160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82" w:rsidRPr="00FA5CAB" w:rsidRDefault="00947FD7" w:rsidP="00E75440">
            <w:pPr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Данные МОСГОРСТАТ, включенные в расчеты проекта бюджета города Москвы на 202</w:t>
            </w:r>
            <w:r w:rsidR="00E75440">
              <w:rPr>
                <w:bCs/>
              </w:rPr>
              <w:t>5</w:t>
            </w:r>
            <w:r>
              <w:rPr>
                <w:bCs/>
              </w:rPr>
              <w:t xml:space="preserve"> год и плановый период 202</w:t>
            </w:r>
            <w:r w:rsidR="00E75440">
              <w:rPr>
                <w:bCs/>
              </w:rPr>
              <w:t>6</w:t>
            </w:r>
            <w:r>
              <w:rPr>
                <w:bCs/>
              </w:rPr>
              <w:t xml:space="preserve"> и 202</w:t>
            </w:r>
            <w:r w:rsidR="00E75440">
              <w:rPr>
                <w:bCs/>
              </w:rPr>
              <w:t>7</w:t>
            </w:r>
            <w:r>
              <w:rPr>
                <w:bCs/>
              </w:rPr>
              <w:t xml:space="preserve"> годов</w:t>
            </w:r>
          </w:p>
        </w:tc>
      </w:tr>
      <w:tr w:rsidR="00721C18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721C18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441406" w:rsidRDefault="00721C18" w:rsidP="00721C18">
            <w:pPr>
              <w:rPr>
                <w:color w:val="000000"/>
                <w:lang w:eastAsia="en-US"/>
              </w:rPr>
            </w:pPr>
            <w:r w:rsidRPr="00441406">
              <w:rPr>
                <w:color w:val="000000"/>
                <w:lang w:eastAsia="en-US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Default="00721C18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 w:rsidRPr="00FA5CAB">
              <w:rPr>
                <w:color w:val="000000"/>
                <w:lang w:eastAsia="en-US"/>
              </w:rPr>
              <w:t>1 130,0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E85731" w:rsidRDefault="00441406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 w:rsidRPr="00E85731">
              <w:rPr>
                <w:color w:val="000000"/>
                <w:lang w:eastAsia="en-US"/>
              </w:rPr>
              <w:t>1 </w:t>
            </w:r>
            <w:r w:rsidR="00E85731" w:rsidRPr="00E85731">
              <w:rPr>
                <w:color w:val="000000"/>
                <w:lang w:eastAsia="en-US"/>
              </w:rPr>
              <w:t>000</w:t>
            </w:r>
            <w:r w:rsidRPr="00E85731">
              <w:rPr>
                <w:color w:val="000000"/>
                <w:lang w:eastAsia="en-US"/>
              </w:rPr>
              <w:t>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6" w:rsidRDefault="00F70E16" w:rsidP="00721C18">
            <w:pPr>
              <w:jc w:val="center"/>
              <w:rPr>
                <w:color w:val="000000"/>
                <w:lang w:eastAsia="en-US"/>
              </w:rPr>
            </w:pPr>
            <w:r w:rsidRPr="00FA5CAB">
              <w:rPr>
                <w:color w:val="000000"/>
                <w:lang w:eastAsia="en-US"/>
              </w:rPr>
              <w:t>В соответствии с прогнозом</w:t>
            </w:r>
            <w:r w:rsidR="00CC6D3C">
              <w:rPr>
                <w:color w:val="000000"/>
                <w:lang w:eastAsia="en-US"/>
              </w:rPr>
              <w:t xml:space="preserve"> </w:t>
            </w:r>
          </w:p>
          <w:p w:rsidR="00721C18" w:rsidRPr="00FA5CAB" w:rsidRDefault="00F70E16" w:rsidP="00441406">
            <w:pPr>
              <w:jc w:val="center"/>
              <w:rPr>
                <w:color w:val="000000"/>
                <w:lang w:eastAsia="en-US"/>
              </w:rPr>
            </w:pPr>
            <w:r w:rsidRPr="00FA5CAB">
              <w:rPr>
                <w:color w:val="000000"/>
                <w:lang w:eastAsia="en-US"/>
              </w:rPr>
              <w:t>социально-экономического развития муниципального округа Бирюлево Восточное</w:t>
            </w:r>
          </w:p>
        </w:tc>
      </w:tr>
      <w:tr w:rsidR="00D30903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FA5CAB" w:rsidRDefault="00D30903" w:rsidP="00D30903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441406" w:rsidRDefault="00D30903" w:rsidP="00D30903">
            <w:pPr>
              <w:rPr>
                <w:color w:val="000000"/>
                <w:lang w:eastAsia="en-US"/>
              </w:rPr>
            </w:pPr>
            <w:r w:rsidRPr="00441406">
              <w:rPr>
                <w:color w:val="000000"/>
              </w:rPr>
              <w:t>Объем финансовых средств, выделяемых на проведение праздничных и иных зрелищных мероприятий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Default="00D30903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 w:rsidRPr="00FA5CAB">
              <w:rPr>
                <w:color w:val="000000"/>
                <w:lang w:eastAsia="en-US"/>
              </w:rPr>
              <w:t xml:space="preserve">3 </w:t>
            </w:r>
            <w:r>
              <w:rPr>
                <w:color w:val="000000"/>
                <w:lang w:eastAsia="en-US"/>
              </w:rPr>
              <w:t>000</w:t>
            </w:r>
            <w:r w:rsidRPr="00FA5CAB">
              <w:rPr>
                <w:color w:val="000000"/>
                <w:lang w:eastAsia="en-US"/>
              </w:rP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3D0158" w:rsidRDefault="00D30903" w:rsidP="00A41DD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3 850,0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FA5CAB" w:rsidRDefault="00D30903" w:rsidP="00D30903">
            <w:pPr>
              <w:jc w:val="center"/>
              <w:rPr>
                <w:color w:val="000000"/>
                <w:lang w:eastAsia="en-US"/>
              </w:rPr>
            </w:pPr>
            <w:r w:rsidRPr="00D434ED">
              <w:rPr>
                <w:color w:val="000000"/>
              </w:rPr>
              <w:t>Объем финансовых средств, выделяемых на проведение</w:t>
            </w:r>
            <w:r>
              <w:rPr>
                <w:color w:val="000000"/>
              </w:rPr>
              <w:t xml:space="preserve"> </w:t>
            </w:r>
            <w:r w:rsidRPr="00D434ED">
              <w:rPr>
                <w:color w:val="000000"/>
              </w:rPr>
              <w:t>праздничных и иных зрелищных мероприятий, планируется исходя из общего объема доходов бюджета муниципального округа в соответствии с нормативами</w:t>
            </w:r>
          </w:p>
        </w:tc>
      </w:tr>
      <w:tr w:rsidR="00D30903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FA5CAB" w:rsidRDefault="00D30903" w:rsidP="00D30903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441406" w:rsidRDefault="00D30903" w:rsidP="00D30903">
            <w:pPr>
              <w:rPr>
                <w:color w:val="000000"/>
                <w:lang w:eastAsia="en-US"/>
              </w:rPr>
            </w:pPr>
            <w:r w:rsidRPr="00441406">
              <w:rPr>
                <w:color w:val="000000"/>
                <w:lang w:eastAsia="en-US"/>
              </w:rPr>
              <w:t xml:space="preserve">Объем финансовых средств, выделяемых на проведение мероприятий по военно-патриотическому воспитанию </w:t>
            </w:r>
            <w:r>
              <w:rPr>
                <w:color w:val="000000"/>
                <w:lang w:eastAsia="en-US"/>
              </w:rPr>
              <w:t xml:space="preserve">граждан </w:t>
            </w:r>
            <w:proofErr w:type="gramStart"/>
            <w:r>
              <w:rPr>
                <w:color w:val="000000"/>
                <w:lang w:eastAsia="en-US"/>
              </w:rPr>
              <w:t>РФ</w:t>
            </w:r>
            <w:proofErr w:type="gramEnd"/>
            <w:r>
              <w:rPr>
                <w:color w:val="000000"/>
                <w:lang w:eastAsia="en-US"/>
              </w:rPr>
              <w:t xml:space="preserve"> проживающих на территории муниципального округа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Default="00D30903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1 300,0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3D0158" w:rsidRDefault="00D30903" w:rsidP="00A41DD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0158">
              <w:rPr>
                <w:color w:val="000000"/>
                <w:sz w:val="24"/>
                <w:szCs w:val="24"/>
                <w:lang w:eastAsia="en-US"/>
              </w:rPr>
              <w:t>800,2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03" w:rsidRPr="00FA5CAB" w:rsidRDefault="00D30903" w:rsidP="00D30903">
            <w:pPr>
              <w:jc w:val="center"/>
              <w:rPr>
                <w:color w:val="000000"/>
                <w:lang w:eastAsia="en-US"/>
              </w:rPr>
            </w:pPr>
            <w:r w:rsidRPr="00D434ED">
              <w:rPr>
                <w:color w:val="000000"/>
              </w:rPr>
              <w:t>Объем финансовых средств, выделяемых на проведение</w:t>
            </w:r>
            <w:r>
              <w:rPr>
                <w:color w:val="000000"/>
              </w:rPr>
              <w:t xml:space="preserve"> </w:t>
            </w:r>
            <w:r w:rsidRPr="00D434ED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D434ED">
              <w:rPr>
                <w:color w:val="000000"/>
              </w:rPr>
              <w:t>по военно-патриотическому воспитанию населения по месту жительства, планируется исходя из общего объема доходов бюджета муниципального округа в соответствии с нормативами</w:t>
            </w:r>
          </w:p>
        </w:tc>
      </w:tr>
      <w:tr w:rsidR="00721C18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721C18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C901E3" w:rsidRDefault="00721C18" w:rsidP="00713C1D">
            <w:pPr>
              <w:rPr>
                <w:highlight w:val="yellow"/>
                <w:lang w:eastAsia="en-US"/>
              </w:rPr>
            </w:pPr>
            <w:r w:rsidRPr="00C901E3">
              <w:t>Объем финансовых средств необходимых для обеспечения основных и дополнительных гарантий, предоставляемых муниципальному служащему, в том числе после выхода муниц</w:t>
            </w:r>
            <w:r w:rsidR="00713C1D">
              <w:t>ипального служащего на пенсию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BC" w:rsidRPr="00C901E3" w:rsidRDefault="00441406" w:rsidP="00A41DDF">
            <w:pPr>
              <w:spacing w:before="240"/>
              <w:jc w:val="center"/>
              <w:rPr>
                <w:lang w:eastAsia="en-US"/>
              </w:rPr>
            </w:pPr>
            <w:r w:rsidRPr="00C901E3">
              <w:rPr>
                <w:lang w:eastAsia="en-US"/>
              </w:rPr>
              <w:t>2</w:t>
            </w:r>
            <w:r w:rsidR="00A12FAE">
              <w:rPr>
                <w:lang w:eastAsia="en-US"/>
              </w:rPr>
              <w:t> 352,3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Pr="0079613F" w:rsidRDefault="00441406" w:rsidP="00A41DDF">
            <w:pPr>
              <w:spacing w:before="240"/>
              <w:jc w:val="center"/>
              <w:rPr>
                <w:color w:val="000000"/>
                <w:highlight w:val="yellow"/>
                <w:lang w:eastAsia="en-US"/>
              </w:rPr>
            </w:pPr>
            <w:r w:rsidRPr="00D30903">
              <w:rPr>
                <w:color w:val="000000"/>
                <w:lang w:eastAsia="en-US"/>
              </w:rPr>
              <w:t>2</w:t>
            </w:r>
            <w:r w:rsidR="00D30903" w:rsidRPr="00D30903">
              <w:rPr>
                <w:color w:val="000000"/>
                <w:lang w:eastAsia="en-US"/>
              </w:rPr>
              <w:t> 230,4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A" w:rsidRPr="00FA5CAB" w:rsidRDefault="006B5762" w:rsidP="006B576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Компенсации за неиспользованную санаторно-курортную путевку, компенсация за</w:t>
            </w:r>
            <w:r w:rsidR="00E674BA">
              <w:rPr>
                <w:color w:val="000000"/>
              </w:rPr>
              <w:t xml:space="preserve"> медицинское обслуживание,</w:t>
            </w:r>
            <w:r>
              <w:rPr>
                <w:color w:val="000000"/>
              </w:rPr>
              <w:t xml:space="preserve"> а также доплаты</w:t>
            </w:r>
            <w:r w:rsidR="00E674BA">
              <w:rPr>
                <w:color w:val="000000"/>
              </w:rPr>
              <w:t xml:space="preserve"> муниципальным служащим и муниципальным служащим, вышедшим на пенсию,</w:t>
            </w:r>
            <w:r>
              <w:rPr>
                <w:color w:val="000000"/>
              </w:rPr>
              <w:t xml:space="preserve"> </w:t>
            </w:r>
            <w:r w:rsidR="00E674BA">
              <w:rPr>
                <w:color w:val="000000"/>
              </w:rPr>
              <w:t>страхование служащих</w:t>
            </w:r>
          </w:p>
        </w:tc>
      </w:tr>
      <w:tr w:rsidR="00721C18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721C18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7F7890" w:rsidRDefault="00721C18" w:rsidP="00721C18">
            <w:pPr>
              <w:rPr>
                <w:color w:val="000000"/>
                <w:highlight w:val="yellow"/>
                <w:lang w:eastAsia="en-US"/>
              </w:rPr>
            </w:pPr>
            <w:r w:rsidRPr="00F90BF2">
              <w:rPr>
                <w:color w:val="000000"/>
              </w:rPr>
              <w:t>Объем финансовых средств, выделяемых на получение дополнительного профессионального образования муниципальными служащими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Default="00A73541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  <w:r w:rsidR="00721C18">
              <w:rPr>
                <w:color w:val="000000"/>
                <w:lang w:eastAsia="en-US"/>
              </w:rP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Pr="0079613F" w:rsidRDefault="00441406" w:rsidP="00A41DDF">
            <w:pPr>
              <w:spacing w:before="240"/>
              <w:jc w:val="center"/>
              <w:rPr>
                <w:color w:val="000000"/>
                <w:highlight w:val="yellow"/>
                <w:lang w:eastAsia="en-US"/>
              </w:rPr>
            </w:pPr>
            <w:r w:rsidRPr="00E85731">
              <w:rPr>
                <w:color w:val="000000"/>
                <w:lang w:eastAsia="en-US"/>
              </w:rPr>
              <w:t>100,0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6B5762" w:rsidP="00721C18">
            <w:pPr>
              <w:jc w:val="center"/>
              <w:rPr>
                <w:color w:val="000000"/>
                <w:lang w:eastAsia="en-US"/>
              </w:rPr>
            </w:pPr>
            <w:r w:rsidRPr="00F90BF2">
              <w:rPr>
                <w:color w:val="000000"/>
              </w:rPr>
              <w:t>получение дополнительного профессионального образования муниципальными служащими</w:t>
            </w:r>
          </w:p>
        </w:tc>
      </w:tr>
      <w:tr w:rsidR="00721C18" w:rsidRPr="00FA5CAB" w:rsidTr="00B264BD">
        <w:trPr>
          <w:trHeight w:val="71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721C18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90BF2" w:rsidRDefault="006B5762" w:rsidP="006B5762">
            <w:pPr>
              <w:rPr>
                <w:color w:val="000000"/>
              </w:rPr>
            </w:pPr>
            <w:r>
              <w:rPr>
                <w:color w:val="000000"/>
              </w:rPr>
              <w:t>Объем финансовых средств</w:t>
            </w:r>
            <w:r w:rsidR="00721C18" w:rsidRPr="00537562">
              <w:rPr>
                <w:color w:val="000000"/>
              </w:rPr>
              <w:t xml:space="preserve"> предполагаемой к закупке </w:t>
            </w:r>
            <w:r>
              <w:rPr>
                <w:color w:val="000000"/>
              </w:rPr>
              <w:t>товаров, работ и услуг</w:t>
            </w:r>
            <w:r w:rsidR="00721C18" w:rsidRPr="005375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муниципальных нужд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721C18" w:rsidRDefault="00721C18" w:rsidP="00A41DD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5CAB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EE58D5">
              <w:rPr>
                <w:color w:val="000000"/>
                <w:sz w:val="24"/>
                <w:szCs w:val="24"/>
                <w:lang w:eastAsia="en-US"/>
              </w:rPr>
              <w:t> 767,8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Pr="0079613F" w:rsidRDefault="00882B67" w:rsidP="0079613F">
            <w:pPr>
              <w:pStyle w:val="a3"/>
              <w:spacing w:before="0" w:after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2B67">
              <w:rPr>
                <w:color w:val="000000"/>
                <w:sz w:val="24"/>
                <w:szCs w:val="24"/>
                <w:lang w:eastAsia="en-US"/>
              </w:rPr>
              <w:t>8 199,7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564282">
            <w:pPr>
              <w:jc w:val="center"/>
              <w:rPr>
                <w:color w:val="000000"/>
                <w:lang w:eastAsia="en-US"/>
              </w:rPr>
            </w:pPr>
            <w:r w:rsidRPr="00BD3422">
              <w:rPr>
                <w:color w:val="000000"/>
              </w:rPr>
              <w:t xml:space="preserve">Объем продукции, закупаемой для муниципальных нужд, определяется исходя из общего объема доходов, </w:t>
            </w:r>
            <w:r>
              <w:rPr>
                <w:color w:val="000000"/>
              </w:rPr>
              <w:t xml:space="preserve">с </w:t>
            </w:r>
            <w:r w:rsidRPr="00BD3422">
              <w:rPr>
                <w:color w:val="000000"/>
              </w:rPr>
              <w:t>учетом прогнозного изменения уровня цен</w:t>
            </w:r>
          </w:p>
        </w:tc>
      </w:tr>
      <w:tr w:rsidR="00721C18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721C18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90BF2" w:rsidRDefault="00721C18" w:rsidP="00CC6D3C">
            <w:pPr>
              <w:pStyle w:val="a3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F90BF2">
              <w:rPr>
                <w:color w:val="000000"/>
                <w:sz w:val="24"/>
                <w:szCs w:val="24"/>
              </w:rPr>
              <w:t xml:space="preserve">Прогнозируемые доходы бюджета муниципального округа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Default="00EE58D5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31 300,9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Pr="00E85731" w:rsidRDefault="00E85731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 w:rsidRPr="00E85731">
              <w:rPr>
                <w:color w:val="000000"/>
                <w:lang w:eastAsia="en-US"/>
              </w:rPr>
              <w:t>30 381,1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40" w:rsidRDefault="00F70E16" w:rsidP="00486A21">
            <w:pPr>
              <w:jc w:val="center"/>
              <w:rPr>
                <w:color w:val="000000"/>
              </w:rPr>
            </w:pPr>
            <w:r w:rsidRPr="00BD3422">
              <w:rPr>
                <w:color w:val="000000"/>
              </w:rPr>
              <w:t xml:space="preserve">Расчетные данные из проекта Закона города Москвы </w:t>
            </w:r>
          </w:p>
          <w:p w:rsidR="00721C18" w:rsidRPr="00FA5CAB" w:rsidRDefault="00E75440" w:rsidP="00E7544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r w:rsidR="00F70E16" w:rsidRPr="00BD3422">
              <w:rPr>
                <w:color w:val="000000"/>
              </w:rPr>
              <w:t>О бюджете города Москвы на 202</w:t>
            </w:r>
            <w:r>
              <w:rPr>
                <w:color w:val="000000"/>
              </w:rPr>
              <w:t>5</w:t>
            </w:r>
            <w:r w:rsidR="00F70E16" w:rsidRPr="00BD3422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6</w:t>
            </w:r>
            <w:r w:rsidR="00F70E16" w:rsidRPr="00BD3422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 годов»</w:t>
            </w:r>
          </w:p>
        </w:tc>
      </w:tr>
      <w:tr w:rsidR="00721C18" w:rsidRPr="00FA5CAB" w:rsidTr="00B264B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A5CAB" w:rsidRDefault="00564282" w:rsidP="00721C18">
            <w:pPr>
              <w:ind w:left="-113" w:righ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18" w:rsidRPr="00F90BF2" w:rsidRDefault="00721C18" w:rsidP="00CC6D3C">
            <w:pPr>
              <w:rPr>
                <w:color w:val="000000"/>
              </w:rPr>
            </w:pPr>
            <w:r w:rsidRPr="00F90BF2">
              <w:rPr>
                <w:color w:val="000000"/>
              </w:rPr>
              <w:t>Прогнозируемые расходы бюджета муниципального округа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Default="00EE58D5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31 300,9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06" w:rsidRPr="00E85731" w:rsidRDefault="00E85731" w:rsidP="00A41DDF">
            <w:pPr>
              <w:spacing w:before="240"/>
              <w:jc w:val="center"/>
              <w:rPr>
                <w:color w:val="000000"/>
                <w:lang w:eastAsia="en-US"/>
              </w:rPr>
            </w:pPr>
            <w:r w:rsidRPr="00E85731">
              <w:rPr>
                <w:color w:val="000000"/>
                <w:lang w:eastAsia="en-US"/>
              </w:rPr>
              <w:t>30 381,1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40" w:rsidRDefault="00F70E16" w:rsidP="00486A21">
            <w:pPr>
              <w:jc w:val="center"/>
              <w:rPr>
                <w:color w:val="000000"/>
              </w:rPr>
            </w:pPr>
            <w:r w:rsidRPr="00BD3422">
              <w:rPr>
                <w:color w:val="000000"/>
              </w:rPr>
              <w:t xml:space="preserve">Расчетные данные из проекта Закона города Москвы </w:t>
            </w:r>
          </w:p>
          <w:p w:rsidR="00721C18" w:rsidRPr="00FA5CAB" w:rsidRDefault="00E75440" w:rsidP="00E7544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</w:t>
            </w:r>
            <w:r w:rsidR="00F70E16" w:rsidRPr="00BD3422">
              <w:rPr>
                <w:color w:val="000000"/>
              </w:rPr>
              <w:t>О бюджете города Москвы на 20</w:t>
            </w:r>
            <w:r w:rsidR="00486A2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F70E16" w:rsidRPr="00BD3422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6</w:t>
            </w:r>
            <w:r w:rsidR="00F70E16" w:rsidRPr="00BD3422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 годов»</w:t>
            </w:r>
          </w:p>
        </w:tc>
      </w:tr>
    </w:tbl>
    <w:p w:rsidR="002A2A82" w:rsidRPr="00715B56" w:rsidRDefault="002A2A82" w:rsidP="002A2A82">
      <w:pPr>
        <w:pStyle w:val="a3"/>
        <w:spacing w:before="0" w:after="0"/>
        <w:jc w:val="center"/>
        <w:rPr>
          <w:b/>
          <w:color w:val="000000"/>
          <w:sz w:val="27"/>
          <w:szCs w:val="27"/>
        </w:rPr>
      </w:pPr>
    </w:p>
    <w:p w:rsidR="002A2A82" w:rsidRPr="002D40D8" w:rsidRDefault="002A2A82" w:rsidP="002D40D8">
      <w:pPr>
        <w:jc w:val="center"/>
        <w:rPr>
          <w:b/>
          <w:color w:val="000000"/>
          <w:sz w:val="27"/>
          <w:szCs w:val="27"/>
        </w:rPr>
      </w:pPr>
    </w:p>
    <w:p w:rsidR="009D5EEA" w:rsidRPr="002D40D8" w:rsidRDefault="009D5EEA" w:rsidP="009D5EEA">
      <w:pPr>
        <w:spacing w:line="360" w:lineRule="atLeast"/>
        <w:jc w:val="center"/>
        <w:rPr>
          <w:b/>
          <w:color w:val="000000"/>
          <w:sz w:val="27"/>
          <w:szCs w:val="27"/>
        </w:rPr>
      </w:pPr>
    </w:p>
    <w:p w:rsidR="009D5EEA" w:rsidRPr="00001C40" w:rsidRDefault="009D5EEA" w:rsidP="009D5EEA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9D5EEA" w:rsidRDefault="009D5EEA" w:rsidP="009D5EEA">
      <w:pPr>
        <w:tabs>
          <w:tab w:val="left" w:pos="709"/>
        </w:tabs>
        <w:ind w:right="20"/>
      </w:pPr>
    </w:p>
    <w:sectPr w:rsidR="009D5EEA" w:rsidSect="00CC6D3C">
      <w:pgSz w:w="16838" w:h="11906" w:orient="landscape"/>
      <w:pgMar w:top="1531" w:right="1134" w:bottom="851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92" w:rsidRDefault="00EA2792">
      <w:r>
        <w:separator/>
      </w:r>
    </w:p>
  </w:endnote>
  <w:endnote w:type="continuationSeparator" w:id="0">
    <w:p w:rsidR="00EA2792" w:rsidRDefault="00EA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92" w:rsidRDefault="00EA2792">
      <w:r>
        <w:separator/>
      </w:r>
    </w:p>
  </w:footnote>
  <w:footnote w:type="continuationSeparator" w:id="0">
    <w:p w:rsidR="00EA2792" w:rsidRDefault="00EA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599440"/>
      <w:docPartObj>
        <w:docPartGallery w:val="Page Numbers (Top of Page)"/>
        <w:docPartUnique/>
      </w:docPartObj>
    </w:sdtPr>
    <w:sdtEndPr/>
    <w:sdtContent>
      <w:p w:rsidR="00CC6D3C" w:rsidRDefault="00CC6D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F1">
          <w:rPr>
            <w:noProof/>
          </w:rPr>
          <w:t>3</w:t>
        </w:r>
        <w:r>
          <w:fldChar w:fldCharType="end"/>
        </w:r>
      </w:p>
    </w:sdtContent>
  </w:sdt>
  <w:p w:rsidR="00CC6D3C" w:rsidRDefault="00CC6D3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EA"/>
    <w:rsid w:val="00015974"/>
    <w:rsid w:val="0005558B"/>
    <w:rsid w:val="000728BB"/>
    <w:rsid w:val="00081C3D"/>
    <w:rsid w:val="0009347C"/>
    <w:rsid w:val="000D5895"/>
    <w:rsid w:val="001378D6"/>
    <w:rsid w:val="00153D86"/>
    <w:rsid w:val="00167E3E"/>
    <w:rsid w:val="00192FD1"/>
    <w:rsid w:val="001F7CBA"/>
    <w:rsid w:val="002204A9"/>
    <w:rsid w:val="00250DD0"/>
    <w:rsid w:val="00253805"/>
    <w:rsid w:val="00292B2D"/>
    <w:rsid w:val="002959B4"/>
    <w:rsid w:val="002A2A82"/>
    <w:rsid w:val="002C64B4"/>
    <w:rsid w:val="002D40D8"/>
    <w:rsid w:val="002F02E2"/>
    <w:rsid w:val="002F0B18"/>
    <w:rsid w:val="002F2D26"/>
    <w:rsid w:val="002F4BBB"/>
    <w:rsid w:val="002F5544"/>
    <w:rsid w:val="0030620B"/>
    <w:rsid w:val="00316ED8"/>
    <w:rsid w:val="00324E84"/>
    <w:rsid w:val="0035432B"/>
    <w:rsid w:val="003745BE"/>
    <w:rsid w:val="003832B8"/>
    <w:rsid w:val="00392EE4"/>
    <w:rsid w:val="003935AE"/>
    <w:rsid w:val="003C5ACF"/>
    <w:rsid w:val="003D0158"/>
    <w:rsid w:val="003D4B0D"/>
    <w:rsid w:val="003F3E01"/>
    <w:rsid w:val="004203EA"/>
    <w:rsid w:val="00441406"/>
    <w:rsid w:val="00443306"/>
    <w:rsid w:val="00443F1B"/>
    <w:rsid w:val="0044681D"/>
    <w:rsid w:val="00453C07"/>
    <w:rsid w:val="0045442D"/>
    <w:rsid w:val="004611EB"/>
    <w:rsid w:val="00486A21"/>
    <w:rsid w:val="004E0A7A"/>
    <w:rsid w:val="004E5D30"/>
    <w:rsid w:val="004E7EEB"/>
    <w:rsid w:val="00562B99"/>
    <w:rsid w:val="00564282"/>
    <w:rsid w:val="00593A3B"/>
    <w:rsid w:val="00637D5E"/>
    <w:rsid w:val="0064016F"/>
    <w:rsid w:val="00663492"/>
    <w:rsid w:val="00690463"/>
    <w:rsid w:val="006A2E30"/>
    <w:rsid w:val="006B5762"/>
    <w:rsid w:val="00713C1D"/>
    <w:rsid w:val="00715B56"/>
    <w:rsid w:val="00721C18"/>
    <w:rsid w:val="007911DF"/>
    <w:rsid w:val="00794FAB"/>
    <w:rsid w:val="0079613F"/>
    <w:rsid w:val="007A3764"/>
    <w:rsid w:val="007A544F"/>
    <w:rsid w:val="007B52BA"/>
    <w:rsid w:val="007F7890"/>
    <w:rsid w:val="00821C55"/>
    <w:rsid w:val="008260CB"/>
    <w:rsid w:val="0083286B"/>
    <w:rsid w:val="00833514"/>
    <w:rsid w:val="008409F6"/>
    <w:rsid w:val="008470FD"/>
    <w:rsid w:val="008567E2"/>
    <w:rsid w:val="00870958"/>
    <w:rsid w:val="0087492A"/>
    <w:rsid w:val="00882B67"/>
    <w:rsid w:val="00927732"/>
    <w:rsid w:val="00947FD7"/>
    <w:rsid w:val="0096145A"/>
    <w:rsid w:val="00963662"/>
    <w:rsid w:val="00991E5D"/>
    <w:rsid w:val="009A197B"/>
    <w:rsid w:val="009B2D85"/>
    <w:rsid w:val="009D5EEA"/>
    <w:rsid w:val="009E24A2"/>
    <w:rsid w:val="00A019D4"/>
    <w:rsid w:val="00A01E32"/>
    <w:rsid w:val="00A025CE"/>
    <w:rsid w:val="00A04125"/>
    <w:rsid w:val="00A12FAE"/>
    <w:rsid w:val="00A1704F"/>
    <w:rsid w:val="00A2296E"/>
    <w:rsid w:val="00A41DDF"/>
    <w:rsid w:val="00A62DCF"/>
    <w:rsid w:val="00A73541"/>
    <w:rsid w:val="00B06773"/>
    <w:rsid w:val="00B264BD"/>
    <w:rsid w:val="00B50919"/>
    <w:rsid w:val="00B8233F"/>
    <w:rsid w:val="00B92C05"/>
    <w:rsid w:val="00B96DF2"/>
    <w:rsid w:val="00BB2534"/>
    <w:rsid w:val="00BD114C"/>
    <w:rsid w:val="00BE4E1A"/>
    <w:rsid w:val="00C36766"/>
    <w:rsid w:val="00C901E3"/>
    <w:rsid w:val="00CC6D3C"/>
    <w:rsid w:val="00D30903"/>
    <w:rsid w:val="00D73370"/>
    <w:rsid w:val="00DF25F6"/>
    <w:rsid w:val="00E47B81"/>
    <w:rsid w:val="00E674BA"/>
    <w:rsid w:val="00E75440"/>
    <w:rsid w:val="00E75EBC"/>
    <w:rsid w:val="00E815F1"/>
    <w:rsid w:val="00E85731"/>
    <w:rsid w:val="00EA2792"/>
    <w:rsid w:val="00EA4607"/>
    <w:rsid w:val="00EC52B8"/>
    <w:rsid w:val="00EE2C1D"/>
    <w:rsid w:val="00EE3D4D"/>
    <w:rsid w:val="00EE58D5"/>
    <w:rsid w:val="00F504F1"/>
    <w:rsid w:val="00F620C6"/>
    <w:rsid w:val="00F67A27"/>
    <w:rsid w:val="00F70E16"/>
    <w:rsid w:val="00F919FC"/>
    <w:rsid w:val="00FA5CAB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00209E-0A55-4414-966D-4499ABCF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5EEA"/>
    <w:pPr>
      <w:spacing w:before="240" w:after="240" w:line="360" w:lineRule="atLeast"/>
    </w:pPr>
    <w:rPr>
      <w:sz w:val="29"/>
      <w:szCs w:val="29"/>
    </w:rPr>
  </w:style>
  <w:style w:type="character" w:styleId="a4">
    <w:name w:val="Strong"/>
    <w:qFormat/>
    <w:rsid w:val="009D5EEA"/>
    <w:rPr>
      <w:b/>
      <w:bCs/>
    </w:rPr>
  </w:style>
  <w:style w:type="paragraph" w:styleId="a5">
    <w:name w:val="footnote text"/>
    <w:basedOn w:val="a"/>
    <w:link w:val="a6"/>
    <w:semiHidden/>
    <w:rsid w:val="009D5EEA"/>
    <w:rPr>
      <w:sz w:val="20"/>
      <w:szCs w:val="20"/>
    </w:rPr>
  </w:style>
  <w:style w:type="character" w:customStyle="1" w:styleId="a6">
    <w:name w:val="Текст сноски Знак"/>
    <w:link w:val="a5"/>
    <w:semiHidden/>
    <w:rsid w:val="009D5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B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4BBB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uiPriority w:val="99"/>
    <w:unhideWhenUsed/>
    <w:rsid w:val="00F620C6"/>
    <w:rPr>
      <w:color w:val="0563C1"/>
      <w:u w:val="single"/>
    </w:rPr>
  </w:style>
  <w:style w:type="character" w:styleId="aa">
    <w:name w:val="footnote reference"/>
    <w:semiHidden/>
    <w:rsid w:val="003F3E0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C6D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6D3C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C6D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6D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b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2024-10-23T10:44:00Z</cp:lastPrinted>
  <dcterms:created xsi:type="dcterms:W3CDTF">2024-10-23T12:25:00Z</dcterms:created>
  <dcterms:modified xsi:type="dcterms:W3CDTF">2024-10-24T12:38:00Z</dcterms:modified>
</cp:coreProperties>
</file>