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A7" w:rsidRPr="0006161C" w:rsidRDefault="00A87FA7" w:rsidP="00A87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1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A87FA7" w:rsidRPr="0006161C" w:rsidRDefault="00A87FA7" w:rsidP="00A87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1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 результатах деятельности главы муниципального округа, </w:t>
      </w:r>
      <w:r w:rsidRPr="00061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деятельности аппарата Совета депутатов, в том числе о решении вопросов, поставленных Советом депутатов </w:t>
      </w:r>
      <w:r w:rsidRPr="00061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округа  Бирюлево </w:t>
      </w:r>
      <w:proofErr w:type="gramStart"/>
      <w:r w:rsidRPr="00061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Восточное</w:t>
      </w:r>
      <w:proofErr w:type="gramEnd"/>
    </w:p>
    <w:p w:rsidR="00A87FA7" w:rsidRPr="0006161C" w:rsidRDefault="00A87FA7" w:rsidP="00A87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16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отчетный период 2015 </w:t>
      </w:r>
      <w:r w:rsidRPr="00061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</w:p>
    <w:p w:rsidR="00A87FA7" w:rsidRPr="0006161C" w:rsidRDefault="00A87FA7" w:rsidP="00A87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FA7" w:rsidRPr="0006161C" w:rsidRDefault="00A87FA7" w:rsidP="00A87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1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депутаты, жители и приглашенные!</w:t>
      </w:r>
    </w:p>
    <w:p w:rsidR="00A87FA7" w:rsidRPr="00CF3EDC" w:rsidRDefault="00A87FA7" w:rsidP="00CF3ED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ab/>
        <w:t>Глава муниципального округа в соответствии с Уставом возглавляет деятельность по осуществлению местного самоуправления на территории муниципального округа, исполняет  полномочия председателя Совета депутатов, руководит аппаратом Совета депутатов.  Глава муниципального округа осуществлял свои полномочия  на постоянной основе в соответствии с Уставом муниципального округа. Приоритетным направлением работы являлось обеспечение развития местного самоуправления</w:t>
      </w:r>
      <w:r w:rsidR="00D32F48" w:rsidRPr="00EA0CF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как одного из ключевых направлений становления гражданского общества,  регулярной работы с жителями муниципального округа,</w:t>
      </w:r>
      <w:r w:rsidR="0006161C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взаимодействия с органами местного самоуправления муниципальных образований города Москвы, 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продолжение выстраивания совместной работы с  органами исполнительной власти  в едином ключе в целях обеспечения качественного проживания  на территории района.</w:t>
      </w:r>
    </w:p>
    <w:p w:rsidR="00CD21D6" w:rsidRPr="00EA0CF3" w:rsidRDefault="00CD21D6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FA7" w:rsidRPr="00EA0CF3" w:rsidRDefault="006A0DCD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>В 2015 году деятельность органов местного самоуправления была направлена в первую очередь на реализацию широкого спектра собственных и переданных полномочий: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</w:rPr>
        <w:t>-организация проведения заседаний Совета депутатов;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</w:rPr>
        <w:t>- участие в работе по подготовке проектов муниципальных нормативных и иных правовых актов Совета депутатов;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</w:rPr>
        <w:t>-оформление муниципальных правовых актов;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CF3">
        <w:rPr>
          <w:rFonts w:ascii="Times New Roman" w:hAnsi="Times New Roman" w:cs="Times New Roman"/>
          <w:sz w:val="28"/>
          <w:szCs w:val="28"/>
        </w:rPr>
        <w:t xml:space="preserve">-обеспечение </w:t>
      </w:r>
      <w:proofErr w:type="gramStart"/>
      <w:r w:rsidRPr="00EA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0CF3">
        <w:rPr>
          <w:rFonts w:ascii="Times New Roman" w:hAnsi="Times New Roman" w:cs="Times New Roman"/>
          <w:sz w:val="28"/>
          <w:szCs w:val="28"/>
        </w:rPr>
        <w:t xml:space="preserve"> исполнением решений Совета депутатов;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CF3">
        <w:rPr>
          <w:rFonts w:ascii="Times New Roman" w:hAnsi="Times New Roman" w:cs="Times New Roman"/>
          <w:sz w:val="28"/>
          <w:szCs w:val="28"/>
        </w:rPr>
        <w:t>-участие в работе комиссий;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CF3">
        <w:rPr>
          <w:rFonts w:ascii="Times New Roman" w:hAnsi="Times New Roman" w:cs="Times New Roman"/>
          <w:sz w:val="28"/>
          <w:szCs w:val="28"/>
        </w:rPr>
        <w:t>- участие в заседаниях координационного совета;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CF3">
        <w:rPr>
          <w:rFonts w:ascii="Times New Roman" w:hAnsi="Times New Roman" w:cs="Times New Roman"/>
          <w:sz w:val="28"/>
          <w:szCs w:val="28"/>
        </w:rPr>
        <w:t>- работа с избирателями;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CF3">
        <w:rPr>
          <w:rFonts w:ascii="Times New Roman" w:hAnsi="Times New Roman" w:cs="Times New Roman"/>
          <w:sz w:val="28"/>
          <w:szCs w:val="28"/>
        </w:rPr>
        <w:t>- взаимодействие с общественными объединениями;</w:t>
      </w:r>
    </w:p>
    <w:p w:rsidR="00A87FA7" w:rsidRPr="00EA0CF3" w:rsidRDefault="00A87FA7" w:rsidP="0046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CF3">
        <w:rPr>
          <w:rFonts w:ascii="Times New Roman" w:hAnsi="Times New Roman" w:cs="Times New Roman"/>
          <w:sz w:val="28"/>
          <w:szCs w:val="28"/>
        </w:rPr>
        <w:t>- обеспечение осуществления органами местного самоуправления полномочий по решению вопросов местного значения и отдельных государственных полномочий</w:t>
      </w:r>
      <w:r w:rsidR="00384B00" w:rsidRPr="00EA0CF3">
        <w:rPr>
          <w:rFonts w:ascii="Times New Roman" w:hAnsi="Times New Roman" w:cs="Times New Roman"/>
          <w:sz w:val="28"/>
          <w:szCs w:val="28"/>
        </w:rPr>
        <w:t>.</w:t>
      </w:r>
    </w:p>
    <w:p w:rsidR="00A87FA7" w:rsidRPr="00EA0CF3" w:rsidRDefault="006A0DCD" w:rsidP="00CF3EDC">
      <w:pPr>
        <w:pStyle w:val="a3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A87FA7" w:rsidRPr="00EA0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 депутатов муниципального округа Бирюлево </w:t>
      </w:r>
      <w:proofErr w:type="gramStart"/>
      <w:r w:rsidR="00A87FA7" w:rsidRPr="00EA0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Восточное</w:t>
      </w:r>
      <w:proofErr w:type="gramEnd"/>
      <w:r w:rsidR="00A87FA7" w:rsidRPr="00EA0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отчетном году работал в 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правомочном составе. </w:t>
      </w:r>
      <w:proofErr w:type="gramStart"/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депутатов осуществлялась в соответствии с Уставом муниципального округа, в рамках Федерального закона от 06.10.2003г. №131-ФЗ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Москве», в соответствии с квартальными планами работы и решениями, принятыми на заседаниях Совета депутатов.    </w:t>
      </w:r>
      <w:r w:rsidR="00A87FA7" w:rsidRPr="00EA0CF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</w:t>
      </w:r>
      <w:proofErr w:type="gramEnd"/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FA7" w:rsidRPr="00EA0CF3" w:rsidRDefault="006A0DCD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состоялось </w:t>
      </w:r>
      <w:r w:rsidR="00A87FA7"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13 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заседаний Совета депутатов </w:t>
      </w:r>
      <w:r w:rsidR="00A87FA7"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>(в 2014-16)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. Всего было принято </w:t>
      </w:r>
      <w:r w:rsidR="00A87FA7"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127 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решений по вопросам, относящимся к компетенции органов местного самоуправления </w:t>
      </w:r>
      <w:r w:rsidR="00A87FA7"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>(в 2014-103)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. В заседаниях принимали участие глава управы района, представители Департамента территориальных органов исполнительной власти города Москвы, префектуры ЮАО, депутат МГД Н.Г. 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Минько и ее помощники, корреспондент газеты БВ, жители района и заинтересованные лица.</w:t>
      </w:r>
    </w:p>
    <w:p w:rsidR="00A87FA7" w:rsidRPr="00EA0CF3" w:rsidRDefault="006A0DCD" w:rsidP="00CF3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FA7" w:rsidRPr="00EA0CF3">
        <w:rPr>
          <w:rFonts w:ascii="Times New Roman" w:hAnsi="Times New Roman" w:cs="Times New Roman"/>
          <w:sz w:val="28"/>
          <w:szCs w:val="28"/>
        </w:rPr>
        <w:t>В последние годы продолжаются позитивные изменения в области местного самоуправления, в первую очередь, направленные на повышение роли и значимости местных депута</w:t>
      </w:r>
      <w:r w:rsidR="00DE376E" w:rsidRPr="00EA0CF3">
        <w:rPr>
          <w:rFonts w:ascii="Times New Roman" w:hAnsi="Times New Roman" w:cs="Times New Roman"/>
          <w:sz w:val="28"/>
          <w:szCs w:val="28"/>
        </w:rPr>
        <w:t xml:space="preserve">тов. Фактически ни одно </w:t>
      </w:r>
      <w:r w:rsidR="00A87FA7" w:rsidRPr="00EA0CF3">
        <w:rPr>
          <w:rFonts w:ascii="Times New Roman" w:hAnsi="Times New Roman" w:cs="Times New Roman"/>
          <w:sz w:val="28"/>
          <w:szCs w:val="28"/>
        </w:rPr>
        <w:t xml:space="preserve"> решение на местах сейчас не принимается без согласования с местными депутатами, которые тесно взаимодействуют с жителями района и учитывают их мнение.  В этих условиях моя задача, как председателя Совета депутатов, главы муниципального округа была направлена на координацию деятельности депутатов, на повышение эффективности их работы.</w:t>
      </w:r>
    </w:p>
    <w:p w:rsidR="00467138" w:rsidRPr="00EA0CF3" w:rsidRDefault="006A0DCD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7FA7" w:rsidRPr="00EA0CF3">
        <w:rPr>
          <w:rFonts w:ascii="Times New Roman" w:hAnsi="Times New Roman" w:cs="Times New Roman"/>
          <w:sz w:val="28"/>
          <w:szCs w:val="28"/>
        </w:rPr>
        <w:t>Принятие Закона города Москвы №39 «О наделении органов местного самоуправления муниципальных округов в городе Москве отдельными полномочиями города Москвы» позволило нам осуществлять полномочия по решению широкого спектра вопросов на местном уровне, а именно: в сфере благоустройства, капитального ремонта и содержания жилого фонда, размещения объектов капитального строительства и некапитальных объектов, по формированию и утверждению планов дополнительных мероприятий по социально-экономическому развитию округа</w:t>
      </w:r>
      <w:proofErr w:type="gramEnd"/>
      <w:r w:rsidR="00A87FA7" w:rsidRPr="00EA0CF3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67138" w:rsidRPr="00EA0CF3" w:rsidRDefault="006A0DCD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7138" w:rsidRPr="00EA0CF3">
        <w:rPr>
          <w:rFonts w:ascii="Times New Roman" w:hAnsi="Times New Roman" w:cs="Times New Roman"/>
          <w:sz w:val="28"/>
          <w:szCs w:val="28"/>
          <w:lang w:eastAsia="ru-RU"/>
        </w:rPr>
        <w:t>Учитывая, что</w:t>
      </w:r>
      <w:r w:rsidR="00DE376E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большинство</w:t>
      </w:r>
      <w:r w:rsidR="00467138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376E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значимых для района решений </w:t>
      </w:r>
      <w:r w:rsidR="00467138" w:rsidRPr="00EA0CF3">
        <w:rPr>
          <w:rFonts w:ascii="Times New Roman" w:hAnsi="Times New Roman" w:cs="Times New Roman"/>
          <w:sz w:val="28"/>
          <w:szCs w:val="28"/>
          <w:lang w:eastAsia="ru-RU"/>
        </w:rPr>
        <w:t>принимаются с учетом мнения муниципальных депутатов, в 2015 году Совет депутатов </w:t>
      </w:r>
      <w:r w:rsidR="00DE376E" w:rsidRPr="00EA0CF3">
        <w:rPr>
          <w:rFonts w:ascii="Times New Roman" w:hAnsi="Times New Roman" w:cs="Times New Roman"/>
          <w:sz w:val="28"/>
          <w:szCs w:val="28"/>
          <w:lang w:eastAsia="ru-RU"/>
        </w:rPr>
        <w:t>Бирюлево Восточное</w:t>
      </w:r>
      <w:r w:rsidR="00467138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376E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7138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рассмотрел большое количество вопросов, непосредственно связанных с созданием комфортного и благоприятного проживания жителей района.</w:t>
      </w:r>
    </w:p>
    <w:p w:rsidR="00467138" w:rsidRPr="00EA0CF3" w:rsidRDefault="00772B07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467138" w:rsidRPr="00EA0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 на заседаниях Совета депутатов депутатами были приняты решения:</w:t>
      </w:r>
    </w:p>
    <w:p w:rsidR="00467138" w:rsidRPr="00EA0CF3" w:rsidRDefault="00467138" w:rsidP="004671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EA0CF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по благоустройству района</w:t>
      </w:r>
    </w:p>
    <w:p w:rsidR="00467138" w:rsidRPr="00EA0CF3" w:rsidRDefault="00467138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1 -  </w:t>
      </w:r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компенсационное озеленение 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по 14 адресам: посадка 62 деревьев и 399 кустов. </w:t>
      </w:r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>(39 закон);</w:t>
      </w:r>
    </w:p>
    <w:p w:rsidR="00467138" w:rsidRPr="00EA0CF3" w:rsidRDefault="00467138" w:rsidP="0046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CF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Pr="00EA0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6 -  </w:t>
      </w:r>
      <w:r w:rsidRPr="00EA0CF3">
        <w:rPr>
          <w:rFonts w:ascii="Times New Roman" w:hAnsi="Times New Roman" w:cs="Times New Roman"/>
          <w:bCs/>
          <w:sz w:val="28"/>
          <w:szCs w:val="28"/>
        </w:rPr>
        <w:t xml:space="preserve">ремонт спортивной площадки по адресу: </w:t>
      </w:r>
      <w:r w:rsidRPr="00EA0CF3">
        <w:rPr>
          <w:rFonts w:ascii="Times New Roman" w:hAnsi="Times New Roman" w:cs="Times New Roman"/>
          <w:sz w:val="28"/>
          <w:szCs w:val="28"/>
        </w:rPr>
        <w:t xml:space="preserve">Липецкая д.17 корп.1; </w:t>
      </w:r>
    </w:p>
    <w:p w:rsidR="00467138" w:rsidRPr="00EA0CF3" w:rsidRDefault="00467138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0CF3">
        <w:rPr>
          <w:rFonts w:ascii="Times New Roman" w:hAnsi="Times New Roman" w:cs="Times New Roman"/>
          <w:bCs/>
          <w:sz w:val="28"/>
          <w:szCs w:val="28"/>
        </w:rPr>
        <w:t>ремонт асфальтового покрытия и гостевых парковочных карманов по 9 адресам; цветочное оформление района и разработка единой концепции по цветочному оформлению; закупка и поставка МАФ</w:t>
      </w:r>
      <w:r w:rsidRPr="00EA0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EA0CF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стимулирование</w:t>
      </w:r>
      <w:r w:rsidRPr="00EA0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467138" w:rsidRPr="00EA0CF3" w:rsidRDefault="00467138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2 -  </w:t>
      </w:r>
      <w:r w:rsidRPr="00EA0CF3">
        <w:rPr>
          <w:rFonts w:ascii="Times New Roman" w:eastAsia="Calibri" w:hAnsi="Times New Roman" w:cs="Times New Roman"/>
          <w:sz w:val="28"/>
          <w:szCs w:val="28"/>
        </w:rPr>
        <w:t>благоустройство пруда Липецкая д.7 - устройство цветника</w:t>
      </w:r>
      <w:r w:rsidRPr="00EA0CF3">
        <w:rPr>
          <w:rFonts w:ascii="Times New Roman" w:hAnsi="Times New Roman" w:cs="Times New Roman"/>
          <w:sz w:val="28"/>
          <w:szCs w:val="28"/>
        </w:rPr>
        <w:t xml:space="preserve">, вертикальное озеленение, </w:t>
      </w:r>
      <w:r w:rsidRPr="00EA0CF3">
        <w:rPr>
          <w:rFonts w:ascii="Times New Roman" w:eastAsia="Calibri" w:hAnsi="Times New Roman" w:cs="Times New Roman"/>
          <w:sz w:val="28"/>
          <w:szCs w:val="28"/>
        </w:rPr>
        <w:t>закупка и посадка кустарников</w:t>
      </w:r>
      <w:r w:rsidRPr="00EA0CF3">
        <w:rPr>
          <w:rFonts w:ascii="Times New Roman" w:hAnsi="Times New Roman" w:cs="Times New Roman"/>
          <w:sz w:val="28"/>
          <w:szCs w:val="28"/>
        </w:rPr>
        <w:t xml:space="preserve">, </w:t>
      </w:r>
      <w:r w:rsidRPr="00EA0CF3">
        <w:rPr>
          <w:rFonts w:ascii="Times New Roman" w:eastAsia="Calibri" w:hAnsi="Times New Roman" w:cs="Times New Roman"/>
          <w:sz w:val="28"/>
          <w:szCs w:val="28"/>
        </w:rPr>
        <w:t>устройство фонтана, садовых диванов, урн, МАФ</w:t>
      </w:r>
      <w:r w:rsidRPr="00EA0CF3">
        <w:rPr>
          <w:rFonts w:ascii="Times New Roman" w:hAnsi="Times New Roman" w:cs="Times New Roman"/>
          <w:sz w:val="28"/>
          <w:szCs w:val="28"/>
        </w:rPr>
        <w:t xml:space="preserve"> и опор освещения; 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11 адресов -  ремонт асфальтового покрытия, установка  </w:t>
      </w:r>
      <w:proofErr w:type="spellStart"/>
      <w:r w:rsidRPr="00EA0CF3">
        <w:rPr>
          <w:rFonts w:ascii="Times New Roman" w:hAnsi="Times New Roman" w:cs="Times New Roman"/>
          <w:sz w:val="28"/>
          <w:szCs w:val="28"/>
          <w:lang w:eastAsia="ru-RU"/>
        </w:rPr>
        <w:t>антипарковочных</w:t>
      </w:r>
      <w:proofErr w:type="spellEnd"/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столбиков, обустройство парковочных карманов, замена бортового и садового камня, ремонт газона и устройство пешеходного тротуара, ремонт контейнерных павильонов  и установка МАФ (доп. СЭРР);</w:t>
      </w:r>
      <w:proofErr w:type="gramEnd"/>
    </w:p>
    <w:p w:rsidR="00467138" w:rsidRPr="00EA0CF3" w:rsidRDefault="00467138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1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– 17 </w:t>
      </w:r>
      <w:proofErr w:type="gramStart"/>
      <w:r w:rsidRPr="00EA0CF3">
        <w:rPr>
          <w:rFonts w:ascii="Times New Roman" w:hAnsi="Times New Roman" w:cs="Times New Roman"/>
          <w:sz w:val="28"/>
          <w:szCs w:val="28"/>
          <w:lang w:eastAsia="ru-RU"/>
        </w:rPr>
        <w:t>адресов</w:t>
      </w:r>
      <w:r w:rsidRPr="00EA0CF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-</w:t>
      </w:r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EA0CF3">
        <w:rPr>
          <w:rFonts w:ascii="Times New Roman" w:eastAsia="Calibri" w:hAnsi="Times New Roman" w:cs="Times New Roman"/>
          <w:sz w:val="28"/>
          <w:szCs w:val="28"/>
        </w:rPr>
        <w:t>стройство</w:t>
      </w:r>
      <w:proofErr w:type="gramEnd"/>
      <w:r w:rsidRPr="00EA0CF3">
        <w:rPr>
          <w:rFonts w:ascii="Times New Roman" w:eastAsia="Calibri" w:hAnsi="Times New Roman" w:cs="Times New Roman"/>
          <w:sz w:val="28"/>
          <w:szCs w:val="28"/>
        </w:rPr>
        <w:t xml:space="preserve"> гостевых парковочных карманов</w:t>
      </w:r>
      <w:r w:rsidRPr="00EA0CF3">
        <w:rPr>
          <w:rFonts w:ascii="Times New Roman" w:hAnsi="Times New Roman" w:cs="Times New Roman"/>
          <w:sz w:val="28"/>
          <w:szCs w:val="28"/>
        </w:rPr>
        <w:t xml:space="preserve"> и пешеходных тротуаров, ремонт асфальта, у</w:t>
      </w:r>
      <w:r w:rsidRPr="00EA0CF3">
        <w:rPr>
          <w:rFonts w:ascii="Times New Roman" w:eastAsia="Calibri" w:hAnsi="Times New Roman" w:cs="Times New Roman"/>
          <w:sz w:val="28"/>
          <w:szCs w:val="28"/>
        </w:rPr>
        <w:t>стройство спортивной площадки</w:t>
      </w:r>
      <w:r w:rsidRPr="00EA0CF3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EA0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CF3">
        <w:rPr>
          <w:rFonts w:ascii="Times New Roman" w:eastAsia="Calibri" w:hAnsi="Times New Roman" w:cs="Times New Roman"/>
          <w:bCs/>
          <w:sz w:val="28"/>
          <w:szCs w:val="28"/>
        </w:rPr>
        <w:t>ул. Липецкая д.34/25</w:t>
      </w:r>
      <w:r w:rsidRPr="00EA0C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A0CF3">
        <w:rPr>
          <w:rFonts w:ascii="Times New Roman" w:hAnsi="Times New Roman" w:cs="Times New Roman"/>
          <w:sz w:val="28"/>
          <w:szCs w:val="28"/>
        </w:rPr>
        <w:t xml:space="preserve">установка опор освещения, ограждения, МАФ, </w:t>
      </w:r>
      <w:r w:rsidRPr="00EA0CF3">
        <w:rPr>
          <w:rFonts w:ascii="Times New Roman" w:hAnsi="Times New Roman" w:cs="Times New Roman"/>
          <w:bCs/>
          <w:sz w:val="28"/>
          <w:szCs w:val="28"/>
        </w:rPr>
        <w:t xml:space="preserve">и др. виды работ  </w:t>
      </w:r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>(39 закон);</w:t>
      </w:r>
    </w:p>
    <w:p w:rsidR="00467138" w:rsidRPr="00EA0CF3" w:rsidRDefault="00467138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67138" w:rsidRPr="00EA0CF3" w:rsidRDefault="00467138" w:rsidP="004671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EA0CF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по выборочному капитальному ремонту МКД:</w:t>
      </w:r>
    </w:p>
    <w:p w:rsidR="00467138" w:rsidRPr="00EA0CF3" w:rsidRDefault="00467138" w:rsidP="0046713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5 - </w:t>
      </w:r>
      <w:r w:rsidRPr="00EA0CF3">
        <w:rPr>
          <w:rFonts w:ascii="Times New Roman" w:eastAsia="Calibri" w:hAnsi="Times New Roman" w:cs="Times New Roman"/>
          <w:sz w:val="28"/>
          <w:szCs w:val="28"/>
        </w:rPr>
        <w:t xml:space="preserve">замена ограждающих конструкций на балконах по </w:t>
      </w:r>
      <w:proofErr w:type="spellStart"/>
      <w:r w:rsidRPr="00EA0CF3">
        <w:rPr>
          <w:rFonts w:ascii="Times New Roman" w:eastAsia="Calibri" w:hAnsi="Times New Roman" w:cs="Times New Roman"/>
          <w:sz w:val="28"/>
          <w:szCs w:val="28"/>
        </w:rPr>
        <w:t>Бирюлевской</w:t>
      </w:r>
      <w:proofErr w:type="spellEnd"/>
      <w:r w:rsidRPr="00EA0CF3">
        <w:rPr>
          <w:rFonts w:ascii="Times New Roman" w:eastAsia="Calibri" w:hAnsi="Times New Roman" w:cs="Times New Roman"/>
          <w:sz w:val="28"/>
          <w:szCs w:val="28"/>
        </w:rPr>
        <w:t xml:space="preserve"> ул., д. 19; </w:t>
      </w:r>
    </w:p>
    <w:p w:rsidR="00467138" w:rsidRPr="00EA0CF3" w:rsidRDefault="00467138" w:rsidP="004671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CF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EA0CF3">
        <w:rPr>
          <w:rFonts w:ascii="Times New Roman" w:hAnsi="Times New Roman" w:cs="Times New Roman"/>
          <w:bCs/>
          <w:sz w:val="28"/>
          <w:szCs w:val="28"/>
        </w:rPr>
        <w:t>в</w:t>
      </w:r>
      <w:r w:rsidRPr="00EA0CF3">
        <w:rPr>
          <w:rFonts w:ascii="Times New Roman" w:hAnsi="Times New Roman" w:cs="Times New Roman"/>
          <w:sz w:val="28"/>
          <w:szCs w:val="28"/>
        </w:rPr>
        <w:t xml:space="preserve">осстановление пилона и козырька подъезда №4 </w:t>
      </w:r>
      <w:r w:rsidRPr="00EA0CF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EA0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CF3">
        <w:rPr>
          <w:rFonts w:ascii="Times New Roman" w:hAnsi="Times New Roman" w:cs="Times New Roman"/>
          <w:bCs/>
          <w:sz w:val="28"/>
          <w:szCs w:val="28"/>
        </w:rPr>
        <w:t>Михневской</w:t>
      </w:r>
      <w:proofErr w:type="spellEnd"/>
      <w:r w:rsidRPr="00EA0CF3">
        <w:rPr>
          <w:rFonts w:ascii="Times New Roman" w:hAnsi="Times New Roman" w:cs="Times New Roman"/>
          <w:bCs/>
          <w:sz w:val="28"/>
          <w:szCs w:val="28"/>
        </w:rPr>
        <w:t xml:space="preserve"> ул., д.15; </w:t>
      </w:r>
    </w:p>
    <w:p w:rsidR="00467138" w:rsidRPr="00EA0CF3" w:rsidRDefault="00467138" w:rsidP="0046713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A0CF3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EA0CF3">
        <w:rPr>
          <w:rFonts w:ascii="Times New Roman" w:hAnsi="Times New Roman" w:cs="Times New Roman"/>
          <w:sz w:val="28"/>
          <w:szCs w:val="28"/>
        </w:rPr>
        <w:t>г</w:t>
      </w:r>
      <w:r w:rsidRPr="00EA0CF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ерметизация межпанельных швов по 5 адресам;  </w:t>
      </w:r>
      <w:r w:rsidRPr="00EA0CF3">
        <w:rPr>
          <w:rFonts w:ascii="Times New Roman" w:hAnsi="Times New Roman" w:cs="Times New Roman"/>
          <w:sz w:val="28"/>
          <w:szCs w:val="28"/>
        </w:rPr>
        <w:t xml:space="preserve">разработка ПСД на разводку трубопровод ГВС и ЦО по 18 адресам и </w:t>
      </w:r>
      <w:r w:rsidRPr="00EA0CF3">
        <w:rPr>
          <w:rFonts w:ascii="Times New Roman" w:hAnsi="Times New Roman" w:cs="Times New Roman"/>
          <w:bCs/>
          <w:sz w:val="28"/>
          <w:szCs w:val="28"/>
        </w:rPr>
        <w:t xml:space="preserve">  по развязке транзитных трубопроводов по 24 адресам, в т.ч.  установка общедомовых приборов учета- 6 адресов</w:t>
      </w:r>
      <w:r w:rsidRPr="00EA0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EA0CF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стимулирование</w:t>
      </w:r>
      <w:r w:rsidR="00772B0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управ</w:t>
      </w:r>
      <w:r w:rsidRPr="00EA0CF3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).</w:t>
      </w:r>
    </w:p>
    <w:p w:rsidR="00467138" w:rsidRPr="00EA0CF3" w:rsidRDefault="00467138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  -</w:t>
      </w:r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10 адресов (3 -</w:t>
      </w:r>
      <w:r w:rsidRPr="00EA0C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0CF3">
        <w:rPr>
          <w:rFonts w:ascii="Times New Roman" w:eastAsia="Calibri" w:hAnsi="Times New Roman" w:cs="Times New Roman"/>
          <w:sz w:val="28"/>
          <w:szCs w:val="28"/>
        </w:rPr>
        <w:t>замена мягкой кровли</w:t>
      </w:r>
      <w:r w:rsidRPr="00EA0CF3">
        <w:rPr>
          <w:rFonts w:ascii="Times New Roman" w:hAnsi="Times New Roman" w:cs="Times New Roman"/>
          <w:sz w:val="28"/>
          <w:szCs w:val="28"/>
        </w:rPr>
        <w:t xml:space="preserve">; 1- </w:t>
      </w:r>
      <w:r w:rsidRPr="00EA0CF3">
        <w:rPr>
          <w:rFonts w:ascii="Times New Roman" w:eastAsia="Calibri" w:hAnsi="Times New Roman" w:cs="Times New Roman"/>
          <w:sz w:val="28"/>
          <w:szCs w:val="28"/>
        </w:rPr>
        <w:t>замена стропильной балки</w:t>
      </w:r>
      <w:r w:rsidRPr="00EA0CF3">
        <w:rPr>
          <w:rFonts w:ascii="Times New Roman" w:hAnsi="Times New Roman" w:cs="Times New Roman"/>
          <w:sz w:val="28"/>
          <w:szCs w:val="28"/>
        </w:rPr>
        <w:t xml:space="preserve"> н</w:t>
      </w:r>
      <w:r w:rsidRPr="00EA0CF3">
        <w:rPr>
          <w:rFonts w:ascii="Times New Roman" w:eastAsia="Calibri" w:hAnsi="Times New Roman" w:cs="Times New Roman"/>
          <w:sz w:val="28"/>
          <w:szCs w:val="28"/>
        </w:rPr>
        <w:t>а чердаке</w:t>
      </w:r>
      <w:r w:rsidRPr="00EA0CF3">
        <w:rPr>
          <w:rFonts w:ascii="Times New Roman" w:hAnsi="Times New Roman" w:cs="Times New Roman"/>
          <w:sz w:val="28"/>
          <w:szCs w:val="28"/>
        </w:rPr>
        <w:t xml:space="preserve">; 2- </w:t>
      </w:r>
      <w:r w:rsidRPr="00EA0CF3">
        <w:rPr>
          <w:rFonts w:ascii="Times New Roman" w:eastAsia="Calibri" w:hAnsi="Times New Roman" w:cs="Times New Roman"/>
          <w:sz w:val="28"/>
          <w:szCs w:val="28"/>
        </w:rPr>
        <w:t>строительно-монтажные работы по разгрузке транзитного трубопровода ЦО / ГВС</w:t>
      </w:r>
      <w:r w:rsidRPr="00EA0CF3">
        <w:rPr>
          <w:rFonts w:ascii="Times New Roman" w:hAnsi="Times New Roman" w:cs="Times New Roman"/>
          <w:sz w:val="28"/>
          <w:szCs w:val="28"/>
        </w:rPr>
        <w:t xml:space="preserve">; 3- </w:t>
      </w:r>
      <w:r w:rsidRPr="00EA0CF3">
        <w:rPr>
          <w:rFonts w:ascii="Times New Roman" w:eastAsia="Calibri" w:hAnsi="Times New Roman" w:cs="Times New Roman"/>
          <w:sz w:val="28"/>
          <w:szCs w:val="28"/>
        </w:rPr>
        <w:t>Замена узла учета тепловой энергии ЦО / ГВС</w:t>
      </w:r>
      <w:r w:rsidRPr="00EA0CF3">
        <w:rPr>
          <w:rFonts w:ascii="Times New Roman" w:hAnsi="Times New Roman" w:cs="Times New Roman"/>
          <w:sz w:val="28"/>
          <w:szCs w:val="28"/>
        </w:rPr>
        <w:t xml:space="preserve">; 1 - </w:t>
      </w:r>
      <w:r w:rsidRPr="00EA0CF3">
        <w:rPr>
          <w:rFonts w:ascii="Times New Roman" w:eastAsia="Calibri" w:hAnsi="Times New Roman" w:cs="Times New Roman"/>
          <w:sz w:val="28"/>
          <w:szCs w:val="28"/>
        </w:rPr>
        <w:t>Замена дверей переходных зон балконов</w:t>
      </w:r>
      <w:r w:rsidRPr="00EA0CF3">
        <w:rPr>
          <w:rFonts w:ascii="Times New Roman" w:hAnsi="Times New Roman" w:cs="Times New Roman"/>
          <w:sz w:val="28"/>
          <w:szCs w:val="28"/>
        </w:rPr>
        <w:t xml:space="preserve"> и </w:t>
      </w:r>
      <w:r w:rsidRPr="00EA0CF3">
        <w:rPr>
          <w:rFonts w:ascii="Times New Roman" w:eastAsia="Calibri" w:hAnsi="Times New Roman" w:cs="Times New Roman"/>
          <w:sz w:val="28"/>
          <w:szCs w:val="28"/>
        </w:rPr>
        <w:t>в технические помещения</w:t>
      </w:r>
      <w:r w:rsidRPr="00EA0CF3">
        <w:rPr>
          <w:rFonts w:ascii="Times New Roman" w:hAnsi="Times New Roman" w:cs="Times New Roman"/>
          <w:sz w:val="28"/>
          <w:szCs w:val="28"/>
        </w:rPr>
        <w:t xml:space="preserve">, а также замена дверей входных групп и </w:t>
      </w:r>
      <w:proofErr w:type="spellStart"/>
      <w:r w:rsidRPr="00EA0CF3">
        <w:rPr>
          <w:rFonts w:ascii="Times New Roman" w:hAnsi="Times New Roman" w:cs="Times New Roman"/>
          <w:sz w:val="28"/>
          <w:szCs w:val="28"/>
        </w:rPr>
        <w:t>мусорокамер</w:t>
      </w:r>
      <w:proofErr w:type="spellEnd"/>
      <w:r w:rsidRPr="00EA0CF3">
        <w:rPr>
          <w:rFonts w:ascii="Times New Roman" w:hAnsi="Times New Roman" w:cs="Times New Roman"/>
          <w:sz w:val="28"/>
          <w:szCs w:val="28"/>
        </w:rPr>
        <w:t xml:space="preserve"> в домах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67138" w:rsidRPr="00EA0CF3" w:rsidRDefault="006A0DCD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7138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по благоустройству и выборочному капитальному ремонту составлялись с учетом предложений жителей и депутатов. Депутаты внимательно и порой только после устранения замечаний принимали работы. Контроль депутатов с последующим заслушиванием отчета о выполненных работах, с моей точки зрения, повысил качество работ. Возросла активность депутатов. </w:t>
      </w:r>
    </w:p>
    <w:p w:rsidR="00467138" w:rsidRPr="006A0DCD" w:rsidRDefault="006A0DCD" w:rsidP="0046713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ab/>
      </w:r>
      <w:r w:rsidR="00467138" w:rsidRPr="006A0DCD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депутатов, каждый депутат закреплен за конкретным объектом из адресного перечня по благоустройству </w:t>
      </w:r>
      <w:r w:rsidR="00DE376E" w:rsidRPr="006A0DCD">
        <w:rPr>
          <w:rFonts w:ascii="Times New Roman" w:eastAsia="Calibri" w:hAnsi="Times New Roman" w:cs="Times New Roman"/>
          <w:sz w:val="28"/>
          <w:szCs w:val="28"/>
        </w:rPr>
        <w:t xml:space="preserve">дворовых территорий, </w:t>
      </w:r>
      <w:r w:rsidR="00467138" w:rsidRPr="006A0DCD">
        <w:rPr>
          <w:rFonts w:ascii="Times New Roman" w:eastAsia="Calibri" w:hAnsi="Times New Roman" w:cs="Times New Roman"/>
          <w:sz w:val="28"/>
          <w:szCs w:val="28"/>
        </w:rPr>
        <w:t xml:space="preserve"> капитального ремонта многоквартирных домов.  Депутаты участвуют в работе комиссий по открытию, </w:t>
      </w:r>
      <w:proofErr w:type="gramStart"/>
      <w:r w:rsidR="00467138" w:rsidRPr="006A0DCD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467138" w:rsidRPr="006A0DCD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 и приемке работ. Совместно с членами комиссии подписывают соответствующие акты. Главным критерием при оценке проведенных работ является мнение жителей.</w:t>
      </w:r>
    </w:p>
    <w:p w:rsidR="006A0DCD" w:rsidRDefault="006A0DCD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67138" w:rsidRPr="00EA0CF3" w:rsidRDefault="006A0DCD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467138" w:rsidRPr="00EA0C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Приняты решения по жизненно важным вопросам для жителей района</w:t>
      </w:r>
      <w:proofErr w:type="gramStart"/>
      <w:r w:rsidR="00467138" w:rsidRPr="00EA0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467138" w:rsidRPr="00EA0CF3" w:rsidRDefault="006A0DCD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67138" w:rsidRPr="00EA0CF3">
        <w:rPr>
          <w:rFonts w:ascii="Times New Roman" w:hAnsi="Times New Roman" w:cs="Times New Roman"/>
          <w:sz w:val="28"/>
          <w:szCs w:val="28"/>
        </w:rPr>
        <w:t xml:space="preserve">О проекте схемы водоснабжения и водоотведения города Москвы до 2025 года </w:t>
      </w:r>
      <w:proofErr w:type="gramStart"/>
      <w:r w:rsidR="00467138" w:rsidRPr="00EA0C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7138" w:rsidRPr="00EA0CF3">
        <w:rPr>
          <w:rFonts w:ascii="Times New Roman" w:hAnsi="Times New Roman" w:cs="Times New Roman"/>
          <w:sz w:val="28"/>
          <w:szCs w:val="28"/>
        </w:rPr>
        <w:t>в части территории района БВ);</w:t>
      </w:r>
    </w:p>
    <w:p w:rsidR="00467138" w:rsidRPr="00EA0CF3" w:rsidRDefault="00467138" w:rsidP="0046713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- О рассмотрении и внесении предложений по проекту планировки линии трамвая от станции метрополитена «Пражская» в районы Бирюлево Западное и Бирюлево Восточное </w:t>
      </w:r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(предложили:- изменить маршрут трамвая, продолжив линию по улице </w:t>
      </w:r>
      <w:proofErr w:type="spellStart"/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>Касимовская</w:t>
      </w:r>
      <w:proofErr w:type="spellEnd"/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улицу Ряжская вдоль железной дороги</w:t>
      </w:r>
      <w:proofErr w:type="gramStart"/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gramStart"/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родлить линию трамвая от улицы </w:t>
      </w:r>
      <w:proofErr w:type="spellStart"/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>Касимовская</w:t>
      </w:r>
      <w:proofErr w:type="spellEnd"/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до станции метрополитена «Царицыно» и «Кантемировская» вдоль железной дороги Павелецкого и Курского направления.)</w:t>
      </w:r>
    </w:p>
    <w:p w:rsidR="00467138" w:rsidRPr="00EA0CF3" w:rsidRDefault="006A0DCD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7138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Депутаты направили в Департамент транспорта и Департамент территориальных </w:t>
      </w:r>
      <w:proofErr w:type="gramStart"/>
      <w:r w:rsidR="00467138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исполнительной власти города Москвы </w:t>
      </w:r>
      <w:r w:rsidR="00467138" w:rsidRPr="00EA0CF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предложения</w:t>
      </w:r>
      <w:proofErr w:type="gramEnd"/>
      <w:r w:rsidR="00467138" w:rsidRPr="00EA0CF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467138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7138" w:rsidRPr="00EA0CF3" w:rsidRDefault="00467138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A0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по улучшению ситуации на УДС района Бирюлево </w:t>
      </w:r>
      <w:proofErr w:type="gramStart"/>
      <w:r w:rsidRPr="00EA0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Восточное</w:t>
      </w:r>
      <w:proofErr w:type="gramEnd"/>
      <w:r w:rsidRPr="00EA0C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(06.15)</w:t>
      </w:r>
    </w:p>
    <w:p w:rsidR="00467138" w:rsidRPr="00EA0CF3" w:rsidRDefault="00467138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- по развитию дорожно-транспортной инфраструктуры и обеспечению дорожной безопасности в районе (07.15) </w:t>
      </w:r>
    </w:p>
    <w:p w:rsidR="00467138" w:rsidRPr="00EA0CF3" w:rsidRDefault="00467138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>- по проекту развития парковочного пространства Москвы (09.15)</w:t>
      </w:r>
    </w:p>
    <w:p w:rsidR="00467138" w:rsidRPr="00EA0CF3" w:rsidRDefault="00467138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>Не все предложения еще учтены, но работа началась.</w:t>
      </w:r>
    </w:p>
    <w:p w:rsidR="00467138" w:rsidRPr="00EA0CF3" w:rsidRDefault="00467138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138" w:rsidRPr="00EA0CF3" w:rsidRDefault="006A0DCD" w:rsidP="004671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7138" w:rsidRPr="00EA0CF3">
        <w:rPr>
          <w:rFonts w:ascii="Times New Roman" w:hAnsi="Times New Roman" w:cs="Times New Roman"/>
          <w:sz w:val="28"/>
          <w:szCs w:val="28"/>
          <w:lang w:eastAsia="ru-RU"/>
        </w:rPr>
        <w:t>Не смотря на новизну и отдельные тр</w:t>
      </w:r>
      <w:r w:rsidR="00DE376E" w:rsidRPr="00EA0CF3">
        <w:rPr>
          <w:rFonts w:ascii="Times New Roman" w:hAnsi="Times New Roman" w:cs="Times New Roman"/>
          <w:sz w:val="28"/>
          <w:szCs w:val="28"/>
          <w:lang w:eastAsia="ru-RU"/>
        </w:rPr>
        <w:t>удности, депутаты успешно справля</w:t>
      </w:r>
      <w:r w:rsidR="00467138" w:rsidRPr="00EA0CF3">
        <w:rPr>
          <w:rFonts w:ascii="Times New Roman" w:hAnsi="Times New Roman" w:cs="Times New Roman"/>
          <w:sz w:val="28"/>
          <w:szCs w:val="28"/>
          <w:lang w:eastAsia="ru-RU"/>
        </w:rPr>
        <w:t>лись с осуществлением новых полномочий</w:t>
      </w:r>
      <w:r w:rsidR="00D537D3" w:rsidRPr="00EA0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7FA7" w:rsidRPr="00EA0CF3" w:rsidRDefault="006A0DCD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>Интересно и активно проходили заседания  с информацией руководителей и отчетом главы управы. Депутаты задавали много вопросов, вносили предложения. На заседаниях присутствовали жители МО.</w:t>
      </w:r>
    </w:p>
    <w:p w:rsidR="006A0DCD" w:rsidRPr="00EA0CF3" w:rsidRDefault="006A0DCD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7FA7" w:rsidRPr="00EA0CF3" w:rsidRDefault="00772B07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A87FA7"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>Заслушивание отчета главы управы района Бирюлево Восточное города Москвы и информации руководителей городских организаций: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402"/>
        <w:gridCol w:w="3969"/>
      </w:tblGrid>
      <w:tr w:rsidR="00A87FA7" w:rsidRPr="00EA0CF3" w:rsidTr="00772B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заседания ФИО, должность</w:t>
            </w:r>
          </w:p>
        </w:tc>
      </w:tr>
      <w:tr w:rsidR="00A87FA7" w:rsidRPr="00EA0CF3" w:rsidTr="00772B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работе по обслуживанию населения в 2014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22.01.2015 руководитель </w:t>
            </w:r>
            <w:proofErr w:type="spellStart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Гребенкин</w:t>
            </w:r>
            <w:proofErr w:type="spellEnd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A87FA7" w:rsidRPr="00EA0CF3" w:rsidTr="00772B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ТЦСО «Царицынский»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работе филиалов «Бирюлево Восточное» и </w:t>
            </w: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«Бирюлево» в 2014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22.01.2015 директор </w:t>
            </w:r>
            <w:proofErr w:type="spellStart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Буртник</w:t>
            </w:r>
            <w:proofErr w:type="spellEnd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Степан Иванович</w:t>
            </w:r>
          </w:p>
        </w:tc>
      </w:tr>
      <w:tr w:rsidR="00A87FA7" w:rsidRPr="00EA0CF3" w:rsidTr="00772B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ГП № 52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работе филиалов 1 (ГП № 119) и 3 (ГП 192) в 2014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19.02.2015 </w:t>
            </w:r>
            <w:proofErr w:type="spellStart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</w:t>
            </w:r>
            <w:proofErr w:type="gramStart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рач</w:t>
            </w:r>
            <w:proofErr w:type="spellEnd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Балашов Дмитрий Владимирович</w:t>
            </w:r>
          </w:p>
        </w:tc>
      </w:tr>
      <w:tr w:rsidR="00A87FA7" w:rsidRPr="00EA0CF3" w:rsidTr="00772B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ДГП № 23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работе филиалов 1 (ДГП № 40) и 3 (ГП 116) в 2014 году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19.02.2015 и.о. заместителя </w:t>
            </w:r>
            <w:proofErr w:type="spellStart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</w:t>
            </w:r>
            <w:proofErr w:type="gramStart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рача</w:t>
            </w:r>
            <w:proofErr w:type="spellEnd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зав. филиала №3 Цветкова Елена Владимировна</w:t>
            </w:r>
          </w:p>
        </w:tc>
      </w:tr>
      <w:tr w:rsidR="00A87FA7" w:rsidRPr="00EA0CF3" w:rsidTr="00772B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Управа района Бирюлево </w:t>
            </w:r>
            <w:proofErr w:type="gramStart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Восточное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результатах деятельности управы района в 2014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19.03.2015 глава управы </w:t>
            </w:r>
            <w:proofErr w:type="spellStart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Канаев</w:t>
            </w:r>
            <w:proofErr w:type="spellEnd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Кирилл Викторович</w:t>
            </w:r>
          </w:p>
        </w:tc>
      </w:tr>
      <w:tr w:rsidR="00A87FA7" w:rsidRPr="00EA0CF3" w:rsidTr="00772B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ГКУ «ИС района Бирюлево </w:t>
            </w:r>
            <w:proofErr w:type="gramStart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Восточное</w:t>
            </w:r>
            <w:proofErr w:type="gramEnd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работе учреждения в 2014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46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19.03.2015 руко</w:t>
            </w:r>
            <w:r w:rsidR="00467138"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одитель Никольский Илья Владиславович</w:t>
            </w:r>
          </w:p>
        </w:tc>
      </w:tr>
      <w:tr w:rsidR="00A87FA7" w:rsidRPr="00EA0CF3" w:rsidTr="00772B07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Дирекция природной территории «Царицыно» ГПБУ «</w:t>
            </w:r>
            <w:proofErr w:type="spellStart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работе дирекции в 2014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7" w:rsidRPr="00EA0CF3" w:rsidRDefault="00A87FA7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19.03.2015 зам</w:t>
            </w:r>
            <w:proofErr w:type="gramStart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иректора </w:t>
            </w:r>
            <w:proofErr w:type="spellStart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Хрунов</w:t>
            </w:r>
            <w:proofErr w:type="spellEnd"/>
            <w:r w:rsidRPr="00EA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Леонид Григорьевич</w:t>
            </w:r>
          </w:p>
        </w:tc>
      </w:tr>
    </w:tbl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ab/>
        <w:t>В 2015 году Советом депутатов МО БВ были приняты Регламенты исполнения полномочий (большинство из них в новой редакции):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>Регламент реализации отдельных полномочий города Москвы в сфере размещения объектов капитального строительства;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 реализации отдельных полномочий города Москвы в сфере размещения некапитальных объектов; 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Регламент реализации отдельных полномочий города Москвы в сфере работы с населением по месту жительства; 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Регламент реализации отдельного полномочия города Москвы по </w:t>
      </w:r>
      <w:r w:rsidRPr="00EA0C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согласованию установки ограждающих устройств на придомовых территориях многоквартирных домов (впервые).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>Продолжилась работа депутатов по практическому применению Регламентов: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по полномочиям в сфере размещения объектов капитального строительства</w:t>
      </w:r>
      <w:r w:rsidR="00467138"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>приняты решения</w:t>
      </w:r>
      <w:r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Об отказе в </w:t>
      </w:r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согласовании проекта градостроительного плана земельного участка по адресу: ул. </w:t>
      </w:r>
      <w:proofErr w:type="gramStart"/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>Липецкая</w:t>
      </w:r>
      <w:proofErr w:type="gramEnd"/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вл.2, корп.15 (для размещения автозаправочных, газонаполнительных станций, </w:t>
      </w:r>
      <w:proofErr w:type="spellStart"/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>автомоек</w:t>
      </w:r>
      <w:proofErr w:type="spellEnd"/>
      <w:r w:rsidR="00730D3A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дважды</w:t>
      </w:r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>)» и «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Об отказе в </w:t>
      </w:r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>согласовании проекта градостроительного плана земельного участка д</w:t>
      </w:r>
      <w:r w:rsidRPr="00EA0CF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ля размещения </w:t>
      </w:r>
      <w:r w:rsidRPr="00EA0CF3">
        <w:rPr>
          <w:rFonts w:ascii="Times New Roman" w:eastAsia="Calibri" w:hAnsi="Times New Roman" w:cs="Times New Roman"/>
          <w:sz w:val="28"/>
          <w:szCs w:val="28"/>
        </w:rPr>
        <w:t>объекта транспортного обслуживания</w:t>
      </w:r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адресу: ул. Липецкая, вл.27</w:t>
      </w:r>
      <w:r w:rsidR="00730D3A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>- дважды</w:t>
      </w:r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по полномочиям в сфере размещения</w:t>
      </w:r>
      <w:r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некапитальных объектов</w:t>
      </w:r>
      <w:r w:rsidR="005834A3"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6161C" w:rsidRPr="00EA0CF3" w:rsidRDefault="005834A3" w:rsidP="00CF3ED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A0C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6161C" w:rsidRPr="00EA0C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06161C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решений «О согласовании проекта изменения схемы размещения нестационарных торговых объектов» (</w:t>
      </w:r>
      <w:r w:rsidR="0006161C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Специализация «Печать», по адресу: ул. </w:t>
      </w:r>
      <w:proofErr w:type="spellStart"/>
      <w:r w:rsidR="0006161C" w:rsidRPr="00EA0CF3">
        <w:rPr>
          <w:rFonts w:ascii="Times New Roman" w:hAnsi="Times New Roman" w:cs="Times New Roman"/>
          <w:sz w:val="28"/>
          <w:szCs w:val="28"/>
          <w:lang w:eastAsia="ru-RU"/>
        </w:rPr>
        <w:t>Загорьевская</w:t>
      </w:r>
      <w:proofErr w:type="spellEnd"/>
      <w:r w:rsidR="0006161C" w:rsidRPr="00EA0CF3">
        <w:rPr>
          <w:rFonts w:ascii="Times New Roman" w:hAnsi="Times New Roman" w:cs="Times New Roman"/>
          <w:sz w:val="28"/>
          <w:szCs w:val="28"/>
          <w:lang w:eastAsia="ru-RU"/>
        </w:rPr>
        <w:t>, вл.4, стр.3; «</w:t>
      </w:r>
      <w:proofErr w:type="spellStart"/>
      <w:r w:rsidR="0006161C" w:rsidRPr="00EA0CF3">
        <w:rPr>
          <w:rFonts w:ascii="Times New Roman" w:hAnsi="Times New Roman" w:cs="Times New Roman"/>
          <w:sz w:val="28"/>
          <w:szCs w:val="28"/>
          <w:lang w:eastAsia="ru-RU"/>
        </w:rPr>
        <w:t>Автомойка</w:t>
      </w:r>
      <w:proofErr w:type="spellEnd"/>
      <w:r w:rsidR="0006161C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6161C" w:rsidRPr="00EA0CF3">
        <w:rPr>
          <w:rFonts w:ascii="Times New Roman" w:hAnsi="Times New Roman" w:cs="Times New Roman"/>
          <w:sz w:val="28"/>
          <w:szCs w:val="28"/>
          <w:lang w:eastAsia="ru-RU"/>
        </w:rPr>
        <w:t>шиномонтаж</w:t>
      </w:r>
      <w:proofErr w:type="spellEnd"/>
      <w:r w:rsidR="0006161C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» по адресу: ул. 6-я Радиальная, вл. 30; 30 торговых автоматов по 10 адресам; бахчевой развал по 4 адресам; 3 киоска (хлеб, </w:t>
      </w:r>
      <w:proofErr w:type="spellStart"/>
      <w:r w:rsidR="0006161C" w:rsidRPr="00EA0CF3">
        <w:rPr>
          <w:rFonts w:ascii="Times New Roman" w:hAnsi="Times New Roman" w:cs="Times New Roman"/>
          <w:sz w:val="28"/>
          <w:szCs w:val="28"/>
          <w:lang w:eastAsia="ru-RU"/>
        </w:rPr>
        <w:t>овощи-фркуты</w:t>
      </w:r>
      <w:proofErr w:type="spellEnd"/>
      <w:r w:rsidR="0006161C" w:rsidRPr="00EA0CF3">
        <w:rPr>
          <w:rFonts w:ascii="Times New Roman" w:hAnsi="Times New Roman" w:cs="Times New Roman"/>
          <w:sz w:val="28"/>
          <w:szCs w:val="28"/>
          <w:lang w:eastAsia="ru-RU"/>
        </w:rPr>
        <w:t>); елочный базар по 3 адресам;</w:t>
      </w:r>
      <w:proofErr w:type="gramEnd"/>
      <w:r w:rsidR="0006161C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161C" w:rsidRPr="00EA0CF3">
        <w:rPr>
          <w:rFonts w:ascii="Times New Roman" w:hAnsi="Times New Roman" w:cs="Times New Roman"/>
          <w:sz w:val="28"/>
          <w:szCs w:val="28"/>
          <w:lang w:eastAsia="ru-RU"/>
        </w:rPr>
        <w:t>Специализация «Клубника, земляника», по 3 адресам)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6161C" w:rsidRPr="00EA0CF3" w:rsidRDefault="005834A3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="0006161C" w:rsidRPr="00EA0C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06161C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решения «О согласовании проекта изменения схемы размещения нестационарных торговых объектов» в части исключения из схемы </w:t>
      </w:r>
      <w:r w:rsidR="0006161C" w:rsidRPr="00EA0CF3">
        <w:rPr>
          <w:rFonts w:ascii="Times New Roman" w:hAnsi="Times New Roman" w:cs="Times New Roman"/>
          <w:sz w:val="28"/>
          <w:szCs w:val="28"/>
          <w:lang w:eastAsia="ru-RU"/>
        </w:rPr>
        <w:t>30 киосков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161C" w:rsidRPr="00EA0CF3" w:rsidRDefault="005834A3" w:rsidP="00CF3ED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6161C"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06161C" w:rsidRPr="00EA0CF3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="0006161C"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6161C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>О частичном согласовании проекта изменения схемы размещения нестационарных торговых объектов» (</w:t>
      </w:r>
      <w:r w:rsidR="0006161C" w:rsidRPr="00EA0CF3">
        <w:rPr>
          <w:rFonts w:ascii="Times New Roman" w:hAnsi="Times New Roman" w:cs="Times New Roman"/>
          <w:sz w:val="28"/>
          <w:szCs w:val="28"/>
          <w:lang w:eastAsia="ru-RU"/>
        </w:rPr>
        <w:t>Специализация «Печать», изменение площади объектов. 5 киосков согласовали, по 4 – отказано в согласовании</w:t>
      </w:r>
      <w:r w:rsidR="0006161C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06161C" w:rsidRPr="00EA0CF3" w:rsidRDefault="005834A3" w:rsidP="00CF3ED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6161C" w:rsidRPr="00EA0C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06161C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решения «Об отказе в согласовании проекта изменения схемы размещения нестационарных торговых объектов» (</w:t>
      </w:r>
      <w:r w:rsidR="0006161C" w:rsidRPr="00EA0CF3">
        <w:rPr>
          <w:rFonts w:ascii="Times New Roman" w:hAnsi="Times New Roman" w:cs="Times New Roman"/>
          <w:sz w:val="28"/>
          <w:szCs w:val="28"/>
          <w:lang w:eastAsia="ru-RU"/>
        </w:rPr>
        <w:t>«Автомойка» по адресу: ул. Липецкая, вл. 50 и Елочный базар, на особо охраняемых природных территориях Москвы, Природно-исторический парк «Царицыно», ул. Липецкая, 7</w:t>
      </w:r>
      <w:r w:rsidR="0006161C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по</w:t>
      </w:r>
      <w:r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полномочиям в сфере работы с населением по месту жительства</w:t>
      </w:r>
      <w:r w:rsidR="00467138"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4 решения «О согласовании </w:t>
      </w:r>
      <w:r w:rsidRPr="00EA0CF3">
        <w:rPr>
          <w:rFonts w:ascii="Times New Roman" w:eastAsia="Calibri" w:hAnsi="Times New Roman" w:cs="Times New Roman"/>
          <w:sz w:val="28"/>
          <w:szCs w:val="28"/>
        </w:rPr>
        <w:t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жительства»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по</w:t>
      </w:r>
      <w:r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полномочиям по рассмотрению и согласованию проекта решения о переводе жилого помещения в </w:t>
      </w:r>
      <w:proofErr w:type="gramStart"/>
      <w:r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нежилое</w:t>
      </w:r>
      <w:proofErr w:type="gramEnd"/>
      <w:r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 многоквартирном жилом доме</w:t>
      </w:r>
      <w:r w:rsidR="00467138"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1 решение «О согласовании проекта решения Департамента городского имущества города Москвы о переводе жилого помещения в нежилое в многоквартирном жилом доме по адресу: город Москва, ул. </w:t>
      </w:r>
      <w:proofErr w:type="spellStart"/>
      <w:r w:rsidRPr="00EA0CF3">
        <w:rPr>
          <w:rFonts w:ascii="Times New Roman" w:hAnsi="Times New Roman" w:cs="Times New Roman"/>
          <w:sz w:val="28"/>
          <w:szCs w:val="28"/>
          <w:lang w:eastAsia="ru-RU"/>
        </w:rPr>
        <w:t>Бирюлевская</w:t>
      </w:r>
      <w:proofErr w:type="spellEnd"/>
      <w:r w:rsidRPr="00EA0CF3">
        <w:rPr>
          <w:rFonts w:ascii="Times New Roman" w:hAnsi="Times New Roman" w:cs="Times New Roman"/>
          <w:sz w:val="28"/>
          <w:szCs w:val="28"/>
          <w:lang w:eastAsia="ru-RU"/>
        </w:rPr>
        <w:t>, д. 53/1, кв. 206, 207»</w:t>
      </w:r>
      <w:proofErr w:type="gramEnd"/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по полномочиям по согласованию мест размещения ярмарок выходного дня и проведению мониторинга их работы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решение «</w:t>
      </w:r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>О согласовании проекта перечня ярмарок выходного дня на 2016 год»</w:t>
      </w:r>
      <w:r w:rsidRPr="00EA0CF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(ул. </w:t>
      </w:r>
      <w:proofErr w:type="spellStart"/>
      <w:r w:rsidRPr="00EA0CF3">
        <w:rPr>
          <w:rFonts w:ascii="Times New Roman" w:hAnsi="Times New Roman" w:cs="Times New Roman"/>
          <w:iCs/>
          <w:sz w:val="28"/>
          <w:szCs w:val="28"/>
          <w:lang w:eastAsia="ru-RU"/>
        </w:rPr>
        <w:t>Михневская</w:t>
      </w:r>
      <w:proofErr w:type="spellEnd"/>
      <w:r w:rsidRPr="00EA0CF3">
        <w:rPr>
          <w:rFonts w:ascii="Times New Roman" w:hAnsi="Times New Roman" w:cs="Times New Roman"/>
          <w:iCs/>
          <w:sz w:val="28"/>
          <w:szCs w:val="28"/>
          <w:lang w:eastAsia="ru-RU"/>
        </w:rPr>
        <w:t>, вл.9/1 – 28 торговых мест)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>Депутатами ежеквартально рассматривались результаты мониторинга ярмарки выходного дня</w:t>
      </w:r>
      <w:r w:rsidR="00730D3A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30D3A" w:rsidRPr="006A0DCD">
        <w:rPr>
          <w:rFonts w:ascii="Times New Roman" w:hAnsi="Times New Roman" w:cs="Times New Roman"/>
          <w:sz w:val="28"/>
          <w:szCs w:val="28"/>
          <w:lang w:eastAsia="ru-RU"/>
        </w:rPr>
        <w:t>Много спорили: как сделать ярмарку удобнее и доступнее для жителей.</w:t>
      </w:r>
      <w:r w:rsidR="00730D3A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И один вопрос был решен: шумные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0D3A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генераторы были заменены на бесшумное подключение к </w:t>
      </w:r>
      <w:r w:rsidR="001939D2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электрическим </w:t>
      </w:r>
      <w:r w:rsidR="00730D3A" w:rsidRPr="00EA0CF3">
        <w:rPr>
          <w:rFonts w:ascii="Times New Roman" w:hAnsi="Times New Roman" w:cs="Times New Roman"/>
          <w:sz w:val="28"/>
          <w:szCs w:val="28"/>
          <w:lang w:eastAsia="ru-RU"/>
        </w:rPr>
        <w:t>сетям.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iCs/>
          <w:sz w:val="28"/>
          <w:szCs w:val="28"/>
          <w:lang w:eastAsia="ru-RU"/>
        </w:rPr>
        <w:t>2кв. – 10 мониторингов (до 19.06.2015)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iCs/>
          <w:sz w:val="28"/>
          <w:szCs w:val="28"/>
          <w:lang w:eastAsia="ru-RU"/>
        </w:rPr>
        <w:t>3кв. – 13 (с 26.06.2015 по 18.09.2015)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iCs/>
          <w:sz w:val="28"/>
          <w:szCs w:val="28"/>
          <w:lang w:eastAsia="ru-RU"/>
        </w:rPr>
        <w:t>4кв. – 12 (с 25.09.2015 по 11.12.2015)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поощрение депутатов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>4 решения</w:t>
      </w:r>
      <w:proofErr w:type="gramStart"/>
      <w:r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поощрении депутатов Совета депутатов муниципального округа Бирюлево Восточное за каждый квартал 2015 года</w:t>
      </w: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F3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деятельности депутатов по исполнению государственных полномочий  в </w:t>
      </w:r>
      <w:r w:rsidRPr="00EA0C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0CF3">
        <w:rPr>
          <w:rFonts w:ascii="Times New Roman" w:hAnsi="Times New Roman" w:cs="Times New Roman"/>
          <w:b/>
          <w:sz w:val="28"/>
          <w:szCs w:val="28"/>
        </w:rPr>
        <w:t>2015 году (39 Закон)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709"/>
        <w:gridCol w:w="709"/>
        <w:gridCol w:w="708"/>
        <w:gridCol w:w="709"/>
        <w:gridCol w:w="1701"/>
      </w:tblGrid>
      <w:tr w:rsidR="00F02DA8" w:rsidRPr="00EA0CF3" w:rsidTr="006A0DCD">
        <w:trPr>
          <w:trHeight w:val="645"/>
        </w:trPr>
        <w:tc>
          <w:tcPr>
            <w:tcW w:w="709" w:type="dxa"/>
            <w:vMerge w:val="restart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0C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0CF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0C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b/>
                <w:sz w:val="28"/>
                <w:szCs w:val="28"/>
              </w:rPr>
              <w:t>ФИО депутата Совета депутата</w:t>
            </w:r>
          </w:p>
        </w:tc>
        <w:tc>
          <w:tcPr>
            <w:tcW w:w="2835" w:type="dxa"/>
            <w:gridSpan w:val="4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баллов </w:t>
            </w:r>
          </w:p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b/>
                <w:sz w:val="28"/>
                <w:szCs w:val="28"/>
              </w:rPr>
              <w:t>за квартал</w:t>
            </w:r>
          </w:p>
        </w:tc>
        <w:tc>
          <w:tcPr>
            <w:tcW w:w="1701" w:type="dxa"/>
            <w:vMerge w:val="restart"/>
          </w:tcPr>
          <w:p w:rsidR="00F02DA8" w:rsidRPr="00EA0CF3" w:rsidRDefault="00F02DA8" w:rsidP="006A0DCD">
            <w:pPr>
              <w:pStyle w:val="a3"/>
              <w:ind w:right="-1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баллов </w:t>
            </w:r>
          </w:p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b/>
                <w:sz w:val="28"/>
                <w:szCs w:val="28"/>
              </w:rPr>
              <w:t>за год</w:t>
            </w:r>
          </w:p>
        </w:tc>
      </w:tr>
      <w:tr w:rsidR="00F02DA8" w:rsidRPr="00EA0CF3" w:rsidTr="006A0DCD">
        <w:tc>
          <w:tcPr>
            <w:tcW w:w="709" w:type="dxa"/>
            <w:vMerge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DA8" w:rsidRPr="00EA0CF3" w:rsidTr="006A0DCD">
        <w:trPr>
          <w:trHeight w:val="274"/>
        </w:trPr>
        <w:tc>
          <w:tcPr>
            <w:tcW w:w="709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Анохин Василий Николаевич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F02DA8" w:rsidRPr="00EA0CF3" w:rsidTr="006A0DCD">
        <w:trPr>
          <w:trHeight w:val="274"/>
        </w:trPr>
        <w:tc>
          <w:tcPr>
            <w:tcW w:w="709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Бутов Евгений Леонидович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02DA8" w:rsidRPr="00EA0CF3" w:rsidTr="006A0DCD">
        <w:trPr>
          <w:trHeight w:val="274"/>
        </w:trPr>
        <w:tc>
          <w:tcPr>
            <w:tcW w:w="709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Евтеева Ирина Николаевна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02DA8" w:rsidRPr="00EA0CF3" w:rsidTr="006A0DCD">
        <w:trPr>
          <w:trHeight w:val="274"/>
        </w:trPr>
        <w:tc>
          <w:tcPr>
            <w:tcW w:w="709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Ильяшенко Александр Викторович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F02DA8" w:rsidRPr="00EA0CF3" w:rsidTr="006A0DCD">
        <w:trPr>
          <w:trHeight w:val="274"/>
        </w:trPr>
        <w:tc>
          <w:tcPr>
            <w:tcW w:w="709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Кудрявцев Дмитрий Викторович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F02DA8" w:rsidRPr="00EA0CF3" w:rsidTr="006A0DCD">
        <w:trPr>
          <w:trHeight w:val="274"/>
        </w:trPr>
        <w:tc>
          <w:tcPr>
            <w:tcW w:w="709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Кузина Марина Юрьевна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F02DA8" w:rsidRPr="00EA0CF3" w:rsidTr="006A0DCD">
        <w:trPr>
          <w:trHeight w:val="274"/>
        </w:trPr>
        <w:tc>
          <w:tcPr>
            <w:tcW w:w="709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Лапшина Татьяна Васильевна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02DA8" w:rsidRPr="00EA0CF3" w:rsidTr="006A0DCD">
        <w:trPr>
          <w:trHeight w:val="274"/>
        </w:trPr>
        <w:tc>
          <w:tcPr>
            <w:tcW w:w="709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Медведев Александр Константинович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F02DA8" w:rsidRPr="00EA0CF3" w:rsidTr="006A0DCD">
        <w:trPr>
          <w:trHeight w:val="274"/>
        </w:trPr>
        <w:tc>
          <w:tcPr>
            <w:tcW w:w="709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  <w:r w:rsidRPr="00EA0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Олег Евгеньевич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F02DA8" w:rsidRPr="00EA0CF3" w:rsidTr="006A0DCD">
        <w:trPr>
          <w:trHeight w:val="274"/>
        </w:trPr>
        <w:tc>
          <w:tcPr>
            <w:tcW w:w="709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Нерсесова</w:t>
            </w:r>
            <w:proofErr w:type="spellEnd"/>
            <w:r w:rsidRPr="00EA0CF3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Валериевна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F02DA8" w:rsidRPr="00EA0CF3" w:rsidTr="006A0DCD">
        <w:trPr>
          <w:trHeight w:val="274"/>
        </w:trPr>
        <w:tc>
          <w:tcPr>
            <w:tcW w:w="709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Поминова Валентина Ивановна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</w:tr>
      <w:tr w:rsidR="00F02DA8" w:rsidRPr="00EA0CF3" w:rsidTr="006A0DCD">
        <w:trPr>
          <w:trHeight w:val="274"/>
        </w:trPr>
        <w:tc>
          <w:tcPr>
            <w:tcW w:w="709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Попова Елена Владимировна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</w:tr>
      <w:tr w:rsidR="00F02DA8" w:rsidRPr="00EA0CF3" w:rsidTr="006A0DCD">
        <w:trPr>
          <w:trHeight w:val="274"/>
        </w:trPr>
        <w:tc>
          <w:tcPr>
            <w:tcW w:w="709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Судаков Евгений Владимирович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01" w:type="dxa"/>
            <w:vAlign w:val="center"/>
          </w:tcPr>
          <w:p w:rsidR="00F02DA8" w:rsidRPr="00EA0CF3" w:rsidRDefault="00F02DA8" w:rsidP="00CF3E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F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06161C" w:rsidRPr="00EA0CF3" w:rsidRDefault="0006161C" w:rsidP="00CF3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CF3">
        <w:rPr>
          <w:rFonts w:ascii="Times New Roman" w:hAnsi="Times New Roman" w:cs="Times New Roman"/>
          <w:sz w:val="28"/>
          <w:szCs w:val="28"/>
        </w:rPr>
        <w:t xml:space="preserve">В лидерах депутаты Попова Е.В., Поминова В.И. 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A0CF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Наиболее важные и значимые нормативные и правов</w:t>
      </w:r>
      <w:r w:rsidR="00467138" w:rsidRPr="00EA0CF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EA0CF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 акты, принятые Советом депутатов в отчетном году:</w:t>
      </w:r>
    </w:p>
    <w:p w:rsidR="00EA0CF3" w:rsidRPr="00EA0CF3" w:rsidRDefault="006A0DCD" w:rsidP="00EA0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CF3"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и дополнения в Устав муниципального округа. В новом Уставе у представительного органа нет полномочий по формированию Молодежной палаты при Совете депутатов (эти полномочия переданы органам исполнительной власти – управам районов). По этой причине </w:t>
      </w:r>
      <w:r w:rsidR="00EA0CF3" w:rsidRPr="00EA0CF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0CF3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ктивизировать работу Совета депутатов с Молодежной палатой</w:t>
      </w:r>
      <w:r w:rsidR="00EA0CF3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(в задачах на 2015 год) мы не смогли, а</w:t>
      </w:r>
      <w:r w:rsidR="00EA0CF3"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вопросы были сняты с повестки дня. Но депутаты Поминова В.И. и Судаков Е.В. принимали участие в отборе кандидатов и встрече с новым составом МОП. </w:t>
      </w:r>
    </w:p>
    <w:p w:rsidR="00EA0CF3" w:rsidRPr="00EA0CF3" w:rsidRDefault="006A0DCD" w:rsidP="00EA0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0CF3"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внесены изменения в Регламент Совета депутатов</w:t>
      </w:r>
      <w:proofErr w:type="gramStart"/>
      <w:r w:rsidR="00EA0CF3"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A0CF3"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дополнен статьей «О создании депутатских групп». И на декабрьском заседании СД было объявлено (на основании протокола) о создании депутатской группы Партии Единая Россия при Совете депутатов БВ. В нее вошли 8 депутатов.</w:t>
      </w:r>
    </w:p>
    <w:p w:rsidR="00EA0CF3" w:rsidRPr="00EA0CF3" w:rsidRDefault="00EA0CF3" w:rsidP="00EA0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безопасности и общественного порядка в районе БВ не оставляли без внимания депутаты  на заседаниях. </w:t>
      </w:r>
    </w:p>
    <w:p w:rsidR="00EA0CF3" w:rsidRPr="00EA0CF3" w:rsidRDefault="00EA0CF3" w:rsidP="00EA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был заслушан отчет начальника Отдела МВД России по району Бирюлево Восточное «О результатах оперативно-служебной деятельности Отдела МВД России по району Бирюлево Восточное города Москвы за 2014 год и задачах на 2015 год». В феврале «</w:t>
      </w:r>
      <w:r w:rsidRPr="00EA0CF3">
        <w:rPr>
          <w:rFonts w:ascii="Times New Roman" w:hAnsi="Times New Roman" w:cs="Times New Roman"/>
          <w:sz w:val="28"/>
          <w:szCs w:val="28"/>
        </w:rPr>
        <w:t xml:space="preserve"> О взаимодействии общественных пунктов охраны порядка (ОПОП) на территории муниципального округа Бирюлево </w:t>
      </w:r>
      <w:proofErr w:type="gramStart"/>
      <w:r w:rsidRPr="00EA0CF3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EA0CF3">
        <w:rPr>
          <w:rFonts w:ascii="Times New Roman" w:hAnsi="Times New Roman" w:cs="Times New Roman"/>
          <w:sz w:val="28"/>
          <w:szCs w:val="28"/>
        </w:rPr>
        <w:t xml:space="preserve"> с органами</w:t>
      </w:r>
      <w:r w:rsidR="00F02DA8">
        <w:rPr>
          <w:rFonts w:ascii="Times New Roman" w:hAnsi="Times New Roman" w:cs="Times New Roman"/>
          <w:sz w:val="28"/>
          <w:szCs w:val="28"/>
        </w:rPr>
        <w:t xml:space="preserve"> местного самоуправления». Депутаты</w:t>
      </w:r>
      <w:r w:rsidRPr="00EA0CF3">
        <w:rPr>
          <w:rFonts w:ascii="Times New Roman" w:hAnsi="Times New Roman" w:cs="Times New Roman"/>
          <w:sz w:val="28"/>
          <w:szCs w:val="28"/>
        </w:rPr>
        <w:t xml:space="preserve"> активно включались в совместные рейды «Безопасная столица».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0CF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Как всегда, приняты очень важные решения, касающиеся бюджета МО:</w:t>
      </w:r>
    </w:p>
    <w:p w:rsidR="00A87FA7" w:rsidRPr="00EA0CF3" w:rsidRDefault="006A0DCD" w:rsidP="00CF3ED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32F48" w:rsidRPr="00EA0CF3">
        <w:rPr>
          <w:rFonts w:ascii="Times New Roman" w:hAnsi="Times New Roman" w:cs="Times New Roman"/>
          <w:sz w:val="28"/>
          <w:szCs w:val="28"/>
          <w:lang w:eastAsia="ru-RU"/>
        </w:rPr>
        <w:t>Заключено Соглашение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A87FA7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Контрольно-счетной палатой Москвы</w:t>
      </w:r>
      <w:r w:rsidR="00D32F48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проведение аудиторской проверки исполнения бюджета МО и представление Заключения на проект бюджета. 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>Утвержден годовой отчет</w:t>
      </w:r>
      <w:r w:rsidR="00A87FA7"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7FA7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«Об исполнении бюджета муниципального округа Бирюлево Восточное за 2014 год», 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</w:t>
      </w:r>
      <w:r w:rsidR="00A87FA7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результатов внешней проверки 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Контрольно-счетной палаты Москвы </w:t>
      </w:r>
      <w:r w:rsidR="00A87FA7" w:rsidRPr="00EA0CF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 составлении отчета об исполнении бюджета муниципального о</w:t>
      </w:r>
      <w:r w:rsidR="00CE29EB" w:rsidRPr="00EA0CF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круга Бирюлево Восточное за 2014</w:t>
      </w:r>
      <w:r w:rsidR="00A87FA7" w:rsidRPr="00EA0CF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год</w:t>
      </w:r>
      <w:r w:rsidR="00A87FA7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проведены 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по годовому</w:t>
      </w:r>
      <w:r w:rsidR="00AD4303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отчету об исполнении бюджета.</w:t>
      </w:r>
    </w:p>
    <w:p w:rsidR="00A87FA7" w:rsidRPr="00EA0CF3" w:rsidRDefault="006A0DCD" w:rsidP="00CF3EDC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A87FA7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Вносились изменения в бюджет МО, </w:t>
      </w:r>
      <w:r w:rsidR="00EF6D34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ежеквартально </w:t>
      </w:r>
      <w:r w:rsidR="00A87FA7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>рассматривался вопрос об исполнении бюджета по доходам и расходам, сведения о численности и заработной плате муниципальных служащих аппарата СД, о расходовании средств резервного фонда</w:t>
      </w:r>
      <w:r w:rsidR="00EF6D34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A87FA7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Вопрос о бюджете МО на 2016 год и плановый период 2017-2018гг. слушался депутатами  в двух чтениях на заседаниях и  на публичных слушаниях.  Утвержден </w:t>
      </w:r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бюджет муниципального округа</w:t>
      </w:r>
      <w:r w:rsidR="003801F4"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17 декабря 2015 года Решением</w:t>
      </w:r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бюджете муниципального округа Бирюлево </w:t>
      </w:r>
      <w:proofErr w:type="gramStart"/>
      <w:r w:rsidRPr="00EA0CF3">
        <w:rPr>
          <w:rFonts w:ascii="Times New Roman" w:hAnsi="Times New Roman" w:cs="Times New Roman"/>
          <w:sz w:val="28"/>
          <w:szCs w:val="28"/>
          <w:lang w:eastAsia="ru-RU"/>
        </w:rPr>
        <w:t>Восточное</w:t>
      </w:r>
      <w:proofErr w:type="gramEnd"/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на 2016 год и плановый период 2017 и 2018 годов</w:t>
      </w:r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». </w:t>
      </w:r>
      <w:proofErr w:type="gramStart"/>
      <w:r w:rsidRPr="00EA0CF3">
        <w:rPr>
          <w:rFonts w:ascii="Times New Roman" w:hAnsi="Times New Roman" w:cs="Times New Roman"/>
          <w:bCs/>
          <w:sz w:val="28"/>
          <w:szCs w:val="28"/>
          <w:lang w:eastAsia="ru-RU"/>
        </w:rPr>
        <w:t>И как всегда этому предшествовала большая работа аппарата Совета депутатов по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представлению основных направлений бюджетной политики на 2016 год, Прогноза основных характеристик бюджета муниципального округа Бирюлево Восточное</w:t>
      </w:r>
      <w:r w:rsidRPr="00EA0CF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2016-2018 годы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A0CF3">
        <w:rPr>
          <w:rFonts w:ascii="Times New Roman" w:hAnsi="Times New Roman" w:cs="Times New Roman"/>
          <w:iCs/>
          <w:sz w:val="28"/>
          <w:szCs w:val="28"/>
          <w:lang w:eastAsia="ru-RU"/>
        </w:rPr>
        <w:t>Прогноза социально – экономического развития муниципального округа Бирюлево Восточное на 2016-2018 годы, на основании итогов социально-экономического развития муниципального округа Бирюлево Восточное за 9 месяцев 2015 года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A0CF3">
        <w:rPr>
          <w:rFonts w:ascii="Times New Roman" w:hAnsi="Times New Roman" w:cs="Times New Roman"/>
          <w:iCs/>
          <w:sz w:val="28"/>
          <w:szCs w:val="28"/>
          <w:lang w:eastAsia="ru-RU"/>
        </w:rPr>
        <w:t>оценки ожидаемого исполнения бюджета за</w:t>
      </w:r>
      <w:proofErr w:type="gramEnd"/>
      <w:r w:rsidRPr="00EA0CF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2015 год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и пояснительной записки к проекту местного бюджета. </w:t>
      </w:r>
      <w:r w:rsidRPr="00EA0CF3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Контрольно-счетной палатой города Москвы осуществлялся внешний муниципальный финансовый контроль в муниципальном округе Бирюлево </w:t>
      </w:r>
      <w:proofErr w:type="gramStart"/>
      <w:r w:rsidRPr="00EA0CF3">
        <w:rPr>
          <w:rFonts w:ascii="Times New Roman" w:eastAsia="Calibri" w:hAnsi="Times New Roman" w:cs="Times New Roman"/>
          <w:bCs/>
          <w:sz w:val="28"/>
          <w:szCs w:val="28"/>
        </w:rPr>
        <w:t>Восточное</w:t>
      </w:r>
      <w:proofErr w:type="gramEnd"/>
      <w:r w:rsidRPr="00EA0CF3">
        <w:rPr>
          <w:rFonts w:ascii="Times New Roman" w:eastAsia="Calibri" w:hAnsi="Times New Roman" w:cs="Times New Roman"/>
          <w:bCs/>
          <w:sz w:val="28"/>
          <w:szCs w:val="28"/>
        </w:rPr>
        <w:t xml:space="preserve">, нарушений не выявлено. КСП было 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>направлено заключение на проект бюджета на 2016 год.</w:t>
      </w:r>
      <w:r w:rsidRPr="00EA0CF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A87FA7" w:rsidRPr="00EA0CF3" w:rsidRDefault="006A0DCD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FA7" w:rsidRPr="00EA0CF3">
        <w:rPr>
          <w:rFonts w:ascii="Times New Roman" w:hAnsi="Times New Roman" w:cs="Times New Roman"/>
          <w:sz w:val="28"/>
          <w:szCs w:val="28"/>
        </w:rPr>
        <w:t xml:space="preserve">Уже в 2015 году началась подготовка к выборам депутатов </w:t>
      </w:r>
      <w:r w:rsidR="0008672B" w:rsidRPr="00EA0CF3">
        <w:rPr>
          <w:rFonts w:ascii="Times New Roman" w:hAnsi="Times New Roman" w:cs="Times New Roman"/>
          <w:sz w:val="28"/>
          <w:szCs w:val="28"/>
        </w:rPr>
        <w:t xml:space="preserve">ГД </w:t>
      </w:r>
      <w:r w:rsidR="00C2134E" w:rsidRPr="00EA0CF3">
        <w:rPr>
          <w:rFonts w:ascii="Times New Roman" w:hAnsi="Times New Roman" w:cs="Times New Roman"/>
          <w:sz w:val="28"/>
          <w:szCs w:val="28"/>
        </w:rPr>
        <w:t xml:space="preserve">и </w:t>
      </w:r>
      <w:r w:rsidR="0008672B" w:rsidRPr="00EA0CF3">
        <w:rPr>
          <w:rFonts w:ascii="Times New Roman" w:hAnsi="Times New Roman" w:cs="Times New Roman"/>
          <w:sz w:val="28"/>
          <w:szCs w:val="28"/>
        </w:rPr>
        <w:t>ФС</w:t>
      </w:r>
      <w:r w:rsidR="00A87FA7" w:rsidRPr="00EA0CF3">
        <w:rPr>
          <w:rFonts w:ascii="Times New Roman" w:hAnsi="Times New Roman" w:cs="Times New Roman"/>
          <w:sz w:val="28"/>
          <w:szCs w:val="28"/>
        </w:rPr>
        <w:t xml:space="preserve"> РФ, которые назначены на сентябрь 2016 года.</w:t>
      </w:r>
      <w:r w:rsidR="00EF6D34" w:rsidRPr="00EA0CF3">
        <w:rPr>
          <w:rFonts w:ascii="Times New Roman" w:hAnsi="Times New Roman" w:cs="Times New Roman"/>
          <w:sz w:val="28"/>
          <w:szCs w:val="28"/>
        </w:rPr>
        <w:t xml:space="preserve"> Заканчивались полномочия территориальной избирательной комиссии</w:t>
      </w:r>
      <w:r w:rsidR="00C2134E" w:rsidRPr="00EA0CF3">
        <w:rPr>
          <w:rFonts w:ascii="Times New Roman" w:hAnsi="Times New Roman" w:cs="Times New Roman"/>
          <w:sz w:val="28"/>
          <w:szCs w:val="28"/>
        </w:rPr>
        <w:t>, и Совет</w:t>
      </w:r>
      <w:r w:rsidR="00A87FA7" w:rsidRPr="00EA0CF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2134E" w:rsidRPr="00EA0CF3">
        <w:rPr>
          <w:rFonts w:ascii="Times New Roman" w:hAnsi="Times New Roman" w:cs="Times New Roman"/>
          <w:sz w:val="28"/>
          <w:szCs w:val="28"/>
        </w:rPr>
        <w:t xml:space="preserve"> воспользовался правом  выдвижения</w:t>
      </w:r>
      <w:r w:rsidR="00A87FA7" w:rsidRPr="00EA0CF3">
        <w:rPr>
          <w:rFonts w:ascii="Times New Roman" w:hAnsi="Times New Roman" w:cs="Times New Roman"/>
          <w:sz w:val="28"/>
          <w:szCs w:val="28"/>
        </w:rPr>
        <w:t xml:space="preserve"> кандидатуры в состав территориальной избирательной комиссии района Бирюлево </w:t>
      </w:r>
      <w:proofErr w:type="gramStart"/>
      <w:r w:rsidR="00A87FA7" w:rsidRPr="00EA0CF3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="00A87FA7" w:rsidRPr="00EA0CF3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134E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Никишина Мария Александровна – выдвинута от СД и рекомендована на должность председателя ТИК.</w:t>
      </w:r>
    </w:p>
    <w:p w:rsidR="006A0DCD" w:rsidRDefault="006A0DCD" w:rsidP="00CF3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Важные решения депутатов касались организации деятельности  и предоставления гарантий 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служащим аппарата СД БВ: </w:t>
      </w:r>
      <w:r w:rsidR="00A87FA7" w:rsidRPr="00EA0CF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Бирюлево Восточное от 19 декабря 2013 года «Об утверждении Порядка предоставления гарантий муниципальным служащим аппарата Совета депутатов муниципального округа Бирюлево Восточное»;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A87FA7" w:rsidRPr="00EA0CF3">
        <w:rPr>
          <w:rFonts w:ascii="Times New Roman" w:hAnsi="Times New Roman" w:cs="Times New Roman"/>
          <w:sz w:val="28"/>
          <w:szCs w:val="28"/>
        </w:rPr>
        <w:t>б утверждении размера суммы медицинского обслуживания на 2016г.;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A87FA7" w:rsidRPr="00EA0CF3">
        <w:rPr>
          <w:rFonts w:ascii="Times New Roman" w:hAnsi="Times New Roman" w:cs="Times New Roman"/>
          <w:sz w:val="28"/>
          <w:szCs w:val="28"/>
        </w:rPr>
        <w:t>б утверждении размера компенсации за медицинское обслуживание в 2016 году;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FA7" w:rsidRPr="00EA0CF3">
        <w:rPr>
          <w:rFonts w:ascii="Times New Roman" w:hAnsi="Times New Roman" w:cs="Times New Roman"/>
          <w:sz w:val="28"/>
          <w:szCs w:val="28"/>
        </w:rPr>
        <w:t>об установлении квалификационных требований для замещения должностей муниципальной службы в аппарате Совета депутатов муниципального округа Бирюлево Восточное;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FA7" w:rsidRPr="00EA0CF3">
        <w:rPr>
          <w:rFonts w:ascii="Times New Roman" w:hAnsi="Times New Roman" w:cs="Times New Roman"/>
          <w:sz w:val="28"/>
          <w:szCs w:val="28"/>
        </w:rPr>
        <w:t>о выплате компенсации за медицинское обслуживание; о структуре аппарата Совета депутатов с 2016 года;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об официальном сайте муниципального округа Бирюлево </w:t>
      </w:r>
      <w:proofErr w:type="gramStart"/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>Восточное</w:t>
      </w:r>
      <w:proofErr w:type="gramEnd"/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87FA7" w:rsidRPr="00EA0CF3">
        <w:rPr>
          <w:rFonts w:ascii="Times New Roman" w:hAnsi="Times New Roman" w:cs="Times New Roman"/>
          <w:sz w:val="28"/>
          <w:szCs w:val="28"/>
          <w:u w:val="single"/>
        </w:rPr>
        <w:t>а также об антикоррупционных мероприятиях в органах местного самоуправления</w:t>
      </w:r>
      <w:r w:rsidR="00A87FA7" w:rsidRPr="00EA0C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</w:rPr>
        <w:t xml:space="preserve">об отчете комиссии по противодействию коррупции в муниципальном округе Бирюлево </w:t>
      </w:r>
      <w:proofErr w:type="gramStart"/>
      <w:r w:rsidRPr="00EA0CF3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EA0CF3">
        <w:rPr>
          <w:rFonts w:ascii="Times New Roman" w:hAnsi="Times New Roman" w:cs="Times New Roman"/>
          <w:sz w:val="28"/>
          <w:szCs w:val="28"/>
        </w:rPr>
        <w:t xml:space="preserve"> за 2014 год и о плане на 2015 год; </w:t>
      </w:r>
      <w:r w:rsidRPr="00EA0CF3">
        <w:rPr>
          <w:rFonts w:ascii="Times New Roman" w:hAnsi="Times New Roman" w:cs="Times New Roman"/>
          <w:bCs/>
          <w:sz w:val="28"/>
          <w:szCs w:val="28"/>
        </w:rPr>
        <w:t xml:space="preserve">об утверждении состава комиссии по соблюдению требований к служебному поведению муниципальных служащих и урегулированию конфликта интересов в муниципальном округе Бирюлево Восточное; </w:t>
      </w:r>
      <w:r w:rsidRPr="00EA0CF3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аппарата Совета депутатов муниципального округа Бирюлево </w:t>
      </w:r>
      <w:proofErr w:type="gramStart"/>
      <w:r w:rsidRPr="00EA0CF3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EA0CF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интересов; </w:t>
      </w:r>
      <w:r w:rsidRPr="00EA0CF3">
        <w:rPr>
          <w:rFonts w:ascii="Times New Roman" w:hAnsi="Times New Roman" w:cs="Times New Roman"/>
          <w:bCs/>
          <w:sz w:val="28"/>
          <w:szCs w:val="28"/>
        </w:rPr>
        <w:t>о</w:t>
      </w:r>
      <w:r w:rsidRPr="00EA0CF3">
        <w:rPr>
          <w:rFonts w:ascii="Times New Roman" w:hAnsi="Times New Roman" w:cs="Times New Roman"/>
          <w:sz w:val="28"/>
          <w:szCs w:val="28"/>
        </w:rPr>
        <w:t xml:space="preserve"> представлении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характера; 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органов местного самоуправления муниципального округа Бирюлево </w:t>
      </w:r>
      <w:proofErr w:type="gramStart"/>
      <w:r w:rsidRPr="00EA0CF3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EA0CF3">
        <w:rPr>
          <w:rFonts w:ascii="Times New Roman" w:hAnsi="Times New Roman" w:cs="Times New Roman"/>
          <w:sz w:val="28"/>
          <w:szCs w:val="28"/>
        </w:rPr>
        <w:t xml:space="preserve"> </w:t>
      </w:r>
      <w:r w:rsidRPr="00EA0CF3">
        <w:rPr>
          <w:rFonts w:ascii="Times New Roman" w:hAnsi="Times New Roman" w:cs="Times New Roman"/>
          <w:sz w:val="28"/>
          <w:szCs w:val="28"/>
          <w:lang w:val="en-US"/>
        </w:rPr>
        <w:t>MRBV</w:t>
      </w:r>
      <w:r w:rsidRPr="00EA0CF3">
        <w:rPr>
          <w:rFonts w:ascii="Times New Roman" w:hAnsi="Times New Roman" w:cs="Times New Roman"/>
          <w:sz w:val="28"/>
          <w:szCs w:val="28"/>
        </w:rPr>
        <w:t>.</w:t>
      </w:r>
      <w:r w:rsidRPr="00EA0CF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A0CF3">
        <w:rPr>
          <w:rFonts w:ascii="Times New Roman" w:hAnsi="Times New Roman" w:cs="Times New Roman"/>
          <w:sz w:val="28"/>
          <w:szCs w:val="28"/>
        </w:rPr>
        <w:t xml:space="preserve"> и пр</w:t>
      </w:r>
      <w:bookmarkStart w:id="0" w:name="_GoBack"/>
      <w:bookmarkEnd w:id="0"/>
      <w:r w:rsidRPr="00EA0CF3">
        <w:rPr>
          <w:rFonts w:ascii="Times New Roman" w:hAnsi="Times New Roman" w:cs="Times New Roman"/>
          <w:sz w:val="28"/>
          <w:szCs w:val="28"/>
        </w:rPr>
        <w:t xml:space="preserve">едоставления этих сведений общероссийским средствам массовой информации для опубликования; об утверждении Порядка проведения антикоррупционной экспертизы нормативных </w:t>
      </w:r>
      <w:r w:rsidRPr="00EA0CF3">
        <w:rPr>
          <w:rFonts w:ascii="Times New Roman" w:hAnsi="Times New Roman" w:cs="Times New Roman"/>
          <w:sz w:val="28"/>
          <w:szCs w:val="28"/>
        </w:rPr>
        <w:lastRenderedPageBreak/>
        <w:t>правовых актов и проектов нормативных правовых актов органов местного самоуправления муниципал</w:t>
      </w:r>
      <w:r w:rsidR="006055AE" w:rsidRPr="00EA0CF3">
        <w:rPr>
          <w:rFonts w:ascii="Times New Roman" w:hAnsi="Times New Roman" w:cs="Times New Roman"/>
          <w:sz w:val="28"/>
          <w:szCs w:val="28"/>
        </w:rPr>
        <w:t xml:space="preserve">ьного округа Бирюлево </w:t>
      </w:r>
      <w:proofErr w:type="gramStart"/>
      <w:r w:rsidR="006055AE" w:rsidRPr="00EA0CF3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="006055AE" w:rsidRPr="00EA0CF3">
        <w:rPr>
          <w:rFonts w:ascii="Times New Roman" w:hAnsi="Times New Roman" w:cs="Times New Roman"/>
          <w:sz w:val="28"/>
          <w:szCs w:val="28"/>
        </w:rPr>
        <w:t>.</w:t>
      </w:r>
    </w:p>
    <w:p w:rsidR="006055AE" w:rsidRPr="00EA0CF3" w:rsidRDefault="006A0DCD" w:rsidP="00CF3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5AE" w:rsidRPr="00EA0CF3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Федерального закона </w:t>
      </w:r>
      <w:r w:rsidR="00CF3EDC" w:rsidRPr="00EA0CF3">
        <w:rPr>
          <w:rFonts w:ascii="Times New Roman" w:hAnsi="Times New Roman" w:cs="Times New Roman"/>
          <w:sz w:val="28"/>
          <w:szCs w:val="28"/>
        </w:rPr>
        <w:t xml:space="preserve">от 03.11.2015 № 303-ФЗ «О внесении изменений в отдельные законодательные акты Российской Федерации» </w:t>
      </w:r>
      <w:r w:rsidR="00C2134E" w:rsidRPr="00EA0CF3">
        <w:rPr>
          <w:rFonts w:ascii="Times New Roman" w:hAnsi="Times New Roman" w:cs="Times New Roman"/>
          <w:sz w:val="28"/>
          <w:szCs w:val="28"/>
        </w:rPr>
        <w:t xml:space="preserve"> и внесением изменений в </w:t>
      </w:r>
      <w:r w:rsidR="00C2134E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Закон города Москвы от 06.11.2002г. № 56 « Об организации местного самоуправления в городе Москве», </w:t>
      </w:r>
      <w:r w:rsidR="00CF3EDC" w:rsidRPr="00EA0CF3">
        <w:rPr>
          <w:rFonts w:ascii="Times New Roman" w:hAnsi="Times New Roman" w:cs="Times New Roman"/>
          <w:sz w:val="28"/>
          <w:szCs w:val="28"/>
        </w:rPr>
        <w:t>считаю необходимым продолжить работу в данном направлении и в 2016 году.</w:t>
      </w:r>
      <w:r w:rsidR="00AD4303" w:rsidRPr="00EA0CF3">
        <w:rPr>
          <w:rFonts w:ascii="Times New Roman" w:hAnsi="Times New Roman" w:cs="Times New Roman"/>
          <w:sz w:val="28"/>
          <w:szCs w:val="28"/>
        </w:rPr>
        <w:t xml:space="preserve"> </w:t>
      </w:r>
      <w:r w:rsidR="00C2134E" w:rsidRPr="00EA0CF3">
        <w:rPr>
          <w:rFonts w:ascii="Times New Roman" w:hAnsi="Times New Roman" w:cs="Times New Roman"/>
          <w:sz w:val="28"/>
          <w:szCs w:val="28"/>
        </w:rPr>
        <w:t>Необходимо п</w:t>
      </w:r>
      <w:r w:rsidR="00AD4303" w:rsidRPr="00EA0CF3">
        <w:rPr>
          <w:rFonts w:ascii="Times New Roman" w:hAnsi="Times New Roman" w:cs="Times New Roman"/>
          <w:sz w:val="28"/>
          <w:szCs w:val="28"/>
        </w:rPr>
        <w:t xml:space="preserve">одготовить проекты решений </w:t>
      </w:r>
      <w:r w:rsidR="00AD4303" w:rsidRPr="00EA0CF3">
        <w:rPr>
          <w:rFonts w:ascii="Times New Roman" w:hAnsi="Times New Roman" w:cs="Times New Roman"/>
          <w:bCs/>
          <w:sz w:val="28"/>
          <w:szCs w:val="28"/>
        </w:rPr>
        <w:t>о</w:t>
      </w:r>
      <w:r w:rsidR="00AD4303" w:rsidRPr="00EA0CF3">
        <w:rPr>
          <w:rFonts w:ascii="Times New Roman" w:hAnsi="Times New Roman" w:cs="Times New Roman"/>
          <w:sz w:val="28"/>
          <w:szCs w:val="28"/>
        </w:rPr>
        <w:t xml:space="preserve"> представлении лицами, замещающими муниципальные должности (депутатами), сведений о доходах, расходах, об имуществе и обязательствах имущественного характера; 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proofErr w:type="gramStart"/>
      <w:r w:rsidR="00AD4303" w:rsidRPr="00EA0CF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D4303" w:rsidRPr="00EA0CF3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органов местного самоуправления муниципального округа Бирюлево Восточное </w:t>
      </w:r>
      <w:r w:rsidR="00AD4303" w:rsidRPr="00EA0CF3">
        <w:rPr>
          <w:rFonts w:ascii="Times New Roman" w:hAnsi="Times New Roman" w:cs="Times New Roman"/>
          <w:sz w:val="28"/>
          <w:szCs w:val="28"/>
          <w:lang w:val="en-US"/>
        </w:rPr>
        <w:t>MRBV</w:t>
      </w:r>
      <w:r w:rsidR="00AD4303" w:rsidRPr="00EA0CF3">
        <w:rPr>
          <w:rFonts w:ascii="Times New Roman" w:hAnsi="Times New Roman" w:cs="Times New Roman"/>
          <w:sz w:val="28"/>
          <w:szCs w:val="28"/>
        </w:rPr>
        <w:t>.</w:t>
      </w:r>
      <w:r w:rsidR="00AD4303" w:rsidRPr="00EA0CF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D4303" w:rsidRPr="00EA0CF3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9820FD" w:rsidRPr="00EA0CF3" w:rsidRDefault="006A0DCD" w:rsidP="000D11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1109" w:rsidRPr="00EA0CF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0D1109" w:rsidRPr="00EA0CF3">
        <w:rPr>
          <w:rFonts w:ascii="Times New Roman" w:hAnsi="Times New Roman" w:cs="Times New Roman"/>
          <w:sz w:val="28"/>
          <w:szCs w:val="28"/>
        </w:rPr>
        <w:t>улучшения межмуниципального сотрудничества муниципальных округов города Москвы</w:t>
      </w:r>
      <w:proofErr w:type="gramEnd"/>
      <w:r w:rsidR="000D1109" w:rsidRPr="00EA0CF3">
        <w:rPr>
          <w:rFonts w:ascii="Times New Roman" w:hAnsi="Times New Roman" w:cs="Times New Roman"/>
          <w:sz w:val="28"/>
          <w:szCs w:val="28"/>
        </w:rPr>
        <w:t xml:space="preserve"> являюсь постоянным участником встреч с главами муниципальных округов ЮАО, принимала участие в </w:t>
      </w:r>
      <w:r w:rsidR="000D1109" w:rsidRPr="00EA0CF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D1109" w:rsidRPr="00EA0CF3">
        <w:rPr>
          <w:rFonts w:ascii="Times New Roman" w:hAnsi="Times New Roman" w:cs="Times New Roman"/>
          <w:sz w:val="28"/>
          <w:szCs w:val="28"/>
        </w:rPr>
        <w:t xml:space="preserve"> Съезде Совета муниципа</w:t>
      </w:r>
      <w:r w:rsidR="00AD4303" w:rsidRPr="00EA0CF3">
        <w:rPr>
          <w:rFonts w:ascii="Times New Roman" w:hAnsi="Times New Roman" w:cs="Times New Roman"/>
          <w:sz w:val="28"/>
          <w:szCs w:val="28"/>
        </w:rPr>
        <w:t>льных образований города Москвы, во встрече с Мэром.</w:t>
      </w:r>
    </w:p>
    <w:p w:rsidR="006A0DCD" w:rsidRDefault="006A0DCD" w:rsidP="009820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0FD" w:rsidRPr="006A0DCD" w:rsidRDefault="006A0DCD" w:rsidP="009820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820FD" w:rsidRPr="006A0D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в комиссиях </w:t>
      </w:r>
    </w:p>
    <w:p w:rsidR="009820FD" w:rsidRPr="00EA0CF3" w:rsidRDefault="009820FD" w:rsidP="009820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Префектуры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>: член Окружной комиссии по вопросам градостроительства, землепользования и застройки при Правительстве Москвы в ЮАО Москвы.</w:t>
      </w:r>
    </w:p>
    <w:p w:rsidR="009820FD" w:rsidRPr="00EA0CF3" w:rsidRDefault="009820FD" w:rsidP="009820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Управы района: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административная  комиссия, комиссия по антитеррору, комиссия по соблюдению требований  к служебному поведению государственных служащих и урегулированию конфли</w:t>
      </w:r>
      <w:r w:rsidR="00AD4303" w:rsidRPr="00EA0CF3">
        <w:rPr>
          <w:rFonts w:ascii="Times New Roman" w:hAnsi="Times New Roman" w:cs="Times New Roman"/>
          <w:sz w:val="28"/>
          <w:szCs w:val="28"/>
          <w:lang w:eastAsia="ru-RU"/>
        </w:rPr>
        <w:t>кта интересов</w:t>
      </w:r>
      <w:proofErr w:type="gramStart"/>
      <w:r w:rsidR="00AD4303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 член конкурсной комиссия по отбору организаций для управления многоквартирными домами, член </w:t>
      </w:r>
      <w:r w:rsidR="00C2134E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2134E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по оказанию адресной помощи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, зам. председателя координационного Совета по взаимодействию территориальных органов исполнительной власти и органов местного самоуправления </w:t>
      </w:r>
    </w:p>
    <w:p w:rsidR="009820FD" w:rsidRDefault="009820FD" w:rsidP="009820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Совет депутатов: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член Комиссии по выборам и информированию, регламентной Комиссии и бюджетно-финансовой Комиссии.</w:t>
      </w:r>
    </w:p>
    <w:p w:rsidR="00F02DA8" w:rsidRPr="00EA0CF3" w:rsidRDefault="00F02DA8" w:rsidP="009820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0FD" w:rsidRPr="00EA0CF3" w:rsidRDefault="006A33E5" w:rsidP="009820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>Награждение грамотами: СМО – Бутов Е.Л.,</w:t>
      </w:r>
      <w:r w:rsidR="00F02DA8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="00F02DA8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Поминова </w:t>
      </w:r>
      <w:proofErr w:type="spellStart"/>
      <w:r w:rsidRPr="00EA0CF3">
        <w:rPr>
          <w:rFonts w:ascii="Times New Roman" w:hAnsi="Times New Roman" w:cs="Times New Roman"/>
          <w:sz w:val="28"/>
          <w:szCs w:val="28"/>
          <w:lang w:eastAsia="ru-RU"/>
        </w:rPr>
        <w:t>В.И.,Попова</w:t>
      </w:r>
      <w:proofErr w:type="spellEnd"/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Е.В., Кудрявцев Д.В.-</w:t>
      </w:r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 успехи в развитии местного самоуправления.</w:t>
      </w:r>
    </w:p>
    <w:p w:rsidR="009820FD" w:rsidRPr="00EA0CF3" w:rsidRDefault="009820FD" w:rsidP="009820F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решению СД кандидатура главы муниципального округа Бирюлево </w:t>
      </w:r>
      <w:proofErr w:type="gramStart"/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>Восточное</w:t>
      </w:r>
      <w:proofErr w:type="gramEnd"/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представлена к награждению Благодарностью Мэра Москвы</w:t>
      </w:r>
    </w:p>
    <w:p w:rsidR="009820FD" w:rsidRPr="00EA0CF3" w:rsidRDefault="009820FD" w:rsidP="009820F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>Благодарность Мэра за успехи в развитии местного самоуправления в Москве вручена.</w:t>
      </w:r>
    </w:p>
    <w:p w:rsidR="009820FD" w:rsidRPr="00EA0CF3" w:rsidRDefault="009820FD" w:rsidP="009820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0FD" w:rsidRDefault="009820FD" w:rsidP="00982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DCD" w:rsidRDefault="006A0DCD" w:rsidP="00982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DCD" w:rsidRDefault="006A0DCD" w:rsidP="00982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DCD" w:rsidRDefault="006A0DCD" w:rsidP="00982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DCD" w:rsidRDefault="006A0DCD" w:rsidP="00982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2B07" w:rsidRPr="00EA0CF3" w:rsidRDefault="00772B07" w:rsidP="00982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0FD" w:rsidRPr="00EA0CF3" w:rsidRDefault="009820FD" w:rsidP="00CF3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FA7" w:rsidRPr="00EA0CF3" w:rsidRDefault="00A87FA7" w:rsidP="00CF3EDC">
      <w:pPr>
        <w:pStyle w:val="a3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:rsidR="00A87FA7" w:rsidRPr="006A0DCD" w:rsidRDefault="00A87FA7" w:rsidP="00CF3EDC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A0DC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Руководство аппаратом Совета депутатов – одна из форм деятельности Главы </w:t>
      </w:r>
      <w:r w:rsidR="006A0DC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муниципального округа</w:t>
      </w:r>
    </w:p>
    <w:p w:rsidR="00A87FA7" w:rsidRPr="00EA0CF3" w:rsidRDefault="00A87FA7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7FA7" w:rsidRPr="00EA0CF3" w:rsidRDefault="00A87FA7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A0C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Аппарат СД МО - </w:t>
      </w: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штатное количество сотрудников в 2015 году  4 единицы: советник, главный бухгалтер, юрисконсульт и главный специалист.  </w:t>
      </w:r>
    </w:p>
    <w:p w:rsidR="00A87FA7" w:rsidRPr="00EA0CF3" w:rsidRDefault="00A87FA7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 отчетный период 2015 года аппарат Совета депутатов исполнял  следующие полномочия:</w:t>
      </w:r>
    </w:p>
    <w:p w:rsidR="00A87FA7" w:rsidRPr="00EA0CF3" w:rsidRDefault="00A87FA7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исполнение местного бюджета (формирование бюджета, исполнение сметы расходов аппарата СД МО  Бирюлево Восточное; ведение финансово – хозяйственной деятельности аппарата СД МО; своевременное обеспечение сотрудников аппарата денежным содержанием; предоставление отчетности в Департамент финансов, КСП, Департамент территориальных органов исполнительной власти, Пенсионный фонд РФ, ФСС, ИФНС, МОСГОРСТАТ; обособленный учет и расходование средств </w:t>
      </w:r>
      <w:r w:rsidR="003801F4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межбюджетного трансферта</w:t>
      </w: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бюджета города Москвы на поощрение депутатов СД МО</w:t>
      </w:r>
      <w:r w:rsidR="003801F4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своевременной отчетностью и исполнением оплаты услуг по заключенным муниципальным контрактам;</w:t>
      </w:r>
    </w:p>
    <w:p w:rsidR="00A87FA7" w:rsidRPr="00EA0CF3" w:rsidRDefault="00A87FA7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- по осуществлению обеспечения деятельности главы муниципального округа, Совета депутатов (правовое, организационно-техническое, информационное и материально-техническое обеспечение) и аппарата Совета депутатов.</w:t>
      </w:r>
      <w:r w:rsidR="006A59AC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декабре был организован отчет депутата МГД Н. Г. Минько перед депутатами, жителями и общественными организациями</w:t>
      </w:r>
      <w:r w:rsidR="00AD4303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="006A59AC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87FA7" w:rsidRPr="00EA0CF3" w:rsidRDefault="006A0DCD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Депутаты и заинтересованные лица обеспечивались материалами к</w:t>
      </w:r>
      <w:r w:rsidR="00A87FA7" w:rsidRPr="00EA0C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заседаниям Совета депутатов и рабочих групп, а также другой необходимой информацией и справочными материалами. Велась аудиовидеозапись заседаний СД. По результатам  проведения публичных слушаний и отчетов депутатов перед избирателями, оформлялись  протоколы всех заседаний;</w:t>
      </w:r>
    </w:p>
    <w:p w:rsidR="00A87FA7" w:rsidRPr="00EA0CF3" w:rsidRDefault="00A87FA7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своевременно направлялась и размещалась информация о работе депутатов Совета депутатов и органов местного самоуправления  в электронной версии газеты «Бирюлево </w:t>
      </w:r>
      <w:proofErr w:type="gramStart"/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Восточное</w:t>
      </w:r>
      <w:proofErr w:type="gramEnd"/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», бюллетене «Московский муниципальный вестник» и на сайте муниципального округа;</w:t>
      </w:r>
    </w:p>
    <w:p w:rsidR="00A87FA7" w:rsidRPr="00EA0CF3" w:rsidRDefault="00A87FA7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обеспечение депутатов правом бесплатного проезда (закуплено 8 </w:t>
      </w:r>
      <w:proofErr w:type="gramStart"/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смарт карт</w:t>
      </w:r>
      <w:proofErr w:type="gramEnd"/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A87FA7" w:rsidRPr="00EA0CF3" w:rsidRDefault="00A87FA7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- в пропаганде знаний в области пожарной безопасности предупреждения и защиты жителей от чрезвычайных ситуаций природного и техногенного характера путем размещения информации полученной от органов власти города Москвы на сайте муниципального округа;</w:t>
      </w:r>
    </w:p>
    <w:p w:rsidR="00A87FA7" w:rsidRPr="00EA0CF3" w:rsidRDefault="00A87FA7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внесены предложения по созданию условий для развития физической культуры и массового спорта – капитальный ремонт спортивных площадок на ул. </w:t>
      </w:r>
      <w:proofErr w:type="gramStart"/>
      <w:r w:rsidR="00AD4303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Липецкая</w:t>
      </w:r>
      <w:proofErr w:type="gramEnd"/>
      <w:r w:rsidR="00AD4303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Лебедянская</w:t>
      </w:r>
      <w:proofErr w:type="spellEnd"/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пос. Загорье;</w:t>
      </w:r>
    </w:p>
    <w:p w:rsidR="00A87FA7" w:rsidRPr="00EA0CF3" w:rsidRDefault="00A87FA7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разработаны и утверждены по согласованию с органами управления архивным делом города Москвы нормативно – методические документы аппарата СД. Проведено 4 заседания  Экспертной комиссии аппарата СД</w:t>
      </w:r>
      <w:r w:rsidR="00CD21D6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. Документы  (дела постоянного хранения, Положения)</w:t>
      </w: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CD21D6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огласованы </w:t>
      </w: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Экспертной комиссией архива города Мо</w:t>
      </w:r>
      <w:r w:rsidR="00F02DA8">
        <w:rPr>
          <w:rFonts w:ascii="Times New Roman" w:eastAsia="Calibri" w:hAnsi="Times New Roman" w:cs="Times New Roman"/>
          <w:sz w:val="28"/>
          <w:szCs w:val="28"/>
          <w:lang w:eastAsia="ru-RU"/>
        </w:rPr>
        <w:t>сквы.</w:t>
      </w: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87FA7" w:rsidRPr="00EA0CF3" w:rsidRDefault="00A87FA7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A87FA7" w:rsidRPr="00EA0CF3" w:rsidRDefault="006A0DCD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просьбе жителей на сайте МО установлена связь с </w:t>
      </w:r>
      <w:r w:rsidR="00A87FA7" w:rsidRPr="00EA0CF3">
        <w:rPr>
          <w:rFonts w:ascii="Times New Roman" w:hAnsi="Times New Roman" w:cs="Times New Roman"/>
          <w:sz w:val="28"/>
          <w:szCs w:val="28"/>
        </w:rPr>
        <w:t xml:space="preserve">сайтом государственного природоохранного бюджетного учреждения </w:t>
      </w:r>
      <w:r w:rsidR="00CD21D6" w:rsidRPr="00EA0CF3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A87FA7" w:rsidRPr="00EA0CF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ГПБУ</w:t>
        </w:r>
        <w:r w:rsidR="00A87FA7" w:rsidRPr="00EA0CF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 </w:t>
        </w:r>
        <w:r w:rsidR="00A87FA7" w:rsidRPr="00EA0CF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«</w:t>
        </w:r>
        <w:proofErr w:type="spellStart"/>
        <w:r w:rsidR="00A87FA7" w:rsidRPr="00EA0CF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Мосэкомониторинг</w:t>
        </w:r>
        <w:proofErr w:type="spellEnd"/>
        <w:r w:rsidR="00A87FA7" w:rsidRPr="00EA0CF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»</w:t>
        </w:r>
      </w:hyperlink>
      <w:r w:rsidR="00CD21D6" w:rsidRPr="00EA0CF3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  <w:r w:rsidR="00A87FA7" w:rsidRPr="00EA0CF3">
        <w:rPr>
          <w:rFonts w:ascii="Times New Roman" w:hAnsi="Times New Roman" w:cs="Times New Roman"/>
          <w:sz w:val="28"/>
          <w:szCs w:val="28"/>
        </w:rPr>
        <w:t xml:space="preserve">  </w:t>
      </w:r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котором можно получить информацию:</w:t>
      </w:r>
    </w:p>
    <w:p w:rsidR="00A87FA7" w:rsidRPr="00EA0CF3" w:rsidRDefault="00A87FA7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>каким образом осуществляется экологический мониторинг на территории города Москвы, где расположены пункты наблюдения за состоянием различных природных сред, по каким показателям и с какой периодичностью проводятся наблюдения;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>-  подробную информацию о состоянии атмосферного воздуха, поверхностных водных объектов, почв, зеленых насаждений, уровней шума на территории города;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>- информацию о текущих измерениях температуры и атмосферного давления на различных территориях города.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>- подробную информацию о загрязняющих веществах, присутствующих в атмосферном воздухе, поверхностных водных объектах, почвах города Москвы, источниках их поступления и воздействии на здоровье людей.</w:t>
      </w:r>
    </w:p>
    <w:p w:rsidR="00791DB0" w:rsidRPr="00EA0CF3" w:rsidRDefault="00791DB0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7FA7" w:rsidRPr="00EA0CF3" w:rsidRDefault="006A0DCD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аппарат СД МО принимал участие в проведении городских праздничных мероприятий («День Государственного флага Российской Федерации», «День России», </w:t>
      </w:r>
      <w:r w:rsidR="00A87FA7" w:rsidRPr="00EA0CF3">
        <w:rPr>
          <w:rFonts w:ascii="Times New Roman" w:eastAsia="Calibri" w:hAnsi="Times New Roman" w:cs="Times New Roman"/>
          <w:sz w:val="28"/>
          <w:szCs w:val="28"/>
        </w:rPr>
        <w:t xml:space="preserve">День призывника - организованном  столичным Департаментом региональной безопасности, комитетом общественных связей и Военным комиссариатом города Москвы </w:t>
      </w:r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и др.).</w:t>
      </w:r>
    </w:p>
    <w:p w:rsidR="00A87FA7" w:rsidRPr="00EA0CF3" w:rsidRDefault="006A0DCD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Информирование жителей о работе органов местного самоуправления осуществлялось через СМИ - газета Бирюлево Восточное, сайт муниципального округа, информационный стенд (ул. </w:t>
      </w:r>
      <w:proofErr w:type="spellStart"/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Михневская</w:t>
      </w:r>
      <w:proofErr w:type="spellEnd"/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, д. 5, к.1), бюллетень «Московский муниципальный вестник», на приеме населения  и на встречах с жителями, проводимых  управой района.</w:t>
      </w:r>
    </w:p>
    <w:p w:rsidR="00A87FA7" w:rsidRPr="00EA0CF3" w:rsidRDefault="00A87FA7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Взаимодействие с общественными организациями осуществлялось при проведении местных праздников, мероприятий направленных на военно-патриотическое воспитание,  участии в благотворительных акциях -  «Соберем ребенка в школу», мероприятиях проводимых филиалом «Бирюлево Восточное» ГБУ ТЦСО «Царицынский».</w:t>
      </w:r>
    </w:p>
    <w:p w:rsidR="00A87FA7" w:rsidRPr="00EA0CF3" w:rsidRDefault="006A0DCD" w:rsidP="00CF3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 взаимодействовали с  общественными пунктами охраны порядка и управой района при проведении призывной к</w:t>
      </w:r>
      <w:r w:rsidR="00791DB0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мпании.</w:t>
      </w:r>
      <w:r w:rsidR="00A87FA7" w:rsidRPr="00EA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B07" w:rsidRDefault="00772B07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DB0" w:rsidRPr="00EA0CF3" w:rsidRDefault="006A0DCD" w:rsidP="00CF3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>В 2015 году Совет</w:t>
      </w:r>
      <w:r w:rsidR="00791DB0" w:rsidRPr="00EA0CF3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и аппаратом Совета депутатов особое значение уделялось выполнению полномочий по организации и проведению местных праздничных мероприятий, развитию местных традиций и обрядов, проведению мероприятий по военно-патриотическому воспитанию граждан Российской Федерации, проживающих на территории муниципального округа.</w:t>
      </w:r>
    </w:p>
    <w:p w:rsidR="00791DB0" w:rsidRPr="00772B07" w:rsidRDefault="006A0DCD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7FA7" w:rsidRPr="00772B0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Всего в течение 2015 года было проведено 19 мероприятий:</w:t>
      </w:r>
    </w:p>
    <w:p w:rsidR="00791DB0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- местные праздничные мероприятия  «Проводы зимы», «Встреча весны», «Фронтовики, наденьте ордена», «Осень в Бирюлево», «День муниципального округа»;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>- мероприятия</w:t>
      </w:r>
      <w:r w:rsidR="00791DB0" w:rsidRPr="00EA0CF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направленные на военно-патриотическое воспитание граждан РФ проживающих на территории муниципального округа «Школа безопасности», спортивные соревнования среди подростков (проводились весной и осенью);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A0CF3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направленные на патриотическое воспитание граждан,  ретро встречи «В городском саду играет…»  в 2015 году было  проведено 12 мероприятий.</w:t>
      </w:r>
    </w:p>
    <w:p w:rsidR="00A87FA7" w:rsidRPr="00EA0CF3" w:rsidRDefault="006A0DCD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>Благодарности жителей, поступающие в адрес органов местного самоуправления, являются подтверждением того, что все мероприятия очень востребованы и любимы жителями,  проводились на высоком профессиональном уровне.</w:t>
      </w:r>
    </w:p>
    <w:p w:rsidR="00A87FA7" w:rsidRPr="00EA0CF3" w:rsidRDefault="00772B07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>Не остались незамеченными люди, активно взаимодействующие с органами местного самоуправления, а также благодаря которым успешно были проведены праздничные мероприятия для жителей муниципального округа. Все они были отмечены Советом депутатов и награждены Благодарственными письмами МО Бирюлево Восточное (решение СД МО от 12.11.2015 № СДБВ-01-02-111).</w:t>
      </w:r>
    </w:p>
    <w:p w:rsidR="00042A62" w:rsidRPr="00EA0CF3" w:rsidRDefault="006A0DCD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2A62" w:rsidRPr="00EA0CF3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планомерного и устойчивого развития МО и улучшения условий жизни его жителей была подготовлена программа социально-экономического развития муниципального округа Бирюлево Восточное на 2016 год, а также подведены и представлены на рассмотрение СД итоги социально-экономическо</w:t>
      </w:r>
      <w:r w:rsidR="001939D2" w:rsidRPr="00EA0CF3">
        <w:rPr>
          <w:rFonts w:ascii="Times New Roman" w:hAnsi="Times New Roman" w:cs="Times New Roman"/>
          <w:sz w:val="28"/>
          <w:szCs w:val="28"/>
          <w:lang w:eastAsia="ru-RU"/>
        </w:rPr>
        <w:t>го развития МО за 9 месяцев 2015</w:t>
      </w:r>
      <w:r w:rsidR="00042A62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42A62" w:rsidRPr="00EA0CF3" w:rsidRDefault="00042A62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7B3" w:rsidRPr="006A0DCD" w:rsidRDefault="00791DB0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0DCD">
        <w:rPr>
          <w:rFonts w:ascii="Times New Roman" w:hAnsi="Times New Roman" w:cs="Times New Roman"/>
          <w:b/>
          <w:sz w:val="28"/>
          <w:szCs w:val="28"/>
          <w:lang w:eastAsia="ru-RU"/>
        </w:rPr>
        <w:t>Работа с обращениями граждан и организаций</w:t>
      </w:r>
    </w:p>
    <w:p w:rsidR="00791DB0" w:rsidRPr="00EA0CF3" w:rsidRDefault="006A0DCD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91DB0" w:rsidRPr="00EA0CF3">
        <w:rPr>
          <w:rFonts w:ascii="Times New Roman" w:hAnsi="Times New Roman" w:cs="Times New Roman"/>
          <w:sz w:val="28"/>
          <w:szCs w:val="28"/>
          <w:lang w:eastAsia="ru-RU"/>
        </w:rPr>
        <w:t>Всего в адрес органов местного самоуправления в 2015 году поступило обращений:</w:t>
      </w:r>
    </w:p>
    <w:p w:rsidR="006055AE" w:rsidRPr="00EA0CF3" w:rsidRDefault="006055AE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>- письменных обращений</w:t>
      </w:r>
      <w:r w:rsidR="00791DB0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– граждан 14 (22 в 2014 году)</w:t>
      </w:r>
      <w:r w:rsidR="00AB27B3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91DB0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AB27B3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1DB0" w:rsidRPr="00EA0CF3">
        <w:rPr>
          <w:rFonts w:ascii="Times New Roman" w:hAnsi="Times New Roman" w:cs="Times New Roman"/>
          <w:sz w:val="28"/>
          <w:szCs w:val="28"/>
          <w:lang w:eastAsia="ru-RU"/>
        </w:rPr>
        <w:t>142 (63 в 2014 году)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055AE" w:rsidRPr="00EA0CF3" w:rsidRDefault="006055AE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27B3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791DB0" w:rsidRPr="00EA0CF3">
        <w:rPr>
          <w:rFonts w:ascii="Times New Roman" w:hAnsi="Times New Roman" w:cs="Times New Roman"/>
          <w:sz w:val="28"/>
          <w:szCs w:val="28"/>
          <w:lang w:eastAsia="ru-RU"/>
        </w:rPr>
        <w:t>а прием</w:t>
      </w:r>
      <w:r w:rsidR="00AB27B3" w:rsidRPr="00EA0CF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91DB0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глав</w:t>
      </w:r>
      <w:r w:rsidR="00AB27B3" w:rsidRPr="00EA0CF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91DB0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– 15 (37 в 2014 году)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055AE" w:rsidRPr="00EA0CF3" w:rsidRDefault="006055AE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27B3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791DB0" w:rsidRPr="00EA0CF3">
        <w:rPr>
          <w:rFonts w:ascii="Times New Roman" w:hAnsi="Times New Roman" w:cs="Times New Roman"/>
          <w:sz w:val="28"/>
          <w:szCs w:val="28"/>
          <w:lang w:eastAsia="ru-RU"/>
        </w:rPr>
        <w:t>о телефону – около 100 (более 200 в 2014 году)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1DB0" w:rsidRPr="00EA0CF3" w:rsidRDefault="006055AE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>- на официальный сайт МО</w:t>
      </w:r>
      <w:r w:rsidR="00791DB0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– 25 (30 в 2014 году)</w:t>
      </w:r>
    </w:p>
    <w:p w:rsidR="00791DB0" w:rsidRPr="00EA0CF3" w:rsidRDefault="00791DB0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7B3" w:rsidRPr="006A0DCD" w:rsidRDefault="006A0DCD" w:rsidP="00CF3E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27B3" w:rsidRPr="006A0DCD">
        <w:rPr>
          <w:rFonts w:ascii="Times New Roman" w:hAnsi="Times New Roman" w:cs="Times New Roman"/>
          <w:b/>
          <w:sz w:val="28"/>
          <w:szCs w:val="28"/>
          <w:lang w:eastAsia="ru-RU"/>
        </w:rPr>
        <w:t>Правовые акты, издаваемые главой МО</w:t>
      </w:r>
    </w:p>
    <w:p w:rsidR="00791DB0" w:rsidRPr="00EA0CF3" w:rsidRDefault="006A0DCD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27B3" w:rsidRPr="00EA0CF3">
        <w:rPr>
          <w:rFonts w:ascii="Times New Roman" w:hAnsi="Times New Roman" w:cs="Times New Roman"/>
          <w:sz w:val="28"/>
          <w:szCs w:val="28"/>
          <w:lang w:eastAsia="ru-RU"/>
        </w:rPr>
        <w:t>Всего в 2015 году и</w:t>
      </w:r>
      <w:r w:rsidR="00791DB0" w:rsidRPr="00EA0CF3">
        <w:rPr>
          <w:rFonts w:ascii="Times New Roman" w:hAnsi="Times New Roman" w:cs="Times New Roman"/>
          <w:sz w:val="28"/>
          <w:szCs w:val="28"/>
          <w:lang w:eastAsia="ru-RU"/>
        </w:rPr>
        <w:t>здано</w:t>
      </w:r>
      <w:r w:rsidR="00791DB0"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50 (22 в 2014) </w:t>
      </w:r>
      <w:r w:rsidR="00791DB0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распоряжений и </w:t>
      </w:r>
      <w:r w:rsidR="00791DB0"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>49(62 в 2014)</w:t>
      </w:r>
      <w:r w:rsidR="00AB27B3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постановлений</w:t>
      </w:r>
      <w:r w:rsidR="00D9652B" w:rsidRPr="00EA0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652B" w:rsidRPr="006A0DCD" w:rsidRDefault="003964BA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6A0DC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Отметить </w:t>
      </w:r>
      <w:r w:rsidR="00D9652B" w:rsidRPr="006A0D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хочу особо значимые и важные из них:</w:t>
      </w:r>
      <w:proofErr w:type="gramEnd"/>
    </w:p>
    <w:p w:rsidR="002C32A0" w:rsidRPr="00EA0CF3" w:rsidRDefault="002C32A0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вопросам осуществления полномочий финансового органа МО в соответствии с Бюджетным кодексом РФ</w:t>
      </w:r>
      <w:r w:rsidR="003964BA"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издано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964BA" w:rsidRPr="00EA0CF3" w:rsidRDefault="002C1208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64BA" w:rsidRPr="00EA0CF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C32A0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3964BA" w:rsidRPr="00EA0CF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C32A0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«Об организации работы по составлению проекта местного бюджета на 2016 год и плановый период», </w:t>
      </w:r>
      <w:r w:rsidR="002C32A0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бюджетной росписи на 2016 год и 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>плановый период</w:t>
      </w:r>
      <w:r w:rsidR="003964BA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2017 и 2018 годов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», «Об утверждении порядка составления и ведения бюджетной росписи», </w:t>
      </w:r>
      <w:r w:rsidR="003964BA" w:rsidRPr="00EA0CF3">
        <w:rPr>
          <w:rFonts w:ascii="Times New Roman" w:hAnsi="Times New Roman" w:cs="Times New Roman"/>
          <w:sz w:val="28"/>
          <w:szCs w:val="28"/>
          <w:lang w:eastAsia="ru-RU"/>
        </w:rPr>
        <w:t>«О закреплении в 2016 году полномочий администратора доходов бюджета муниципального округа Бирюлево Восточное за аппаратом Совета депутатов муниципального округа Бирюлево Восточное»;</w:t>
      </w:r>
      <w:proofErr w:type="gramEnd"/>
    </w:p>
    <w:p w:rsidR="002C32A0" w:rsidRPr="00EA0CF3" w:rsidRDefault="003964BA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>- 2 распоряжения – «Об утверждении Кассового плана доходов бюджета муниципального округа Бирюлево Восточное», «Об утверждении программы социально-экономического развития муниципального округа Бирюлево Восточное на 2016».</w:t>
      </w:r>
    </w:p>
    <w:p w:rsidR="00772B07" w:rsidRDefault="00772B07" w:rsidP="00CF3E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964BA" w:rsidRPr="00EA0CF3" w:rsidRDefault="00AB27B3" w:rsidP="00CF3E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по вопросам организации</w:t>
      </w:r>
      <w:r w:rsidR="003964BA"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работы</w:t>
      </w:r>
      <w:r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аппарата СД МО</w:t>
      </w:r>
      <w:r w:rsidR="003964BA" w:rsidRPr="00EA0C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издано:</w:t>
      </w:r>
    </w:p>
    <w:p w:rsidR="003964BA" w:rsidRPr="00EA0CF3" w:rsidRDefault="00D9652B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sz w:val="28"/>
          <w:szCs w:val="28"/>
          <w:lang w:eastAsia="ru-RU"/>
        </w:rPr>
        <w:t>- 1 постановление -  «О порядке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коррупции»;</w:t>
      </w:r>
    </w:p>
    <w:p w:rsidR="00D9652B" w:rsidRPr="00EA0CF3" w:rsidRDefault="00D9652B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A0CF3">
        <w:rPr>
          <w:rFonts w:ascii="Times New Roman" w:hAnsi="Times New Roman" w:cs="Times New Roman"/>
          <w:sz w:val="28"/>
          <w:szCs w:val="28"/>
          <w:lang w:eastAsia="ru-RU"/>
        </w:rPr>
        <w:t>- 5 распоряжений – утвержден Кодекса этики и служебного поведения муниципальных служащих аппарата Совета депутатов муниципального округа Бирюлево Восточное, утвержден Порядок уведомления главы МО БВ о фактах обращения в целях склонения муниципального служащего аппарата СД МО к совершению коррупционных правонарушений, утвержден порядок размещения сведений о доходах, расходах об имуществе и обязательствах имущественного характера МС и членов их семей на сайте МО</w:t>
      </w:r>
      <w:r w:rsidR="00042A62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042A62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этих сведений </w:t>
      </w:r>
      <w:r w:rsidR="00042A62" w:rsidRPr="00EA0C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общероссийским средствам массовой информации для опубликования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42A62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порядок предоставления 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служащими  </w:t>
      </w:r>
      <w:r w:rsidR="00042A62" w:rsidRPr="00EA0CF3">
        <w:rPr>
          <w:rFonts w:ascii="Times New Roman" w:hAnsi="Times New Roman" w:cs="Times New Roman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характера, утвержден Регламент аппарата СД МО</w:t>
      </w:r>
    </w:p>
    <w:p w:rsidR="00A87FA7" w:rsidRPr="00EA0CF3" w:rsidRDefault="00A87FA7" w:rsidP="00CF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FA7" w:rsidRPr="00EA0CF3" w:rsidRDefault="00A87FA7" w:rsidP="00CF3EDC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0CF3">
        <w:rPr>
          <w:rFonts w:ascii="Times New Roman" w:eastAsia="Calibri" w:hAnsi="Times New Roman" w:cs="Times New Roman"/>
          <w:b/>
          <w:sz w:val="28"/>
          <w:szCs w:val="28"/>
        </w:rPr>
        <w:t>Аппаратом СД  п</w:t>
      </w:r>
      <w:r w:rsidRPr="00EA0C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редоставляются муниципальные услуги:</w:t>
      </w:r>
    </w:p>
    <w:p w:rsidR="00A87FA7" w:rsidRPr="00EA0CF3" w:rsidRDefault="006A0DCD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а) принятие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Федерации, осуществляется  в соответствии с Административным регламентом предоставления муниципальной услуги. За отчетный период был подан 1 (один) запрос на разрешение вступления в брак. Выдано 1 разрешение (постановление);</w:t>
      </w:r>
    </w:p>
    <w:p w:rsidR="00A87FA7" w:rsidRPr="00EA0CF3" w:rsidRDefault="006A0DCD" w:rsidP="00CF3ED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87FA7" w:rsidRPr="00EA0CF3">
        <w:rPr>
          <w:rFonts w:ascii="Times New Roman" w:eastAsia="Calibri" w:hAnsi="Times New Roman" w:cs="Times New Roman"/>
          <w:sz w:val="28"/>
          <w:szCs w:val="28"/>
        </w:rPr>
        <w:t xml:space="preserve">б) регистрация трудовых договоров, заключаемых работодателями – физическими лицами, не являющимися индивидуальными предпринимателями, с работниками, а также регистрация факта прекращения трудового договора, осуществляется в соответствии с Административным регламентом предоставления муниципальной услуги. За отчетный период запросов не поступало;  </w:t>
      </w:r>
    </w:p>
    <w:p w:rsidR="00A87FA7" w:rsidRDefault="006A0DCD" w:rsidP="006A0DC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87FA7" w:rsidRPr="00EA0CF3">
        <w:rPr>
          <w:rFonts w:ascii="Times New Roman" w:eastAsia="Calibri" w:hAnsi="Times New Roman" w:cs="Times New Roman"/>
          <w:sz w:val="28"/>
          <w:szCs w:val="28"/>
        </w:rPr>
        <w:t>в) регистрация уставов территориальных общественных самоуправлений,  осуществляется в соответствии с Административным регламентом предоставления муниципальной услуги. За отчетный период запросов не поступал</w:t>
      </w:r>
      <w:r w:rsidR="00F02DA8">
        <w:rPr>
          <w:rFonts w:ascii="Times New Roman" w:eastAsia="Calibri" w:hAnsi="Times New Roman" w:cs="Times New Roman"/>
          <w:sz w:val="28"/>
          <w:szCs w:val="28"/>
        </w:rPr>
        <w:t>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0DCD" w:rsidRPr="00EA0CF3" w:rsidRDefault="006A0DCD" w:rsidP="006A0DCD">
      <w:pPr>
        <w:pStyle w:val="a3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eastAsia="ru-RU"/>
        </w:rPr>
      </w:pPr>
    </w:p>
    <w:p w:rsidR="00A87FA7" w:rsidRPr="006A0DCD" w:rsidRDefault="00A87FA7" w:rsidP="00CF3EDC">
      <w:pPr>
        <w:pStyle w:val="a3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r w:rsidRPr="006A0DCD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Возглавляла  6 комиссий:</w:t>
      </w:r>
    </w:p>
    <w:p w:rsidR="00A87FA7" w:rsidRPr="00EA0CF3" w:rsidRDefault="00A87FA7" w:rsidP="00CF3EDC">
      <w:pPr>
        <w:pStyle w:val="a3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EA0CF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Призывная Комиссия </w:t>
      </w:r>
      <w:r w:rsidRPr="00EA0CF3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информация о ходе призыва представлялась депутатам два раза в год. А по итогам весеннего призыва 2015 года получила  Почетную грамоту префекта ЮАО «За активное участие и большой личный вклад в выполнение весеннего призыва граждан на военную службу в Южном административном округе города Москвы».</w:t>
      </w:r>
    </w:p>
    <w:p w:rsidR="00A87FA7" w:rsidRPr="00EA0CF3" w:rsidRDefault="00A87FA7" w:rsidP="00CF3EDC">
      <w:pPr>
        <w:pStyle w:val="a3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EA0CF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Комиссия по противодействию коррупции </w:t>
      </w:r>
      <w:r w:rsidRPr="00EA0CF3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(отчет представлен в январе 2016г</w:t>
      </w:r>
      <w:r w:rsidR="006A0DCD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.</w:t>
      </w:r>
      <w:r w:rsidRPr="00EA0CF3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)                                                 </w:t>
      </w:r>
    </w:p>
    <w:p w:rsidR="00A87FA7" w:rsidRPr="00EA0CF3" w:rsidRDefault="00A87FA7" w:rsidP="00CF3EDC">
      <w:pPr>
        <w:pStyle w:val="a3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EA0CF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Комиссия по исчислению </w:t>
      </w:r>
      <w:proofErr w:type="gramStart"/>
      <w:r w:rsidRPr="00EA0CF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стажа</w:t>
      </w:r>
      <w:r w:rsidRPr="00EA0CF3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муниципальной службы муниципальных служащих аппарата Совета депутатов муниципального округа</w:t>
      </w:r>
      <w:proofErr w:type="gramEnd"/>
      <w:r w:rsidRPr="00EA0CF3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Бирюлево Восточное (з</w:t>
      </w:r>
      <w:r w:rsidRPr="00EA0CF3"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ru-RU"/>
        </w:rPr>
        <w:t>аседание комиссии проводятся на основании заявления муниципального служащего – заявлений не  поступало)</w:t>
      </w:r>
      <w:r w:rsidRPr="00EA0CF3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; </w:t>
      </w:r>
    </w:p>
    <w:p w:rsidR="00A87FA7" w:rsidRPr="00EA0CF3" w:rsidRDefault="00A87FA7" w:rsidP="00750EF2">
      <w:pPr>
        <w:pStyle w:val="a3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EA0CF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Аттестационная Комиссия</w:t>
      </w:r>
      <w:r w:rsidRPr="00EA0CF3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– два заседания, на которых рассмотрено два вопроса:</w:t>
      </w:r>
    </w:p>
    <w:p w:rsidR="00A87FA7" w:rsidRPr="00EA0CF3" w:rsidRDefault="00A87FA7" w:rsidP="00750EF2">
      <w:pPr>
        <w:pStyle w:val="a3"/>
        <w:jc w:val="both"/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ru-RU"/>
        </w:rPr>
      </w:pPr>
      <w:r w:rsidRPr="00EA0CF3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</w:t>
      </w:r>
      <w:r w:rsidRPr="00EA0CF3"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ru-RU"/>
        </w:rPr>
        <w:t xml:space="preserve">проведение квалификационного экзамена для решения вопроса о присвоении муниципальному служащему классного чина; </w:t>
      </w:r>
    </w:p>
    <w:p w:rsidR="00A87FA7" w:rsidRPr="00EA0CF3" w:rsidRDefault="00A87FA7" w:rsidP="00750EF2">
      <w:pPr>
        <w:pStyle w:val="a3"/>
        <w:jc w:val="both"/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ru-RU"/>
        </w:rPr>
      </w:pPr>
      <w:r w:rsidRPr="00EA0CF3"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ru-RU"/>
        </w:rPr>
        <w:t>- проведение аттестации муниципальных служащих.</w:t>
      </w:r>
    </w:p>
    <w:p w:rsidR="00A87FA7" w:rsidRPr="00EA0CF3" w:rsidRDefault="00A87FA7" w:rsidP="00750EF2">
      <w:pPr>
        <w:pStyle w:val="a3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EA0CF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Комиссия по соблюдению требований </w:t>
      </w:r>
      <w:r w:rsidRPr="00EA0CF3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к служебному поведению муниципальных служащих и урегулированию конфликта интересов (</w:t>
      </w:r>
      <w:r w:rsidRPr="00EA0CF3"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ru-RU"/>
        </w:rPr>
        <w:t>носит заявительный принцип – заявлений, обраще</w:t>
      </w:r>
      <w:r w:rsidR="00750EF2" w:rsidRPr="00EA0CF3"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ru-RU"/>
        </w:rPr>
        <w:t>ний, представлений не поступало).</w:t>
      </w:r>
    </w:p>
    <w:p w:rsidR="00A87FA7" w:rsidRPr="00EA0CF3" w:rsidRDefault="00A87FA7" w:rsidP="00750E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Единая комиссии </w:t>
      </w:r>
      <w:r w:rsidRPr="00EA0CF3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по размещению заказа на поставку товаров, выполнение работ, оказание услуг, финансируемых из бюджета муниципального округа Бирюлево Восточное, комиссия работала </w:t>
      </w:r>
      <w:r w:rsidRPr="00EA0CF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–</w:t>
      </w:r>
      <w:r w:rsidR="00D10BF5" w:rsidRPr="00EA0CF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750EF2" w:rsidRPr="00EA0CF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23</w:t>
      </w:r>
      <w:r w:rsidRPr="00EA0CF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 заседани</w:t>
      </w:r>
      <w:r w:rsidR="00750EF2" w:rsidRPr="00EA0CF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я </w:t>
      </w:r>
      <w:r w:rsidRPr="00EA0CF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EA0CF3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(п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роведено </w:t>
      </w:r>
      <w:r w:rsidR="00750EF2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десять 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>открытых конкурсов, один запрос котировок, один  аукцион).  По итогам конкурентных процедур заключено 1</w:t>
      </w:r>
      <w:r w:rsidR="00750EF2" w:rsidRPr="00EA0CF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контрактов.</w:t>
      </w:r>
      <w:r w:rsidRPr="00EA0CF3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В декабре 2015 года произошла ротация, я вышла из состава комиссии.</w:t>
      </w:r>
    </w:p>
    <w:p w:rsidR="00A87FA7" w:rsidRDefault="00A87FA7" w:rsidP="00750E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DCD" w:rsidRDefault="006A0DCD" w:rsidP="00750E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DCD" w:rsidRDefault="006A0DCD" w:rsidP="00750E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2B07" w:rsidRDefault="00772B07" w:rsidP="00750E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FA7" w:rsidRPr="00EA0CF3" w:rsidRDefault="00A87FA7" w:rsidP="00CF3EDC">
      <w:pPr>
        <w:pStyle w:val="a3"/>
        <w:rPr>
          <w:rFonts w:ascii="Times New Roman" w:eastAsia="Calibri" w:hAnsi="Times New Roman" w:cs="Times New Roman"/>
          <w:b/>
          <w:sz w:val="28"/>
          <w:szCs w:val="28"/>
          <w:highlight w:val="green"/>
          <w:u w:val="single"/>
          <w:lang w:eastAsia="ru-RU"/>
        </w:rPr>
      </w:pPr>
      <w:r w:rsidRPr="00EA0C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>Поставленные задачи на 2015 год выполнены в полном объеме:</w:t>
      </w:r>
    </w:p>
    <w:p w:rsidR="00A87FA7" w:rsidRPr="00EA0CF3" w:rsidRDefault="006A0DCD" w:rsidP="00042A6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В год 70-летия Победы в Великой отечественной войне депутаты СД и сотрудники аппарата СД приняли активное участие в праздничных мероприятиях организованных и проводимых аппаратом СД, управой района, Префектурой ЮАО, образовательными учреждениями. Выступали с поздравлениями перед ветеранами, принимали участие в награждениях ветеранов, иногда с выездом к месту жительства ветерана. Стали участниками акции «Бессмертный Полк». Информация о проводимых мероприятиях освещалась путем размещения на сайте МО и в электронной газете «Бирюлево Восточное».</w:t>
      </w:r>
    </w:p>
    <w:p w:rsidR="00A87FA7" w:rsidRPr="00EA0CF3" w:rsidRDefault="006A0DCD" w:rsidP="00042A6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A87FA7" w:rsidRPr="00EA0C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1. Экономия средств местного бюджета позволила, не выйти за рамки дефицит</w:t>
      </w:r>
      <w:r w:rsidR="003801F4" w:rsidRPr="00EA0C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A87FA7" w:rsidRPr="00EA0C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бюджета и в итоге иметь профицит на сумму 383 тыс. рублей учитывая,   что в бюджет не поступило доходов на сумму 1554600 рублей. </w:t>
      </w:r>
    </w:p>
    <w:p w:rsidR="00A87FA7" w:rsidRPr="00EA0CF3" w:rsidRDefault="006A0DCD" w:rsidP="00042A6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A87FA7" w:rsidRPr="00EA0C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 дополнительное профессиональное образование получили два муниципальных служащих:</w:t>
      </w:r>
    </w:p>
    <w:p w:rsidR="00A87FA7" w:rsidRPr="00EA0CF3" w:rsidRDefault="00A87FA7" w:rsidP="00042A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один муниципальный служащий </w:t>
      </w:r>
      <w:r w:rsidR="00750EF2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обучался</w:t>
      </w:r>
      <w:r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>по дополнительной профессиональной программе «Управление финансами муниципального образования: опыт, проблемы, перспективы и по программе повышение квалификации  «Управление закупками в соответствии с федеральной контрактной системой»</w:t>
      </w:r>
      <w:r w:rsidR="00772B0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EA0C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87FA7" w:rsidRPr="00EA0CF3" w:rsidRDefault="006A0DCD" w:rsidP="00042A6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один муниципальный служащий обучался по программе  повышение квалификации </w:t>
      </w:r>
      <w:r w:rsidR="00A87FA7" w:rsidRPr="00EA0CF3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A87FA7" w:rsidRPr="00EA0CF3">
        <w:rPr>
          <w:rFonts w:ascii="Times New Roman" w:eastAsia="Calibri" w:hAnsi="Times New Roman" w:cs="Times New Roman"/>
          <w:i/>
          <w:sz w:val="28"/>
          <w:szCs w:val="28"/>
        </w:rPr>
        <w:t>Управление закупками в соответствии с федеральной контрактной системой» и по дополнительному профессиональному образованию «Государственное и муниципальное управление»</w:t>
      </w:r>
      <w:r w:rsidR="00042A62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87FA7" w:rsidRPr="00EA0CF3" w:rsidRDefault="006A0DCD" w:rsidP="00042A6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A87FA7" w:rsidRPr="00EA0C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 настоящее время все муниципальные служащие успешно прошли повышение квалификации </w:t>
      </w:r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 связанным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87FA7" w:rsidRPr="00EA0CF3" w:rsidRDefault="00A87FA7" w:rsidP="00CF3EDC">
      <w:pPr>
        <w:pStyle w:val="a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87FA7" w:rsidRPr="00EA0CF3" w:rsidRDefault="00A87FA7" w:rsidP="00CF3EDC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EA0C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 задачах на 2016 год:</w:t>
      </w:r>
      <w:r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87FA7" w:rsidRPr="00EA0CF3" w:rsidRDefault="006A0DCD" w:rsidP="00042A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важных и социально значимым вопросом остается вопрос социально – экономического развития муниципального округа Бирюлево </w:t>
      </w:r>
      <w:proofErr w:type="gramStart"/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>Восточное</w:t>
      </w:r>
      <w:proofErr w:type="gramEnd"/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>. Улучшение качества проживания на территории района, поэтому в 2016 году считаю необходимым сосредоточить основные усилия органов местного самоуправления на следующих направлениях:</w:t>
      </w:r>
    </w:p>
    <w:p w:rsidR="00A87FA7" w:rsidRPr="00EA0CF3" w:rsidRDefault="006A0DCD" w:rsidP="00042A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Активная реализация полномочий, установленных Законом Москвы от 11.07.2012 № 39 «О наделении органов местного самоуправления муниципальных округов в городе Москве отдельными полномочиями города Москвы»; </w:t>
      </w:r>
    </w:p>
    <w:p w:rsidR="00A87FA7" w:rsidRPr="00EA0CF3" w:rsidRDefault="006A0DCD" w:rsidP="00042A6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Повышение квалификации и профессиональной переподготовки главы муниципального округа, в т</w:t>
      </w:r>
      <w:r w:rsidR="00772B07">
        <w:rPr>
          <w:rFonts w:ascii="Times New Roman" w:eastAsia="Calibri" w:hAnsi="Times New Roman" w:cs="Times New Roman"/>
          <w:sz w:val="28"/>
          <w:szCs w:val="28"/>
          <w:lang w:eastAsia="ru-RU"/>
        </w:rPr>
        <w:t>.ч.</w:t>
      </w:r>
      <w:r w:rsidR="00A87FA7" w:rsidRPr="00EA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связанным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87FA7" w:rsidRPr="00EA0CF3" w:rsidRDefault="006A0DCD" w:rsidP="00042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3. Участие </w:t>
      </w:r>
      <w:r w:rsidR="00EA0CF3">
        <w:rPr>
          <w:rFonts w:ascii="Times New Roman" w:hAnsi="Times New Roman" w:cs="Times New Roman"/>
          <w:sz w:val="28"/>
          <w:szCs w:val="28"/>
          <w:lang w:eastAsia="ru-RU"/>
        </w:rPr>
        <w:t xml:space="preserve">аппарата Совета депутатов </w:t>
      </w:r>
      <w:r w:rsidR="00A87FA7" w:rsidRPr="00EA0CF3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организационном обеспечении проведения выборов </w:t>
      </w:r>
      <w:r w:rsidR="00A87FA7" w:rsidRPr="00EA0CF3">
        <w:rPr>
          <w:rFonts w:ascii="Times New Roman" w:hAnsi="Times New Roman" w:cs="Times New Roman"/>
          <w:sz w:val="28"/>
          <w:szCs w:val="28"/>
        </w:rPr>
        <w:t xml:space="preserve">в </w:t>
      </w:r>
      <w:r w:rsidR="0008672B" w:rsidRPr="00EA0CF3">
        <w:rPr>
          <w:rFonts w:ascii="Times New Roman" w:hAnsi="Times New Roman" w:cs="Times New Roman"/>
          <w:sz w:val="28"/>
          <w:szCs w:val="28"/>
        </w:rPr>
        <w:t xml:space="preserve">ГД </w:t>
      </w:r>
      <w:r w:rsidR="00EA0CF3">
        <w:rPr>
          <w:rFonts w:ascii="Times New Roman" w:hAnsi="Times New Roman" w:cs="Times New Roman"/>
          <w:sz w:val="28"/>
          <w:szCs w:val="28"/>
        </w:rPr>
        <w:t xml:space="preserve">и </w:t>
      </w:r>
      <w:r w:rsidR="0008672B" w:rsidRPr="00EA0CF3">
        <w:rPr>
          <w:rFonts w:ascii="Times New Roman" w:hAnsi="Times New Roman" w:cs="Times New Roman"/>
          <w:sz w:val="28"/>
          <w:szCs w:val="28"/>
        </w:rPr>
        <w:t>ФС</w:t>
      </w:r>
      <w:r w:rsidR="00A87FA7" w:rsidRPr="00EA0CF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939D2" w:rsidRPr="00EA0CF3" w:rsidRDefault="006A0DCD" w:rsidP="00042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9D2" w:rsidRPr="00EA0CF3">
        <w:rPr>
          <w:rFonts w:ascii="Times New Roman" w:hAnsi="Times New Roman" w:cs="Times New Roman"/>
          <w:sz w:val="28"/>
          <w:szCs w:val="28"/>
        </w:rPr>
        <w:t xml:space="preserve">4. Продолжить работу по подготовке проектов решений </w:t>
      </w:r>
      <w:r w:rsidR="001939D2" w:rsidRPr="00EA0CF3">
        <w:rPr>
          <w:rFonts w:ascii="Times New Roman" w:hAnsi="Times New Roman" w:cs="Times New Roman"/>
          <w:bCs/>
          <w:sz w:val="28"/>
          <w:szCs w:val="28"/>
        </w:rPr>
        <w:t>о</w:t>
      </w:r>
      <w:r w:rsidR="001939D2" w:rsidRPr="00EA0CF3">
        <w:rPr>
          <w:rFonts w:ascii="Times New Roman" w:hAnsi="Times New Roman" w:cs="Times New Roman"/>
          <w:sz w:val="28"/>
          <w:szCs w:val="28"/>
        </w:rPr>
        <w:t xml:space="preserve"> представлении лицами, замещающими муниципальные должности (депутатами), сведений о доходах, расходах, об имуществе и обязательствах имущественного характера</w:t>
      </w:r>
      <w:r w:rsidR="00EB1F6A" w:rsidRPr="00EA0CF3">
        <w:rPr>
          <w:rFonts w:ascii="Times New Roman" w:hAnsi="Times New Roman" w:cs="Times New Roman"/>
          <w:sz w:val="28"/>
          <w:szCs w:val="28"/>
        </w:rPr>
        <w:t xml:space="preserve"> и подачи этих сведений в аппарат Совета депутатов</w:t>
      </w:r>
      <w:r w:rsidR="00864698"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 в 2016 году</w:t>
      </w:r>
      <w:r w:rsidR="00EB1F6A" w:rsidRPr="00EA0CF3">
        <w:rPr>
          <w:rFonts w:ascii="Times New Roman" w:hAnsi="Times New Roman" w:cs="Times New Roman"/>
          <w:sz w:val="28"/>
          <w:szCs w:val="28"/>
        </w:rPr>
        <w:t>.</w:t>
      </w:r>
    </w:p>
    <w:p w:rsidR="00A87FA7" w:rsidRPr="00EA0CF3" w:rsidRDefault="00A87FA7" w:rsidP="00CF3E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  <w:r w:rsidR="006A0DC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A0DC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A0DC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A0DC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A0DC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A0DC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EA0CF3">
        <w:rPr>
          <w:rFonts w:ascii="Times New Roman" w:hAnsi="Times New Roman" w:cs="Times New Roman"/>
          <w:b/>
          <w:sz w:val="28"/>
          <w:szCs w:val="28"/>
          <w:lang w:eastAsia="ru-RU"/>
        </w:rPr>
        <w:t>Е. Н. Яковлева</w:t>
      </w:r>
    </w:p>
    <w:sectPr w:rsidR="00A87FA7" w:rsidRPr="00EA0CF3" w:rsidSect="00384B00">
      <w:pgSz w:w="11906" w:h="16838"/>
      <w:pgMar w:top="567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FA7"/>
    <w:rsid w:val="00042A62"/>
    <w:rsid w:val="0004675F"/>
    <w:rsid w:val="0006161C"/>
    <w:rsid w:val="0008672B"/>
    <w:rsid w:val="000D0C8A"/>
    <w:rsid w:val="000D1109"/>
    <w:rsid w:val="0018676B"/>
    <w:rsid w:val="001939D2"/>
    <w:rsid w:val="001D3F57"/>
    <w:rsid w:val="00261C5C"/>
    <w:rsid w:val="002679BD"/>
    <w:rsid w:val="00292F20"/>
    <w:rsid w:val="002C1208"/>
    <w:rsid w:val="002C32A0"/>
    <w:rsid w:val="003801F4"/>
    <w:rsid w:val="00384B00"/>
    <w:rsid w:val="003964BA"/>
    <w:rsid w:val="004235E3"/>
    <w:rsid w:val="00450E94"/>
    <w:rsid w:val="00467138"/>
    <w:rsid w:val="005834A3"/>
    <w:rsid w:val="005E200A"/>
    <w:rsid w:val="006055AE"/>
    <w:rsid w:val="00666312"/>
    <w:rsid w:val="006A0DCD"/>
    <w:rsid w:val="006A33E5"/>
    <w:rsid w:val="006A59AC"/>
    <w:rsid w:val="006D14F6"/>
    <w:rsid w:val="006E36E7"/>
    <w:rsid w:val="00730D3A"/>
    <w:rsid w:val="00750EF2"/>
    <w:rsid w:val="00772B07"/>
    <w:rsid w:val="00791DB0"/>
    <w:rsid w:val="00864698"/>
    <w:rsid w:val="008B6F47"/>
    <w:rsid w:val="009820FD"/>
    <w:rsid w:val="009E3583"/>
    <w:rsid w:val="00A87FA7"/>
    <w:rsid w:val="00AA5F16"/>
    <w:rsid w:val="00AB27B3"/>
    <w:rsid w:val="00AD4303"/>
    <w:rsid w:val="00B53C57"/>
    <w:rsid w:val="00C2134E"/>
    <w:rsid w:val="00C40457"/>
    <w:rsid w:val="00C94E5F"/>
    <w:rsid w:val="00CB7C7D"/>
    <w:rsid w:val="00CD21D6"/>
    <w:rsid w:val="00CE29EB"/>
    <w:rsid w:val="00CF3EDC"/>
    <w:rsid w:val="00D10BF5"/>
    <w:rsid w:val="00D32F48"/>
    <w:rsid w:val="00D537D3"/>
    <w:rsid w:val="00D9652B"/>
    <w:rsid w:val="00DE376E"/>
    <w:rsid w:val="00E67A34"/>
    <w:rsid w:val="00EA0CF3"/>
    <w:rsid w:val="00EB1F6A"/>
    <w:rsid w:val="00ED0743"/>
    <w:rsid w:val="00EF6D34"/>
    <w:rsid w:val="00F02DA8"/>
    <w:rsid w:val="00F7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5F"/>
  </w:style>
  <w:style w:type="paragraph" w:styleId="1">
    <w:name w:val="heading 1"/>
    <w:basedOn w:val="a"/>
    <w:next w:val="a"/>
    <w:link w:val="10"/>
    <w:uiPriority w:val="9"/>
    <w:qFormat/>
    <w:rsid w:val="000D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7FA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7FA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A87FA7"/>
    <w:pPr>
      <w:spacing w:after="0" w:line="240" w:lineRule="auto"/>
    </w:pPr>
  </w:style>
  <w:style w:type="paragraph" w:customStyle="1" w:styleId="ConsPlusNormal">
    <w:name w:val="ConsPlusNormal"/>
    <w:rsid w:val="00A87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4">
    <w:name w:val="Normal (Web)"/>
    <w:basedOn w:val="a"/>
    <w:uiPriority w:val="99"/>
    <w:unhideWhenUsed/>
    <w:rsid w:val="00A87FA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87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A87F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87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87FA7"/>
    <w:pPr>
      <w:autoSpaceDE w:val="0"/>
      <w:autoSpaceDN w:val="0"/>
      <w:adjustRightInd w:val="0"/>
      <w:spacing w:after="0" w:line="240" w:lineRule="auto"/>
    </w:pPr>
    <w:rPr>
      <w:rFonts w:ascii="OfficinaSansC" w:eastAsia="Times New Roman" w:hAnsi="OfficinaSansC" w:cs="OfficinaSansC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87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7FA7"/>
  </w:style>
  <w:style w:type="paragraph" w:customStyle="1" w:styleId="p2">
    <w:name w:val="p2"/>
    <w:basedOn w:val="a"/>
    <w:rsid w:val="00A8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87F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7FA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7FA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A87FA7"/>
    <w:pPr>
      <w:spacing w:after="0" w:line="240" w:lineRule="auto"/>
    </w:pPr>
  </w:style>
  <w:style w:type="paragraph" w:customStyle="1" w:styleId="ConsPlusNormal">
    <w:name w:val="ConsPlusNormal"/>
    <w:rsid w:val="00A87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4">
    <w:name w:val="Normal (Web)"/>
    <w:basedOn w:val="a"/>
    <w:uiPriority w:val="99"/>
    <w:unhideWhenUsed/>
    <w:rsid w:val="00A87FA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87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A87F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87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87FA7"/>
    <w:pPr>
      <w:autoSpaceDE w:val="0"/>
      <w:autoSpaceDN w:val="0"/>
      <w:adjustRightInd w:val="0"/>
      <w:spacing w:after="0" w:line="240" w:lineRule="auto"/>
    </w:pPr>
    <w:rPr>
      <w:rFonts w:ascii="OfficinaSansC" w:eastAsia="Times New Roman" w:hAnsi="OfficinaSansC" w:cs="OfficinaSansC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87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7FA7"/>
  </w:style>
  <w:style w:type="paragraph" w:customStyle="1" w:styleId="p2">
    <w:name w:val="p2"/>
    <w:basedOn w:val="a"/>
    <w:rsid w:val="00A8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87F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ecom.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2016-02-24T09:28:00Z</dcterms:created>
  <dcterms:modified xsi:type="dcterms:W3CDTF">2016-02-24T09:28:00Z</dcterms:modified>
</cp:coreProperties>
</file>