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D" w:rsidRPr="00EF0DD2" w:rsidRDefault="002D7E5D" w:rsidP="00155C01">
      <w:pPr>
        <w:jc w:val="center"/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</w:pPr>
      <w:r w:rsidRPr="00EF0DD2"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  <w:t>Глубокоуважаемые депутаты, гости!</w:t>
      </w:r>
    </w:p>
    <w:p w:rsidR="002D7E5D" w:rsidRDefault="002D7E5D" w:rsidP="00155C01">
      <w:pPr>
        <w:pStyle w:val="a3"/>
        <w:ind w:left="0" w:firstLine="709"/>
        <w:jc w:val="center"/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</w:pPr>
    </w:p>
    <w:p w:rsidR="002D7E5D" w:rsidRPr="00EF0DD2" w:rsidRDefault="002D7E5D" w:rsidP="00155C01">
      <w:pPr>
        <w:pStyle w:val="a3"/>
        <w:ind w:left="0"/>
        <w:jc w:val="center"/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</w:pPr>
      <w:r w:rsidRPr="00EF0DD2"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  <w:t>«Отчет о</w:t>
      </w:r>
      <w:r w:rsidR="00FD237B"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  <w:t xml:space="preserve"> работе ГБУЗ «ГП № 52 ДЗМ» в 202</w:t>
      </w:r>
      <w:r w:rsidR="00D714A8"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  <w:t>1</w:t>
      </w:r>
      <w:r w:rsidRPr="00EF0DD2">
        <w:rPr>
          <w:rFonts w:eastAsiaTheme="majorEastAsia" w:cs="Times New Roman"/>
          <w:b/>
          <w:bCs/>
          <w:color w:val="1F497D" w:themeColor="text2"/>
          <w:kern w:val="24"/>
          <w:sz w:val="28"/>
          <w:szCs w:val="28"/>
        </w:rPr>
        <w:t xml:space="preserve"> г.</w:t>
      </w:r>
    </w:p>
    <w:p w:rsidR="00D57243" w:rsidRDefault="00D57243" w:rsidP="00155C01">
      <w:pPr>
        <w:pStyle w:val="a3"/>
        <w:ind w:left="0" w:firstLine="709"/>
        <w:jc w:val="center"/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</w:pPr>
    </w:p>
    <w:p w:rsidR="00A815C2" w:rsidRPr="0093613D" w:rsidRDefault="007258F0" w:rsidP="008C3F8C">
      <w:pPr>
        <w:spacing w:line="228" w:lineRule="auto"/>
        <w:ind w:firstLine="709"/>
        <w:jc w:val="both"/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</w:pPr>
      <w:r w:rsidRPr="0093613D"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  <w:t xml:space="preserve">1. </w:t>
      </w:r>
      <w:r w:rsidR="000B3F21" w:rsidRPr="0093613D"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  <w:t xml:space="preserve">Городская поликлиника № 52 </w:t>
      </w:r>
      <w:r w:rsidR="000B3F21" w:rsidRPr="0093613D">
        <w:rPr>
          <w:rFonts w:eastAsiaTheme="majorEastAsia" w:cs="Times New Roman"/>
          <w:color w:val="000000" w:themeColor="text1"/>
          <w:kern w:val="24"/>
          <w:sz w:val="28"/>
          <w:szCs w:val="28"/>
        </w:rPr>
        <w:t>расположена в новом 7-этажном здании  общей площадью 10 153,2 кв. м. по адресу: ул. Медынская, дом 7, корпус 1, рассчитана на 750 посещений в смену,</w:t>
      </w:r>
      <w:r w:rsidR="000B3F21" w:rsidRPr="0093613D">
        <w:rPr>
          <w:rFonts w:eastAsiaTheme="majorEastAsia" w:cs="Times New Roman"/>
          <w:b/>
          <w:bCs/>
          <w:color w:val="000000" w:themeColor="text1"/>
          <w:kern w:val="24"/>
          <w:sz w:val="28"/>
          <w:szCs w:val="28"/>
        </w:rPr>
        <w:t xml:space="preserve"> функционирует с 30 октября 2010 года.</w:t>
      </w:r>
    </w:p>
    <w:p w:rsidR="00835C9D" w:rsidRPr="0093613D" w:rsidRDefault="00346A3E" w:rsidP="008C3F8C">
      <w:pPr>
        <w:pStyle w:val="a3"/>
        <w:spacing w:line="228" w:lineRule="auto"/>
        <w:ind w:left="0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color w:val="000000" w:themeColor="text1"/>
          <w:sz w:val="28"/>
          <w:szCs w:val="28"/>
        </w:rPr>
        <w:t>В целях реализации мероприятий Программы модернизация здравоохранения города Москвы на 2011-2012 гг., оптимизации лечебно-диагностического процесса, дальнейшего совершенствования организации и качества оказания специализированной медицинской помощи населению, на базе ГП № 52 с 1 октября 2012 года проведена реорганизация согласно приказу ДЗМ от 05.05.2012 г. № 381</w:t>
      </w:r>
      <w:r w:rsidR="00F62806" w:rsidRPr="0093613D">
        <w:rPr>
          <w:rFonts w:cs="Times New Roman"/>
          <w:color w:val="000000" w:themeColor="text1"/>
          <w:sz w:val="28"/>
          <w:szCs w:val="28"/>
        </w:rPr>
        <w:t>.</w:t>
      </w:r>
    </w:p>
    <w:p w:rsidR="00835C9D" w:rsidRPr="0093613D" w:rsidRDefault="007258F0" w:rsidP="008C3F8C">
      <w:pPr>
        <w:pStyle w:val="a3"/>
        <w:spacing w:line="228" w:lineRule="auto"/>
        <w:ind w:left="0"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b/>
          <w:color w:val="000000" w:themeColor="text1"/>
          <w:sz w:val="28"/>
          <w:szCs w:val="28"/>
        </w:rPr>
        <w:t>2</w:t>
      </w:r>
      <w:r w:rsidRPr="0093613D">
        <w:rPr>
          <w:rFonts w:cs="Times New Roman"/>
          <w:color w:val="000000" w:themeColor="text1"/>
          <w:sz w:val="28"/>
          <w:szCs w:val="28"/>
        </w:rPr>
        <w:t>.</w:t>
      </w:r>
      <w:r w:rsidR="003A023C" w:rsidRPr="0093613D">
        <w:rPr>
          <w:rFonts w:cs="Times New Roman"/>
          <w:color w:val="000000" w:themeColor="text1"/>
          <w:sz w:val="28"/>
          <w:szCs w:val="28"/>
        </w:rPr>
        <w:t>В результате объединения к ГБУЗ «ГП № 52 ДЗМ» присоединились 3 поликлиники (ГП № 125(филиал № 2) – Бирюлёво Западное, ГП №119 (филиал № 1) и ГП №192 (филиал № 3) – Бирюлёво-Восточное.</w:t>
      </w:r>
      <w:r w:rsidR="005B6912" w:rsidRPr="0093613D">
        <w:rPr>
          <w:rFonts w:cs="Times New Roman"/>
          <w:color w:val="000000" w:themeColor="text1"/>
          <w:sz w:val="28"/>
          <w:szCs w:val="28"/>
        </w:rPr>
        <w:t xml:space="preserve"> </w:t>
      </w:r>
      <w:r w:rsidR="00835C9D" w:rsidRPr="0093613D">
        <w:rPr>
          <w:rFonts w:cs="Times New Roman"/>
          <w:color w:val="000000" w:themeColor="text1"/>
          <w:sz w:val="28"/>
          <w:szCs w:val="28"/>
        </w:rPr>
        <w:t>Мощность поликлинического объединения составляет 3650 посещений в смену.</w:t>
      </w:r>
    </w:p>
    <w:p w:rsidR="00346A3E" w:rsidRPr="0093613D" w:rsidRDefault="007258F0" w:rsidP="008C3F8C">
      <w:pPr>
        <w:pStyle w:val="a3"/>
        <w:spacing w:line="228" w:lineRule="auto"/>
        <w:ind w:left="0" w:firstLine="708"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93613D">
        <w:rPr>
          <w:rFonts w:cs="Times New Roman"/>
          <w:b/>
          <w:color w:val="000000" w:themeColor="text1"/>
          <w:sz w:val="28"/>
          <w:szCs w:val="28"/>
        </w:rPr>
        <w:t>3</w:t>
      </w:r>
      <w:r w:rsidRPr="0093613D">
        <w:rPr>
          <w:rFonts w:cs="Times New Roman"/>
          <w:color w:val="000000" w:themeColor="text1"/>
          <w:sz w:val="28"/>
          <w:szCs w:val="28"/>
        </w:rPr>
        <w:t>.</w:t>
      </w:r>
      <w:r w:rsidR="00835C9D" w:rsidRPr="0093613D">
        <w:rPr>
          <w:rFonts w:cs="Times New Roman"/>
          <w:color w:val="000000" w:themeColor="text1"/>
          <w:sz w:val="28"/>
          <w:szCs w:val="28"/>
        </w:rPr>
        <w:t>В филиале № 3 круглосуточно работает травматологическое отделение, которое обслужи</w:t>
      </w:r>
      <w:r w:rsidR="00D11718" w:rsidRPr="0093613D">
        <w:rPr>
          <w:rFonts w:cs="Times New Roman"/>
          <w:color w:val="000000" w:themeColor="text1"/>
          <w:sz w:val="28"/>
          <w:szCs w:val="28"/>
        </w:rPr>
        <w:t xml:space="preserve">вает население районов Бирюлево </w:t>
      </w:r>
      <w:r w:rsidR="00835C9D" w:rsidRPr="0093613D">
        <w:rPr>
          <w:rFonts w:cs="Times New Roman"/>
          <w:color w:val="000000" w:themeColor="text1"/>
          <w:sz w:val="28"/>
          <w:szCs w:val="28"/>
        </w:rPr>
        <w:t>Восточное и Бирюлево Западное</w:t>
      </w:r>
      <w:r w:rsidR="0066296C" w:rsidRPr="0093613D">
        <w:rPr>
          <w:rFonts w:cs="Times New Roman"/>
          <w:color w:val="000000" w:themeColor="text1"/>
          <w:sz w:val="28"/>
          <w:szCs w:val="28"/>
        </w:rPr>
        <w:t xml:space="preserve"> (с 26.07.2021 в связи с ремонтом филиала № 3 данное структурное подразделение работает на базе филиала №2 ГБУЗ «ГП № 52 ДЗМ»</w:t>
      </w:r>
      <w:r w:rsidR="00835C9D" w:rsidRPr="0093613D">
        <w:rPr>
          <w:rFonts w:cs="Times New Roman"/>
          <w:color w:val="000000" w:themeColor="text1"/>
          <w:sz w:val="28"/>
          <w:szCs w:val="28"/>
        </w:rPr>
        <w:t>.</w:t>
      </w:r>
      <w:proofErr w:type="gramEnd"/>
      <w:r w:rsidR="00FD237B" w:rsidRPr="0093613D">
        <w:rPr>
          <w:rFonts w:cs="Times New Roman"/>
          <w:color w:val="000000" w:themeColor="text1"/>
          <w:sz w:val="28"/>
          <w:szCs w:val="28"/>
        </w:rPr>
        <w:t xml:space="preserve"> </w:t>
      </w:r>
      <w:r w:rsidR="00BC2832" w:rsidRPr="0093613D">
        <w:rPr>
          <w:rFonts w:cs="Times New Roman"/>
          <w:color w:val="000000" w:themeColor="text1"/>
          <w:sz w:val="28"/>
          <w:szCs w:val="28"/>
        </w:rPr>
        <w:t>С</w:t>
      </w:r>
      <w:r w:rsidR="00BC2832" w:rsidRPr="0093613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27.11.2020 по  29.07.2021 и с 25.09.2021 по 01.10.2021. </w:t>
      </w:r>
      <w:r w:rsidR="00BC2832" w:rsidRPr="0093613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работал </w:t>
      </w:r>
      <w:proofErr w:type="gramStart"/>
      <w:r w:rsidR="00FD237B" w:rsidRPr="0093613D">
        <w:rPr>
          <w:rFonts w:cs="Times New Roman"/>
          <w:color w:val="000000" w:themeColor="text1"/>
          <w:sz w:val="28"/>
          <w:szCs w:val="28"/>
        </w:rPr>
        <w:t>круглосуточный</w:t>
      </w:r>
      <w:proofErr w:type="gramEnd"/>
      <w:r w:rsidR="00FD237B" w:rsidRPr="0093613D">
        <w:rPr>
          <w:rFonts w:cs="Times New Roman"/>
          <w:color w:val="000000" w:themeColor="text1"/>
          <w:sz w:val="28"/>
          <w:szCs w:val="28"/>
        </w:rPr>
        <w:t xml:space="preserve"> амбулаторный КТ-центр. </w:t>
      </w:r>
      <w:r w:rsidR="00BC2832" w:rsidRPr="0093613D">
        <w:rPr>
          <w:rFonts w:cs="Times New Roman"/>
          <w:color w:val="000000" w:themeColor="text1"/>
          <w:sz w:val="28"/>
          <w:szCs w:val="28"/>
        </w:rPr>
        <w:t xml:space="preserve">В связи с ухудшением эпидемиологической обстановки с 20.01.2022 амбулаторный центр вновь открыт. </w:t>
      </w:r>
    </w:p>
    <w:p w:rsidR="00D05C3B" w:rsidRPr="0093613D" w:rsidRDefault="00D05C3B" w:rsidP="008C3F8C">
      <w:pPr>
        <w:pStyle w:val="a3"/>
        <w:spacing w:line="228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color w:val="000000" w:themeColor="text1"/>
          <w:sz w:val="28"/>
          <w:szCs w:val="28"/>
        </w:rPr>
        <w:t>Благодаря объединению поликлин</w:t>
      </w:r>
      <w:r w:rsidR="00D11718" w:rsidRPr="0093613D">
        <w:rPr>
          <w:rFonts w:cs="Times New Roman"/>
          <w:color w:val="000000" w:themeColor="text1"/>
          <w:sz w:val="28"/>
          <w:szCs w:val="28"/>
        </w:rPr>
        <w:t>ик население Бирюлево Западного и Бирюлево</w:t>
      </w:r>
      <w:r w:rsidRPr="0093613D">
        <w:rPr>
          <w:rFonts w:cs="Times New Roman"/>
          <w:color w:val="000000" w:themeColor="text1"/>
          <w:sz w:val="28"/>
          <w:szCs w:val="28"/>
        </w:rPr>
        <w:t xml:space="preserve"> Восточного получило возможность не только лечиться у любого из широкого спектра имеющихся врачей-специалистов, но и пользоваться всеми необходимыми видами диагностического обследования на современном уровне и в полном объеме.</w:t>
      </w:r>
    </w:p>
    <w:p w:rsidR="006232CD" w:rsidRPr="0093613D" w:rsidRDefault="00A65B00" w:rsidP="008C3F8C">
      <w:pPr>
        <w:pStyle w:val="a3"/>
        <w:spacing w:line="228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6232CD" w:rsidRPr="0093613D">
        <w:rPr>
          <w:rFonts w:cs="Times New Roman"/>
          <w:b/>
          <w:color w:val="000000" w:themeColor="text1"/>
          <w:sz w:val="28"/>
          <w:szCs w:val="28"/>
        </w:rPr>
        <w:t>В структуру амбулаторно-поликлинического центра входят</w:t>
      </w:r>
      <w:r w:rsidR="006232CD" w:rsidRPr="0093613D">
        <w:rPr>
          <w:rFonts w:cs="Times New Roman"/>
          <w:color w:val="000000" w:themeColor="text1"/>
          <w:sz w:val="28"/>
          <w:szCs w:val="28"/>
        </w:rPr>
        <w:t xml:space="preserve"> отделения первичной медико-санитарной помощи, отделения первичной специализированной медико-санитарной помощи</w:t>
      </w:r>
      <w:r w:rsidR="00A272DC" w:rsidRPr="0093613D">
        <w:rPr>
          <w:rFonts w:cs="Times New Roman"/>
          <w:color w:val="000000" w:themeColor="text1"/>
          <w:sz w:val="28"/>
          <w:szCs w:val="28"/>
        </w:rPr>
        <w:t>, в составе которых представлен практически весь спектр врачей-специалистов</w:t>
      </w:r>
      <w:r w:rsidR="0082150E" w:rsidRPr="0093613D">
        <w:rPr>
          <w:rFonts w:cs="Times New Roman"/>
          <w:color w:val="000000" w:themeColor="text1"/>
          <w:sz w:val="28"/>
          <w:szCs w:val="28"/>
        </w:rPr>
        <w:t xml:space="preserve">, клинико-диагностическая лаборатория, отделение лучевой диагностики (рентгенологический кабинет, </w:t>
      </w:r>
      <w:proofErr w:type="spellStart"/>
      <w:r w:rsidR="0082150E" w:rsidRPr="0093613D">
        <w:rPr>
          <w:rFonts w:cs="Times New Roman"/>
          <w:color w:val="000000" w:themeColor="text1"/>
          <w:sz w:val="28"/>
          <w:szCs w:val="28"/>
        </w:rPr>
        <w:t>маммографический</w:t>
      </w:r>
      <w:proofErr w:type="spellEnd"/>
      <w:r w:rsidR="0082150E" w:rsidRPr="0093613D">
        <w:rPr>
          <w:rFonts w:cs="Times New Roman"/>
          <w:color w:val="000000" w:themeColor="text1"/>
          <w:sz w:val="28"/>
          <w:szCs w:val="28"/>
        </w:rPr>
        <w:t xml:space="preserve"> кабинет, флюорографический кабинет</w:t>
      </w:r>
      <w:r w:rsidR="00AF59A7" w:rsidRPr="0093613D">
        <w:rPr>
          <w:rFonts w:cs="Times New Roman"/>
          <w:color w:val="000000" w:themeColor="text1"/>
          <w:sz w:val="28"/>
          <w:szCs w:val="28"/>
        </w:rPr>
        <w:t>, каби</w:t>
      </w:r>
      <w:r w:rsidR="0082150E" w:rsidRPr="0093613D">
        <w:rPr>
          <w:rFonts w:cs="Times New Roman"/>
          <w:color w:val="000000" w:themeColor="text1"/>
          <w:sz w:val="28"/>
          <w:szCs w:val="28"/>
        </w:rPr>
        <w:t>нет ультразвуковой диагностики</w:t>
      </w:r>
      <w:r w:rsidR="00AF59A7" w:rsidRPr="0093613D">
        <w:rPr>
          <w:rFonts w:cs="Times New Roman"/>
          <w:color w:val="000000" w:themeColor="text1"/>
          <w:sz w:val="28"/>
          <w:szCs w:val="28"/>
        </w:rPr>
        <w:t>,</w:t>
      </w:r>
      <w:r w:rsidR="00F57953" w:rsidRPr="0093613D">
        <w:rPr>
          <w:rFonts w:cs="Times New Roman"/>
          <w:color w:val="000000" w:themeColor="text1"/>
          <w:sz w:val="28"/>
          <w:szCs w:val="28"/>
        </w:rPr>
        <w:t xml:space="preserve"> </w:t>
      </w:r>
      <w:r w:rsidR="00AF59A7" w:rsidRPr="0093613D">
        <w:rPr>
          <w:rFonts w:cs="Times New Roman"/>
          <w:color w:val="000000" w:themeColor="text1"/>
          <w:sz w:val="28"/>
          <w:szCs w:val="28"/>
        </w:rPr>
        <w:t>кабинеты: компьютерной и магнитно-резонансной томографии</w:t>
      </w:r>
      <w:r w:rsidR="0082150E" w:rsidRPr="0093613D">
        <w:rPr>
          <w:rFonts w:cs="Times New Roman"/>
          <w:color w:val="000000" w:themeColor="text1"/>
          <w:sz w:val="28"/>
          <w:szCs w:val="28"/>
        </w:rPr>
        <w:t>)</w:t>
      </w:r>
      <w:r w:rsidR="00125873" w:rsidRPr="0093613D">
        <w:rPr>
          <w:rFonts w:cs="Times New Roman"/>
          <w:color w:val="000000" w:themeColor="text1"/>
          <w:sz w:val="28"/>
          <w:szCs w:val="28"/>
        </w:rPr>
        <w:t xml:space="preserve">, кабинет функциональной диагностики, </w:t>
      </w:r>
      <w:r w:rsidR="00AF59A7" w:rsidRPr="0093613D">
        <w:rPr>
          <w:rFonts w:cs="Times New Roman"/>
          <w:color w:val="000000" w:themeColor="text1"/>
          <w:sz w:val="28"/>
          <w:szCs w:val="28"/>
        </w:rPr>
        <w:t xml:space="preserve">физиотерапевтическое </w:t>
      </w:r>
      <w:r w:rsidR="00125873" w:rsidRPr="0093613D">
        <w:rPr>
          <w:rFonts w:cs="Times New Roman"/>
          <w:color w:val="000000" w:themeColor="text1"/>
          <w:sz w:val="28"/>
          <w:szCs w:val="28"/>
        </w:rPr>
        <w:t>отделени</w:t>
      </w:r>
      <w:r w:rsidR="00AF59A7" w:rsidRPr="0093613D">
        <w:rPr>
          <w:rFonts w:cs="Times New Roman"/>
          <w:color w:val="000000" w:themeColor="text1"/>
          <w:sz w:val="28"/>
          <w:szCs w:val="28"/>
        </w:rPr>
        <w:t>е</w:t>
      </w:r>
      <w:r w:rsidR="00125873" w:rsidRPr="0093613D">
        <w:rPr>
          <w:rFonts w:cs="Times New Roman"/>
          <w:color w:val="000000" w:themeColor="text1"/>
          <w:sz w:val="28"/>
          <w:szCs w:val="28"/>
        </w:rPr>
        <w:t>,</w:t>
      </w:r>
      <w:r w:rsidR="00AF59A7" w:rsidRPr="0093613D">
        <w:rPr>
          <w:rFonts w:cs="Times New Roman"/>
          <w:color w:val="000000" w:themeColor="text1"/>
          <w:sz w:val="28"/>
          <w:szCs w:val="28"/>
        </w:rPr>
        <w:t xml:space="preserve"> отделение медицинской</w:t>
      </w:r>
      <w:r w:rsidR="00125873" w:rsidRPr="0093613D">
        <w:rPr>
          <w:rFonts w:cs="Times New Roman"/>
          <w:color w:val="000000" w:themeColor="text1"/>
          <w:sz w:val="28"/>
          <w:szCs w:val="28"/>
        </w:rPr>
        <w:t xml:space="preserve"> профилактики</w:t>
      </w:r>
      <w:r w:rsidR="00AF59A7" w:rsidRPr="0093613D">
        <w:rPr>
          <w:rFonts w:cs="Times New Roman"/>
          <w:color w:val="000000" w:themeColor="text1"/>
          <w:sz w:val="28"/>
          <w:szCs w:val="28"/>
        </w:rPr>
        <w:t>, отделение по оказанию медицинской помощи взрослому населению на дому</w:t>
      </w:r>
      <w:r w:rsidR="00ED56E8" w:rsidRPr="0093613D">
        <w:rPr>
          <w:rFonts w:cs="Times New Roman"/>
          <w:color w:val="000000" w:themeColor="text1"/>
          <w:sz w:val="28"/>
          <w:szCs w:val="28"/>
        </w:rPr>
        <w:t>, дневной стационар</w:t>
      </w:r>
      <w:r w:rsidR="00AF59A7" w:rsidRPr="0093613D">
        <w:rPr>
          <w:rFonts w:cs="Times New Roman"/>
          <w:color w:val="000000" w:themeColor="text1"/>
          <w:sz w:val="28"/>
          <w:szCs w:val="28"/>
        </w:rPr>
        <w:t xml:space="preserve">. </w:t>
      </w:r>
    </w:p>
    <w:p w:rsidR="000408B5" w:rsidRPr="0093613D" w:rsidRDefault="00CD4D63" w:rsidP="008C3F8C">
      <w:pPr>
        <w:pStyle w:val="a3"/>
        <w:spacing w:line="228" w:lineRule="auto"/>
        <w:ind w:left="0" w:firstLine="567"/>
        <w:jc w:val="both"/>
        <w:rPr>
          <w:rFonts w:cs="Times New Roman"/>
          <w:sz w:val="28"/>
          <w:szCs w:val="28"/>
        </w:rPr>
      </w:pPr>
      <w:r w:rsidRPr="0093613D">
        <w:rPr>
          <w:rFonts w:cs="Times New Roman"/>
          <w:sz w:val="28"/>
          <w:szCs w:val="28"/>
        </w:rPr>
        <w:t>ГБУЗ «ГП № 52 ДЗМ» осуществляет доврачебную медицинскую помощь, первичную медико-санитарную помощь</w:t>
      </w:r>
      <w:r w:rsidR="006232CD" w:rsidRPr="0093613D">
        <w:rPr>
          <w:rFonts w:cs="Times New Roman"/>
          <w:sz w:val="28"/>
          <w:szCs w:val="28"/>
        </w:rPr>
        <w:t xml:space="preserve"> и</w:t>
      </w:r>
      <w:r w:rsidRPr="0093613D">
        <w:rPr>
          <w:rFonts w:cs="Times New Roman"/>
          <w:sz w:val="28"/>
          <w:szCs w:val="28"/>
        </w:rPr>
        <w:t xml:space="preserve"> специализированную медицинскую помощь</w:t>
      </w:r>
      <w:r w:rsidR="009A3659" w:rsidRPr="0093613D">
        <w:rPr>
          <w:rFonts w:cs="Times New Roman"/>
          <w:sz w:val="28"/>
          <w:szCs w:val="28"/>
        </w:rPr>
        <w:t xml:space="preserve">, </w:t>
      </w:r>
      <w:r w:rsidR="00160ADB" w:rsidRPr="0093613D">
        <w:rPr>
          <w:rFonts w:cs="Times New Roman"/>
          <w:color w:val="000000" w:themeColor="text1"/>
          <w:sz w:val="28"/>
          <w:szCs w:val="28"/>
        </w:rPr>
        <w:t xml:space="preserve">проводятся </w:t>
      </w:r>
      <w:r w:rsidR="00160ADB" w:rsidRPr="0093613D">
        <w:rPr>
          <w:rFonts w:cs="Times New Roman"/>
          <w:sz w:val="28"/>
          <w:szCs w:val="28"/>
        </w:rPr>
        <w:t xml:space="preserve">лабораторные </w:t>
      </w:r>
      <w:r w:rsidR="00125873" w:rsidRPr="0093613D">
        <w:rPr>
          <w:rFonts w:cs="Times New Roman"/>
          <w:sz w:val="28"/>
          <w:szCs w:val="28"/>
        </w:rPr>
        <w:t xml:space="preserve">и </w:t>
      </w:r>
      <w:r w:rsidR="00125873" w:rsidRPr="0093613D">
        <w:rPr>
          <w:rFonts w:cs="Times New Roman"/>
          <w:color w:val="000000" w:themeColor="text1"/>
          <w:sz w:val="28"/>
          <w:szCs w:val="28"/>
        </w:rPr>
        <w:t xml:space="preserve">инструментальные </w:t>
      </w:r>
      <w:r w:rsidR="00160ADB" w:rsidRPr="0093613D">
        <w:rPr>
          <w:rFonts w:cs="Times New Roman"/>
          <w:sz w:val="28"/>
          <w:szCs w:val="28"/>
        </w:rPr>
        <w:t>методы исследования на современном уровне и в полном объеме.</w:t>
      </w:r>
    </w:p>
    <w:p w:rsidR="004965D2" w:rsidRPr="0093613D" w:rsidRDefault="004965D2" w:rsidP="008C3F8C">
      <w:pPr>
        <w:pStyle w:val="a3"/>
        <w:spacing w:line="228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b/>
          <w:color w:val="000000" w:themeColor="text1"/>
          <w:sz w:val="28"/>
          <w:szCs w:val="28"/>
        </w:rPr>
        <w:t>4</w:t>
      </w:r>
      <w:r w:rsidR="00AC6A29" w:rsidRPr="0093613D">
        <w:rPr>
          <w:rFonts w:cs="Times New Roman"/>
          <w:b/>
          <w:color w:val="000000" w:themeColor="text1"/>
          <w:sz w:val="28"/>
          <w:szCs w:val="28"/>
        </w:rPr>
        <w:t xml:space="preserve">. </w:t>
      </w:r>
      <w:r w:rsidR="000D21A5" w:rsidRPr="0093613D">
        <w:rPr>
          <w:rFonts w:cs="Times New Roman"/>
          <w:color w:val="000000" w:themeColor="text1"/>
          <w:sz w:val="28"/>
          <w:szCs w:val="28"/>
        </w:rPr>
        <w:t xml:space="preserve">На данной диаграмме </w:t>
      </w:r>
      <w:r w:rsidR="000D21A5" w:rsidRPr="0093613D">
        <w:rPr>
          <w:rFonts w:cs="Times New Roman"/>
          <w:b/>
          <w:color w:val="000000" w:themeColor="text1"/>
          <w:sz w:val="28"/>
          <w:szCs w:val="28"/>
        </w:rPr>
        <w:t>представлена информация по делению прикрепленного населения</w:t>
      </w:r>
      <w:r w:rsidR="000D21A5" w:rsidRPr="0093613D">
        <w:rPr>
          <w:rFonts w:cs="Times New Roman"/>
          <w:color w:val="000000" w:themeColor="text1"/>
          <w:sz w:val="28"/>
          <w:szCs w:val="28"/>
        </w:rPr>
        <w:t xml:space="preserve">. </w:t>
      </w:r>
      <w:r w:rsidRPr="0093613D">
        <w:rPr>
          <w:rFonts w:cs="Times New Roman"/>
          <w:color w:val="000000" w:themeColor="text1"/>
          <w:sz w:val="28"/>
          <w:szCs w:val="28"/>
        </w:rPr>
        <w:t>Всего прикрепленного населения по данным страховых компаний: 171122 человек.</w:t>
      </w:r>
      <w:r w:rsidR="00FC444B" w:rsidRPr="0093613D">
        <w:rPr>
          <w:rFonts w:cs="Times New Roman"/>
          <w:color w:val="000000" w:themeColor="text1"/>
          <w:sz w:val="28"/>
          <w:szCs w:val="28"/>
        </w:rPr>
        <w:t xml:space="preserve"> К головному корпусу прикреплено – </w:t>
      </w:r>
      <w:r w:rsidR="00FC444B" w:rsidRPr="0093613D">
        <w:rPr>
          <w:rFonts w:cs="Times New Roman"/>
          <w:color w:val="000000" w:themeColor="text1"/>
          <w:sz w:val="28"/>
          <w:szCs w:val="28"/>
        </w:rPr>
        <w:lastRenderedPageBreak/>
        <w:t xml:space="preserve">47572 чел, к филиалу №1 – 40910 чел., к филиалу № 2 – 25696 чел, к филиалу № 3 – 57235 чел. </w:t>
      </w:r>
    </w:p>
    <w:p w:rsidR="000D21A5" w:rsidRPr="0093613D" w:rsidRDefault="000D21A5" w:rsidP="008C3F8C">
      <w:pPr>
        <w:pStyle w:val="a3"/>
        <w:spacing w:line="228" w:lineRule="auto"/>
        <w:ind w:left="0"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color w:val="000000" w:themeColor="text1"/>
          <w:sz w:val="28"/>
          <w:szCs w:val="28"/>
        </w:rPr>
        <w:t xml:space="preserve">С 2015 года на </w:t>
      </w:r>
      <w:r w:rsidR="00496E62" w:rsidRPr="0093613D">
        <w:rPr>
          <w:rFonts w:cs="Times New Roman"/>
          <w:color w:val="000000" w:themeColor="text1"/>
          <w:sz w:val="28"/>
          <w:szCs w:val="28"/>
        </w:rPr>
        <w:t>5</w:t>
      </w:r>
      <w:r w:rsidR="004965D2" w:rsidRPr="0093613D">
        <w:rPr>
          <w:rFonts w:cs="Times New Roman"/>
          <w:color w:val="000000" w:themeColor="text1"/>
          <w:sz w:val="28"/>
          <w:szCs w:val="28"/>
        </w:rPr>
        <w:t>.</w:t>
      </w:r>
      <w:r w:rsidR="00496E62" w:rsidRPr="0093613D">
        <w:rPr>
          <w:rFonts w:cs="Times New Roman"/>
          <w:color w:val="000000" w:themeColor="text1"/>
          <w:sz w:val="28"/>
          <w:szCs w:val="28"/>
        </w:rPr>
        <w:t>5</w:t>
      </w:r>
      <w:r w:rsidRPr="0093613D">
        <w:rPr>
          <w:rFonts w:cs="Times New Roman"/>
          <w:color w:val="000000" w:themeColor="text1"/>
          <w:sz w:val="28"/>
          <w:szCs w:val="28"/>
        </w:rPr>
        <w:t xml:space="preserve"> % увеличилось количество лиц старше трудоспособного возраста</w:t>
      </w:r>
      <w:r w:rsidR="00B812C4" w:rsidRPr="0093613D">
        <w:rPr>
          <w:rFonts w:cs="Times New Roman"/>
          <w:color w:val="000000" w:themeColor="text1"/>
          <w:sz w:val="28"/>
          <w:szCs w:val="28"/>
        </w:rPr>
        <w:t xml:space="preserve"> и на </w:t>
      </w:r>
      <w:r w:rsidR="004965D2" w:rsidRPr="0093613D">
        <w:rPr>
          <w:rFonts w:cs="Times New Roman"/>
          <w:color w:val="000000" w:themeColor="text1"/>
          <w:sz w:val="28"/>
          <w:szCs w:val="28"/>
        </w:rPr>
        <w:t>1,</w:t>
      </w:r>
      <w:r w:rsidR="00496E62" w:rsidRPr="0093613D">
        <w:rPr>
          <w:rFonts w:cs="Times New Roman"/>
          <w:color w:val="000000" w:themeColor="text1"/>
          <w:sz w:val="28"/>
          <w:szCs w:val="28"/>
        </w:rPr>
        <w:t>1</w:t>
      </w:r>
      <w:r w:rsidRPr="0093613D">
        <w:rPr>
          <w:rFonts w:cs="Times New Roman"/>
          <w:color w:val="000000" w:themeColor="text1"/>
          <w:sz w:val="28"/>
          <w:szCs w:val="28"/>
        </w:rPr>
        <w:t>% снизилось количество граждан трудоспособного населения.</w:t>
      </w:r>
    </w:p>
    <w:p w:rsidR="006635FA" w:rsidRPr="0093613D" w:rsidRDefault="00604107" w:rsidP="008C3F8C">
      <w:pPr>
        <w:pStyle w:val="a3"/>
        <w:spacing w:line="228" w:lineRule="auto"/>
        <w:ind w:left="0"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93613D">
        <w:rPr>
          <w:rFonts w:cs="Times New Roman"/>
          <w:b/>
          <w:color w:val="000000" w:themeColor="text1"/>
          <w:sz w:val="28"/>
          <w:szCs w:val="28"/>
        </w:rPr>
        <w:t>5</w:t>
      </w:r>
      <w:r w:rsidR="00CC2E7D" w:rsidRPr="0093613D">
        <w:rPr>
          <w:rFonts w:cs="Times New Roman"/>
          <w:b/>
          <w:color w:val="000000" w:themeColor="text1"/>
          <w:sz w:val="28"/>
          <w:szCs w:val="28"/>
        </w:rPr>
        <w:t xml:space="preserve">. </w:t>
      </w:r>
      <w:r w:rsidR="00F62806" w:rsidRPr="0093613D">
        <w:rPr>
          <w:rFonts w:cs="Times New Roman"/>
          <w:b/>
          <w:color w:val="000000" w:themeColor="text1"/>
          <w:sz w:val="28"/>
          <w:szCs w:val="28"/>
        </w:rPr>
        <w:t xml:space="preserve">В общей сложности </w:t>
      </w:r>
      <w:r w:rsidR="00BA0D10" w:rsidRPr="0093613D">
        <w:rPr>
          <w:rFonts w:cs="Times New Roman"/>
          <w:b/>
          <w:color w:val="000000" w:themeColor="text1"/>
          <w:sz w:val="28"/>
          <w:szCs w:val="28"/>
        </w:rPr>
        <w:t>по амбулаторно-поликлиническому центру</w:t>
      </w:r>
    </w:p>
    <w:p w:rsidR="00BA5690" w:rsidRPr="0093613D" w:rsidRDefault="00011A3A" w:rsidP="008C3F8C">
      <w:pPr>
        <w:spacing w:line="228" w:lineRule="auto"/>
        <w:rPr>
          <w:rFonts w:cs="Times New Roman"/>
          <w:b/>
          <w:color w:val="000000" w:themeColor="text1"/>
          <w:sz w:val="28"/>
          <w:szCs w:val="28"/>
        </w:rPr>
      </w:pPr>
      <w:r w:rsidRPr="0093613D">
        <w:rPr>
          <w:rFonts w:cs="Times New Roman"/>
          <w:b/>
          <w:color w:val="000000" w:themeColor="text1"/>
          <w:sz w:val="28"/>
          <w:szCs w:val="28"/>
        </w:rPr>
        <w:t>состоят на учете</w:t>
      </w:r>
      <w:r w:rsidR="00677B89" w:rsidRPr="0093613D">
        <w:rPr>
          <w:rFonts w:cs="Times New Roman"/>
          <w:b/>
          <w:color w:val="000000" w:themeColor="text1"/>
          <w:sz w:val="28"/>
          <w:szCs w:val="28"/>
        </w:rPr>
        <w:t xml:space="preserve"> по состоянию на </w:t>
      </w:r>
      <w:r w:rsidR="00E6244A" w:rsidRPr="0093613D">
        <w:rPr>
          <w:rFonts w:cs="Times New Roman"/>
          <w:b/>
          <w:color w:val="000000" w:themeColor="text1"/>
          <w:sz w:val="28"/>
          <w:szCs w:val="28"/>
        </w:rPr>
        <w:t>декабрь</w:t>
      </w:r>
      <w:r w:rsidR="00677B89" w:rsidRPr="0093613D">
        <w:rPr>
          <w:rFonts w:cs="Times New Roman"/>
          <w:b/>
          <w:color w:val="000000" w:themeColor="text1"/>
          <w:sz w:val="28"/>
          <w:szCs w:val="28"/>
        </w:rPr>
        <w:t xml:space="preserve"> 20</w:t>
      </w:r>
      <w:r w:rsidR="009365F7" w:rsidRPr="0093613D">
        <w:rPr>
          <w:rFonts w:cs="Times New Roman"/>
          <w:b/>
          <w:color w:val="000000" w:themeColor="text1"/>
          <w:sz w:val="28"/>
          <w:szCs w:val="28"/>
        </w:rPr>
        <w:t>2</w:t>
      </w:r>
      <w:r w:rsidR="005D783D" w:rsidRPr="0093613D">
        <w:rPr>
          <w:rFonts w:cs="Times New Roman"/>
          <w:b/>
          <w:color w:val="000000" w:themeColor="text1"/>
          <w:sz w:val="28"/>
          <w:szCs w:val="28"/>
        </w:rPr>
        <w:t>1</w:t>
      </w:r>
      <w:r w:rsidR="00677B89" w:rsidRPr="0093613D">
        <w:rPr>
          <w:rFonts w:cs="Times New Roman"/>
          <w:b/>
          <w:color w:val="000000" w:themeColor="text1"/>
          <w:sz w:val="28"/>
          <w:szCs w:val="28"/>
        </w:rPr>
        <w:t xml:space="preserve"> года</w:t>
      </w:r>
      <w:r w:rsidRPr="0093613D">
        <w:rPr>
          <w:rFonts w:cs="Times New Roman"/>
          <w:b/>
          <w:color w:val="000000" w:themeColor="text1"/>
          <w:sz w:val="28"/>
          <w:szCs w:val="28"/>
        </w:rPr>
        <w:t>:</w:t>
      </w:r>
    </w:p>
    <w:p w:rsidR="00011A3A" w:rsidRPr="0093613D" w:rsidRDefault="00011A3A" w:rsidP="008C3F8C">
      <w:pPr>
        <w:spacing w:line="228" w:lineRule="auto"/>
        <w:ind w:firstLine="426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color w:val="000000" w:themeColor="text1"/>
          <w:sz w:val="28"/>
          <w:szCs w:val="28"/>
        </w:rPr>
        <w:t xml:space="preserve">Инвалидов ВОВ - </w:t>
      </w:r>
      <w:r w:rsidR="009365F7" w:rsidRPr="0093613D">
        <w:rPr>
          <w:rFonts w:cs="Times New Roman"/>
          <w:color w:val="000000" w:themeColor="text1"/>
          <w:sz w:val="28"/>
          <w:szCs w:val="28"/>
        </w:rPr>
        <w:t>4</w:t>
      </w:r>
      <w:r w:rsidR="008E099C" w:rsidRPr="0093613D">
        <w:rPr>
          <w:rFonts w:cs="Times New Roman"/>
          <w:color w:val="000000" w:themeColor="text1"/>
          <w:sz w:val="28"/>
          <w:szCs w:val="28"/>
        </w:rPr>
        <w:t xml:space="preserve"> человек</w:t>
      </w:r>
      <w:r w:rsidR="00CF3A3D" w:rsidRPr="0093613D">
        <w:rPr>
          <w:rFonts w:cs="Times New Roman"/>
          <w:color w:val="000000" w:themeColor="text1"/>
          <w:sz w:val="28"/>
          <w:szCs w:val="28"/>
        </w:rPr>
        <w:t>а</w:t>
      </w:r>
      <w:r w:rsidR="008E099C" w:rsidRPr="0093613D">
        <w:rPr>
          <w:rFonts w:cs="Times New Roman"/>
          <w:color w:val="000000" w:themeColor="text1"/>
          <w:sz w:val="28"/>
          <w:szCs w:val="28"/>
        </w:rPr>
        <w:t xml:space="preserve">, Участников ВОВ </w:t>
      </w:r>
      <w:r w:rsidR="00677B89" w:rsidRPr="0093613D">
        <w:rPr>
          <w:rFonts w:cs="Times New Roman"/>
          <w:color w:val="000000" w:themeColor="text1"/>
          <w:sz w:val="28"/>
          <w:szCs w:val="28"/>
        </w:rPr>
        <w:t>–</w:t>
      </w:r>
      <w:r w:rsidR="00275221" w:rsidRPr="0093613D">
        <w:rPr>
          <w:rFonts w:cs="Times New Roman"/>
          <w:color w:val="000000" w:themeColor="text1"/>
          <w:sz w:val="28"/>
          <w:szCs w:val="28"/>
        </w:rPr>
        <w:t xml:space="preserve"> 24</w:t>
      </w:r>
      <w:r w:rsidR="00CF3A3D" w:rsidRPr="0093613D">
        <w:rPr>
          <w:rFonts w:cs="Times New Roman"/>
          <w:color w:val="000000" w:themeColor="text1"/>
          <w:sz w:val="28"/>
          <w:szCs w:val="28"/>
        </w:rPr>
        <w:t xml:space="preserve"> </w:t>
      </w:r>
      <w:r w:rsidRPr="0093613D">
        <w:rPr>
          <w:rFonts w:cs="Times New Roman"/>
          <w:color w:val="000000" w:themeColor="text1"/>
          <w:sz w:val="28"/>
          <w:szCs w:val="28"/>
        </w:rPr>
        <w:t>человек</w:t>
      </w:r>
      <w:r w:rsidR="007247FE" w:rsidRPr="0093613D">
        <w:rPr>
          <w:rFonts w:cs="Times New Roman"/>
          <w:color w:val="000000" w:themeColor="text1"/>
          <w:sz w:val="28"/>
          <w:szCs w:val="28"/>
        </w:rPr>
        <w:t>. Инвалидов, всего</w:t>
      </w:r>
      <w:r w:rsidR="008E099C" w:rsidRPr="0093613D">
        <w:rPr>
          <w:rFonts w:cs="Times New Roman"/>
          <w:color w:val="000000" w:themeColor="text1"/>
          <w:sz w:val="28"/>
          <w:szCs w:val="28"/>
        </w:rPr>
        <w:t xml:space="preserve">: </w:t>
      </w:r>
      <w:r w:rsidR="00CF0935" w:rsidRPr="0093613D">
        <w:rPr>
          <w:rFonts w:cs="Times New Roman"/>
          <w:color w:val="000000" w:themeColor="text1"/>
          <w:sz w:val="28"/>
          <w:szCs w:val="28"/>
        </w:rPr>
        <w:t>1</w:t>
      </w:r>
      <w:r w:rsidR="009365F7" w:rsidRPr="0093613D">
        <w:rPr>
          <w:rFonts w:cs="Times New Roman"/>
          <w:color w:val="000000" w:themeColor="text1"/>
          <w:sz w:val="28"/>
          <w:szCs w:val="28"/>
        </w:rPr>
        <w:t>73</w:t>
      </w:r>
      <w:r w:rsidR="00275221" w:rsidRPr="0093613D">
        <w:rPr>
          <w:rFonts w:cs="Times New Roman"/>
          <w:color w:val="000000" w:themeColor="text1"/>
          <w:sz w:val="28"/>
          <w:szCs w:val="28"/>
        </w:rPr>
        <w:t>50</w:t>
      </w:r>
      <w:r w:rsidRPr="0093613D">
        <w:rPr>
          <w:rFonts w:cs="Times New Roman"/>
          <w:color w:val="000000" w:themeColor="text1"/>
          <w:sz w:val="28"/>
          <w:szCs w:val="28"/>
        </w:rPr>
        <w:t xml:space="preserve"> человек</w:t>
      </w:r>
      <w:r w:rsidR="00F62806" w:rsidRPr="0093613D">
        <w:rPr>
          <w:rFonts w:cs="Times New Roman"/>
          <w:color w:val="000000" w:themeColor="text1"/>
          <w:sz w:val="28"/>
          <w:szCs w:val="28"/>
        </w:rPr>
        <w:t xml:space="preserve"> (</w:t>
      </w:r>
      <w:r w:rsidR="007C7F0A" w:rsidRPr="0093613D">
        <w:rPr>
          <w:rFonts w:cs="Times New Roman"/>
          <w:color w:val="000000" w:themeColor="text1"/>
          <w:sz w:val="28"/>
          <w:szCs w:val="28"/>
        </w:rPr>
        <w:t>10</w:t>
      </w:r>
      <w:r w:rsidR="00F62806" w:rsidRPr="0093613D">
        <w:rPr>
          <w:rFonts w:cs="Times New Roman"/>
          <w:color w:val="000000" w:themeColor="text1"/>
          <w:sz w:val="28"/>
          <w:szCs w:val="28"/>
        </w:rPr>
        <w:t xml:space="preserve"> % от прикрепленного населения</w:t>
      </w:r>
      <w:r w:rsidR="00957137" w:rsidRPr="0093613D">
        <w:rPr>
          <w:rFonts w:cs="Times New Roman"/>
          <w:color w:val="000000" w:themeColor="text1"/>
          <w:sz w:val="28"/>
          <w:szCs w:val="28"/>
        </w:rPr>
        <w:t xml:space="preserve">, т.е. каждый </w:t>
      </w:r>
      <w:r w:rsidR="007247FE" w:rsidRPr="0093613D">
        <w:rPr>
          <w:rFonts w:cs="Times New Roman"/>
          <w:color w:val="000000" w:themeColor="text1"/>
          <w:sz w:val="28"/>
          <w:szCs w:val="28"/>
        </w:rPr>
        <w:t>1</w:t>
      </w:r>
      <w:r w:rsidR="00CF0935" w:rsidRPr="0093613D">
        <w:rPr>
          <w:rFonts w:cs="Times New Roman"/>
          <w:color w:val="000000" w:themeColor="text1"/>
          <w:sz w:val="28"/>
          <w:szCs w:val="28"/>
        </w:rPr>
        <w:t>0</w:t>
      </w:r>
      <w:r w:rsidR="00957137" w:rsidRPr="0093613D">
        <w:rPr>
          <w:rFonts w:cs="Times New Roman"/>
          <w:color w:val="000000" w:themeColor="text1"/>
          <w:sz w:val="28"/>
          <w:szCs w:val="28"/>
        </w:rPr>
        <w:t xml:space="preserve"> житель</w:t>
      </w:r>
      <w:r w:rsidR="00F62806" w:rsidRPr="0093613D">
        <w:rPr>
          <w:rFonts w:cs="Times New Roman"/>
          <w:color w:val="000000" w:themeColor="text1"/>
          <w:sz w:val="28"/>
          <w:szCs w:val="28"/>
        </w:rPr>
        <w:t>)</w:t>
      </w:r>
      <w:r w:rsidRPr="0093613D">
        <w:rPr>
          <w:rFonts w:cs="Times New Roman"/>
          <w:color w:val="000000" w:themeColor="text1"/>
          <w:sz w:val="28"/>
          <w:szCs w:val="28"/>
        </w:rPr>
        <w:t>.</w:t>
      </w:r>
      <w:r w:rsidR="00CF3A3D" w:rsidRPr="0093613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E607EC" w:rsidRPr="0093613D" w:rsidRDefault="00604107" w:rsidP="008C3F8C">
      <w:pPr>
        <w:pStyle w:val="a3"/>
        <w:shd w:val="clear" w:color="auto" w:fill="FFFFFF"/>
        <w:spacing w:line="228" w:lineRule="auto"/>
        <w:ind w:left="0" w:firstLine="426"/>
        <w:jc w:val="both"/>
        <w:rPr>
          <w:rFonts w:cs="Times New Roman"/>
          <w:bCs/>
          <w:sz w:val="28"/>
          <w:szCs w:val="28"/>
        </w:rPr>
      </w:pPr>
      <w:r w:rsidRPr="0093613D">
        <w:rPr>
          <w:rFonts w:cs="Times New Roman"/>
          <w:b/>
          <w:bCs/>
          <w:sz w:val="28"/>
          <w:szCs w:val="28"/>
        </w:rPr>
        <w:t>6</w:t>
      </w:r>
      <w:r w:rsidR="00681882" w:rsidRPr="0093613D">
        <w:rPr>
          <w:rFonts w:cs="Times New Roman"/>
          <w:b/>
          <w:bCs/>
          <w:sz w:val="28"/>
          <w:szCs w:val="28"/>
        </w:rPr>
        <w:t xml:space="preserve">. </w:t>
      </w:r>
      <w:r w:rsidR="0091238C" w:rsidRPr="0093613D">
        <w:rPr>
          <w:rFonts w:cs="Times New Roman"/>
          <w:b/>
          <w:bCs/>
          <w:sz w:val="28"/>
          <w:szCs w:val="28"/>
        </w:rPr>
        <w:t xml:space="preserve">На данном слайде представлено - выполнение Территориальной программы обязательного медицинского </w:t>
      </w:r>
      <w:r w:rsidR="001454DF" w:rsidRPr="0093613D">
        <w:rPr>
          <w:rFonts w:cs="Times New Roman"/>
          <w:b/>
          <w:bCs/>
          <w:sz w:val="28"/>
          <w:szCs w:val="28"/>
        </w:rPr>
        <w:t>с</w:t>
      </w:r>
      <w:r w:rsidR="00472275" w:rsidRPr="0093613D">
        <w:rPr>
          <w:rFonts w:cs="Times New Roman"/>
          <w:b/>
          <w:bCs/>
          <w:sz w:val="28"/>
          <w:szCs w:val="28"/>
        </w:rPr>
        <w:t>трахования города Москвы на 2021</w:t>
      </w:r>
      <w:r w:rsidR="0091238C" w:rsidRPr="0093613D">
        <w:rPr>
          <w:rFonts w:cs="Times New Roman"/>
          <w:b/>
          <w:bCs/>
          <w:sz w:val="28"/>
          <w:szCs w:val="28"/>
        </w:rPr>
        <w:t xml:space="preserve"> год. </w:t>
      </w:r>
      <w:r w:rsidR="001454DF" w:rsidRPr="0093613D">
        <w:rPr>
          <w:rFonts w:cs="Times New Roman"/>
          <w:bCs/>
          <w:sz w:val="28"/>
          <w:szCs w:val="28"/>
        </w:rPr>
        <w:t>П</w:t>
      </w:r>
      <w:r w:rsidR="0091238C" w:rsidRPr="0093613D">
        <w:rPr>
          <w:rFonts w:cs="Times New Roman"/>
          <w:bCs/>
          <w:sz w:val="28"/>
          <w:szCs w:val="28"/>
        </w:rPr>
        <w:t>осещения с профилактической целью</w:t>
      </w:r>
      <w:r w:rsidR="00472275" w:rsidRPr="0093613D">
        <w:rPr>
          <w:rFonts w:cs="Times New Roman"/>
          <w:bCs/>
          <w:sz w:val="28"/>
          <w:szCs w:val="28"/>
        </w:rPr>
        <w:t xml:space="preserve"> выполнены на 114,6</w:t>
      </w:r>
      <w:r w:rsidR="001454DF" w:rsidRPr="0093613D">
        <w:rPr>
          <w:rFonts w:cs="Times New Roman"/>
          <w:bCs/>
          <w:sz w:val="28"/>
          <w:szCs w:val="28"/>
        </w:rPr>
        <w:t>%</w:t>
      </w:r>
      <w:r w:rsidR="0091238C" w:rsidRPr="0093613D">
        <w:rPr>
          <w:rFonts w:cs="Times New Roman"/>
          <w:bCs/>
          <w:sz w:val="28"/>
          <w:szCs w:val="28"/>
        </w:rPr>
        <w:t>, посещения по неотложной помощи</w:t>
      </w:r>
      <w:r w:rsidR="001454DF" w:rsidRPr="0093613D">
        <w:rPr>
          <w:rFonts w:cs="Times New Roman"/>
          <w:bCs/>
          <w:sz w:val="28"/>
          <w:szCs w:val="28"/>
        </w:rPr>
        <w:t xml:space="preserve"> – на 104,</w:t>
      </w:r>
      <w:r w:rsidR="00472275" w:rsidRPr="0093613D">
        <w:rPr>
          <w:rFonts w:cs="Times New Roman"/>
          <w:bCs/>
          <w:sz w:val="28"/>
          <w:szCs w:val="28"/>
        </w:rPr>
        <w:t>2</w:t>
      </w:r>
      <w:r w:rsidR="001454DF" w:rsidRPr="0093613D">
        <w:rPr>
          <w:rFonts w:cs="Times New Roman"/>
          <w:bCs/>
          <w:sz w:val="28"/>
          <w:szCs w:val="28"/>
        </w:rPr>
        <w:t>%</w:t>
      </w:r>
      <w:r w:rsidR="0091238C" w:rsidRPr="0093613D">
        <w:rPr>
          <w:rFonts w:cs="Times New Roman"/>
          <w:bCs/>
          <w:sz w:val="28"/>
          <w:szCs w:val="28"/>
        </w:rPr>
        <w:t>, посещения по поводу заболевания</w:t>
      </w:r>
      <w:r w:rsidR="00472275" w:rsidRPr="0093613D">
        <w:rPr>
          <w:rFonts w:cs="Times New Roman"/>
          <w:bCs/>
          <w:sz w:val="28"/>
          <w:szCs w:val="28"/>
        </w:rPr>
        <w:t xml:space="preserve"> – на 102,2</w:t>
      </w:r>
      <w:r w:rsidR="001454DF" w:rsidRPr="0093613D">
        <w:rPr>
          <w:rFonts w:cs="Times New Roman"/>
          <w:bCs/>
          <w:sz w:val="28"/>
          <w:szCs w:val="28"/>
        </w:rPr>
        <w:t>%</w:t>
      </w:r>
      <w:r w:rsidR="0091238C" w:rsidRPr="0093613D">
        <w:rPr>
          <w:rFonts w:cs="Times New Roman"/>
          <w:bCs/>
          <w:sz w:val="28"/>
          <w:szCs w:val="28"/>
        </w:rPr>
        <w:t>.</w:t>
      </w:r>
      <w:r w:rsidR="001454DF" w:rsidRPr="0093613D">
        <w:rPr>
          <w:rFonts w:cs="Times New Roman"/>
          <w:bCs/>
          <w:sz w:val="28"/>
          <w:szCs w:val="28"/>
        </w:rPr>
        <w:t xml:space="preserve"> </w:t>
      </w:r>
    </w:p>
    <w:p w:rsidR="005C0DC4" w:rsidRPr="0093613D" w:rsidRDefault="00604107" w:rsidP="008C3F8C">
      <w:pPr>
        <w:spacing w:line="228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b/>
          <w:color w:val="000000" w:themeColor="text1"/>
          <w:sz w:val="28"/>
          <w:szCs w:val="28"/>
        </w:rPr>
        <w:t>7</w:t>
      </w:r>
      <w:r w:rsidR="005C0DC4" w:rsidRPr="0093613D">
        <w:rPr>
          <w:rFonts w:cs="Times New Roman"/>
          <w:b/>
          <w:color w:val="000000" w:themeColor="text1"/>
          <w:sz w:val="28"/>
          <w:szCs w:val="28"/>
        </w:rPr>
        <w:t xml:space="preserve">. </w:t>
      </w:r>
      <w:r w:rsidR="0015142A" w:rsidRPr="0093613D">
        <w:rPr>
          <w:rFonts w:cs="Times New Roman"/>
          <w:b/>
          <w:color w:val="000000" w:themeColor="text1"/>
          <w:sz w:val="28"/>
          <w:szCs w:val="28"/>
        </w:rPr>
        <w:t>Деятельность лаборатории в 202</w:t>
      </w:r>
      <w:r w:rsidR="00803736" w:rsidRPr="0093613D">
        <w:rPr>
          <w:rFonts w:cs="Times New Roman"/>
          <w:b/>
          <w:color w:val="000000" w:themeColor="text1"/>
          <w:sz w:val="28"/>
          <w:szCs w:val="28"/>
        </w:rPr>
        <w:t>1</w:t>
      </w:r>
      <w:r w:rsidR="005C0DC4" w:rsidRPr="0093613D">
        <w:rPr>
          <w:rFonts w:cs="Times New Roman"/>
          <w:b/>
          <w:color w:val="000000" w:themeColor="text1"/>
          <w:sz w:val="28"/>
          <w:szCs w:val="28"/>
        </w:rPr>
        <w:t xml:space="preserve"> году</w:t>
      </w:r>
      <w:r w:rsidR="005C0DC4" w:rsidRPr="0093613D">
        <w:rPr>
          <w:rFonts w:cs="Times New Roman"/>
          <w:color w:val="000000" w:themeColor="text1"/>
          <w:sz w:val="28"/>
          <w:szCs w:val="28"/>
        </w:rPr>
        <w:t xml:space="preserve"> осуществлялась в соответствии:</w:t>
      </w:r>
    </w:p>
    <w:p w:rsidR="005C0DC4" w:rsidRPr="0093613D" w:rsidRDefault="005C0DC4" w:rsidP="008C3F8C">
      <w:pPr>
        <w:spacing w:line="228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color w:val="000000" w:themeColor="text1"/>
          <w:sz w:val="28"/>
          <w:szCs w:val="28"/>
        </w:rPr>
        <w:t>с приказом Департамента здравоохранения города Москвы № 1051 от 12.12.2014 «О мероприятиях по оптимизации деятельности клинико-диагностических лабораторий медицинских организаций государственной системы здравоохранения города Москвы, выполняющих лабораторные исследования населению, получающему первичную медико-санитарную помощь»;</w:t>
      </w:r>
    </w:p>
    <w:p w:rsidR="005C0DC4" w:rsidRPr="0093613D" w:rsidRDefault="005C0DC4" w:rsidP="008C3F8C">
      <w:pPr>
        <w:spacing w:line="228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color w:val="000000" w:themeColor="text1"/>
          <w:sz w:val="28"/>
          <w:szCs w:val="28"/>
        </w:rPr>
        <w:t>с приказом Департамента здравоохранения города Москвы № 515 от 22.06.2015 «Об организации работы клинико-диагностических лабораторий 1 уровня и пунктов приема биологического материала медицинских организаций государственной системы здравоохранения города Москвы, выполняющих лабораторные исследования населению, получающему первичную медико-санитарную помощь»;</w:t>
      </w:r>
    </w:p>
    <w:p w:rsidR="005C0DC4" w:rsidRPr="0093613D" w:rsidRDefault="005C0DC4" w:rsidP="008C3F8C">
      <w:pPr>
        <w:spacing w:line="228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color w:val="000000" w:themeColor="text1"/>
          <w:sz w:val="28"/>
          <w:szCs w:val="28"/>
        </w:rPr>
        <w:t>Клинико-диагностическая лаборатория 1-го уровня располагается на базе головного учреждения ГБУЗ «ГП № 52 ДЗМ» (</w:t>
      </w:r>
      <w:proofErr w:type="spellStart"/>
      <w:r w:rsidRPr="0093613D">
        <w:rPr>
          <w:rFonts w:cs="Times New Roman"/>
          <w:color w:val="000000" w:themeColor="text1"/>
          <w:sz w:val="28"/>
          <w:szCs w:val="28"/>
        </w:rPr>
        <w:t>ул.Медынская</w:t>
      </w:r>
      <w:proofErr w:type="spellEnd"/>
      <w:r w:rsidRPr="0093613D">
        <w:rPr>
          <w:rFonts w:cs="Times New Roman"/>
          <w:color w:val="000000" w:themeColor="text1"/>
          <w:sz w:val="28"/>
          <w:szCs w:val="28"/>
        </w:rPr>
        <w:t>, д.7, корп.1).</w:t>
      </w:r>
    </w:p>
    <w:p w:rsidR="005C0DC4" w:rsidRPr="0093613D" w:rsidRDefault="005C0DC4" w:rsidP="008C3F8C">
      <w:pPr>
        <w:spacing w:line="228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color w:val="000000" w:themeColor="text1"/>
          <w:sz w:val="28"/>
          <w:szCs w:val="28"/>
        </w:rPr>
        <w:t xml:space="preserve">В каждом филиале был открыт пункт приема биологического материала. </w:t>
      </w:r>
    </w:p>
    <w:p w:rsidR="005C0DC4" w:rsidRPr="0093613D" w:rsidRDefault="005C0DC4" w:rsidP="008C3F8C">
      <w:pPr>
        <w:spacing w:line="228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color w:val="000000" w:themeColor="text1"/>
          <w:sz w:val="28"/>
          <w:szCs w:val="28"/>
        </w:rPr>
        <w:t>Клинико-диа</w:t>
      </w:r>
      <w:r w:rsidR="0015142A" w:rsidRPr="0093613D">
        <w:rPr>
          <w:rFonts w:cs="Times New Roman"/>
          <w:color w:val="000000" w:themeColor="text1"/>
          <w:sz w:val="28"/>
          <w:szCs w:val="28"/>
        </w:rPr>
        <w:t>гностической лабораторией за 202</w:t>
      </w:r>
      <w:r w:rsidR="00803736" w:rsidRPr="0093613D">
        <w:rPr>
          <w:rFonts w:cs="Times New Roman"/>
          <w:color w:val="000000" w:themeColor="text1"/>
          <w:sz w:val="28"/>
          <w:szCs w:val="28"/>
        </w:rPr>
        <w:t>1</w:t>
      </w:r>
      <w:r w:rsidRPr="0093613D">
        <w:rPr>
          <w:rFonts w:cs="Times New Roman"/>
          <w:color w:val="000000" w:themeColor="text1"/>
          <w:sz w:val="28"/>
          <w:szCs w:val="28"/>
        </w:rPr>
        <w:t xml:space="preserve"> год выполнено </w:t>
      </w:r>
      <w:r w:rsidR="0015142A" w:rsidRPr="0093613D">
        <w:rPr>
          <w:rFonts w:cs="Times New Roman"/>
          <w:color w:val="000000" w:themeColor="text1"/>
          <w:sz w:val="28"/>
          <w:szCs w:val="28"/>
        </w:rPr>
        <w:t>1</w:t>
      </w:r>
      <w:r w:rsidR="00EB3616" w:rsidRPr="0093613D">
        <w:rPr>
          <w:rFonts w:cs="Times New Roman"/>
          <w:color w:val="000000" w:themeColor="text1"/>
          <w:sz w:val="28"/>
          <w:szCs w:val="28"/>
        </w:rPr>
        <w:t>76827</w:t>
      </w:r>
      <w:r w:rsidRPr="0093613D">
        <w:rPr>
          <w:rFonts w:cs="Times New Roman"/>
          <w:color w:val="000000" w:themeColor="text1"/>
          <w:sz w:val="28"/>
          <w:szCs w:val="28"/>
        </w:rPr>
        <w:t xml:space="preserve"> гематологических анализов, </w:t>
      </w:r>
      <w:r w:rsidR="00EB3616" w:rsidRPr="0093613D">
        <w:rPr>
          <w:rFonts w:cs="Times New Roman"/>
          <w:color w:val="000000" w:themeColor="text1"/>
          <w:sz w:val="28"/>
          <w:szCs w:val="28"/>
        </w:rPr>
        <w:t>3</w:t>
      </w:r>
      <w:r w:rsidR="0015142A" w:rsidRPr="0093613D">
        <w:rPr>
          <w:rFonts w:cs="Times New Roman"/>
          <w:color w:val="000000" w:themeColor="text1"/>
          <w:sz w:val="28"/>
          <w:szCs w:val="28"/>
        </w:rPr>
        <w:t>8</w:t>
      </w:r>
      <w:r w:rsidRPr="0093613D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3613D">
        <w:rPr>
          <w:rFonts w:cs="Times New Roman"/>
          <w:color w:val="000000" w:themeColor="text1"/>
          <w:sz w:val="28"/>
          <w:szCs w:val="28"/>
        </w:rPr>
        <w:t>коагулогических</w:t>
      </w:r>
      <w:proofErr w:type="spellEnd"/>
      <w:r w:rsidRPr="0093613D">
        <w:rPr>
          <w:rFonts w:cs="Times New Roman"/>
          <w:color w:val="000000" w:themeColor="text1"/>
          <w:sz w:val="28"/>
          <w:szCs w:val="28"/>
        </w:rPr>
        <w:t xml:space="preserve">, химико-микроскопических </w:t>
      </w:r>
      <w:r w:rsidR="00EB3616" w:rsidRPr="0093613D">
        <w:rPr>
          <w:rFonts w:cs="Times New Roman"/>
          <w:color w:val="000000" w:themeColor="text1"/>
          <w:sz w:val="28"/>
          <w:szCs w:val="28"/>
        </w:rPr>
        <w:t>–</w:t>
      </w:r>
      <w:r w:rsidRPr="0093613D">
        <w:rPr>
          <w:rFonts w:cs="Times New Roman"/>
          <w:color w:val="000000" w:themeColor="text1"/>
          <w:sz w:val="28"/>
          <w:szCs w:val="28"/>
        </w:rPr>
        <w:t xml:space="preserve"> </w:t>
      </w:r>
      <w:r w:rsidR="0015142A" w:rsidRPr="0093613D">
        <w:rPr>
          <w:rFonts w:cs="Times New Roman"/>
          <w:color w:val="000000" w:themeColor="text1"/>
          <w:sz w:val="28"/>
          <w:szCs w:val="28"/>
        </w:rPr>
        <w:t>1</w:t>
      </w:r>
      <w:r w:rsidR="00EB3616" w:rsidRPr="0093613D">
        <w:rPr>
          <w:rFonts w:cs="Times New Roman"/>
          <w:color w:val="000000" w:themeColor="text1"/>
          <w:sz w:val="28"/>
          <w:szCs w:val="28"/>
        </w:rPr>
        <w:t>51327</w:t>
      </w:r>
      <w:r w:rsidR="00214990" w:rsidRPr="0093613D">
        <w:rPr>
          <w:rFonts w:cs="Times New Roman"/>
          <w:color w:val="000000" w:themeColor="text1"/>
          <w:sz w:val="28"/>
          <w:szCs w:val="28"/>
        </w:rPr>
        <w:t>, исследования наличия АТ и АГ к ПБА – 31327,</w:t>
      </w:r>
      <w:r w:rsidR="00EB3616" w:rsidRPr="0093613D">
        <w:rPr>
          <w:rFonts w:cs="Times New Roman"/>
          <w:color w:val="000000" w:themeColor="text1"/>
          <w:sz w:val="28"/>
          <w:szCs w:val="28"/>
        </w:rPr>
        <w:t xml:space="preserve"> </w:t>
      </w:r>
      <w:r w:rsidRPr="0093613D">
        <w:rPr>
          <w:rFonts w:cs="Times New Roman"/>
          <w:color w:val="000000" w:themeColor="text1"/>
          <w:sz w:val="28"/>
          <w:szCs w:val="28"/>
        </w:rPr>
        <w:t xml:space="preserve">исследований, всего – </w:t>
      </w:r>
      <w:r w:rsidR="0015142A" w:rsidRPr="0093613D">
        <w:rPr>
          <w:rFonts w:cs="Times New Roman"/>
          <w:color w:val="000000" w:themeColor="text1"/>
          <w:sz w:val="28"/>
          <w:szCs w:val="28"/>
        </w:rPr>
        <w:t>3</w:t>
      </w:r>
      <w:r w:rsidR="00EB3616" w:rsidRPr="0093613D">
        <w:rPr>
          <w:rFonts w:cs="Times New Roman"/>
          <w:color w:val="000000" w:themeColor="text1"/>
          <w:sz w:val="28"/>
          <w:szCs w:val="28"/>
        </w:rPr>
        <w:t>67065, что больше на 13,5%, чем за 2020 год (</w:t>
      </w:r>
      <w:r w:rsidR="00EB3616" w:rsidRPr="0093613D">
        <w:rPr>
          <w:rFonts w:cs="Times New Roman"/>
          <w:color w:val="000000" w:themeColor="text1"/>
          <w:sz w:val="28"/>
          <w:szCs w:val="28"/>
          <w:lang w:val="en-US"/>
        </w:rPr>
        <w:t>n</w:t>
      </w:r>
      <w:r w:rsidR="00EB3616" w:rsidRPr="0093613D">
        <w:rPr>
          <w:rFonts w:cs="Times New Roman"/>
          <w:color w:val="000000" w:themeColor="text1"/>
          <w:sz w:val="28"/>
          <w:szCs w:val="28"/>
        </w:rPr>
        <w:t>=323456)</w:t>
      </w:r>
      <w:r w:rsidRPr="0093613D">
        <w:rPr>
          <w:rFonts w:cs="Times New Roman"/>
          <w:color w:val="000000" w:themeColor="text1"/>
          <w:sz w:val="28"/>
          <w:szCs w:val="28"/>
        </w:rPr>
        <w:t>.</w:t>
      </w:r>
      <w:r w:rsidR="0015142A" w:rsidRPr="0093613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5C0DC4" w:rsidRPr="0093613D" w:rsidRDefault="00604107" w:rsidP="008C3F8C">
      <w:pPr>
        <w:spacing w:line="228" w:lineRule="auto"/>
        <w:ind w:firstLine="567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93613D">
        <w:rPr>
          <w:rFonts w:cs="Times New Roman"/>
          <w:b/>
          <w:color w:val="000000" w:themeColor="text1"/>
          <w:sz w:val="28"/>
          <w:szCs w:val="28"/>
        </w:rPr>
        <w:t>8</w:t>
      </w:r>
      <w:r w:rsidR="005C0DC4" w:rsidRPr="0093613D">
        <w:rPr>
          <w:rFonts w:cs="Times New Roman"/>
          <w:b/>
          <w:color w:val="000000" w:themeColor="text1"/>
          <w:sz w:val="28"/>
          <w:szCs w:val="28"/>
        </w:rPr>
        <w:t xml:space="preserve">. На данном слайде представлена деятельность </w:t>
      </w:r>
      <w:r w:rsidR="003220CD" w:rsidRPr="0093613D">
        <w:rPr>
          <w:rFonts w:cs="Times New Roman"/>
          <w:b/>
          <w:color w:val="000000" w:themeColor="text1"/>
          <w:sz w:val="28"/>
          <w:szCs w:val="28"/>
        </w:rPr>
        <w:t>кабинета ультразвуковой диагностики</w:t>
      </w:r>
      <w:r w:rsidR="005C0DC4" w:rsidRPr="0093613D">
        <w:rPr>
          <w:rFonts w:cs="Times New Roman"/>
          <w:b/>
          <w:color w:val="000000" w:themeColor="text1"/>
          <w:sz w:val="28"/>
          <w:szCs w:val="28"/>
        </w:rPr>
        <w:t xml:space="preserve">: </w:t>
      </w:r>
    </w:p>
    <w:p w:rsidR="005C0DC4" w:rsidRPr="0093613D" w:rsidRDefault="003220CD" w:rsidP="008C3F8C">
      <w:pPr>
        <w:spacing w:line="228" w:lineRule="auto"/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93613D">
        <w:rPr>
          <w:rFonts w:cs="Times New Roman"/>
          <w:color w:val="000000" w:themeColor="text1"/>
          <w:sz w:val="28"/>
          <w:szCs w:val="28"/>
        </w:rPr>
        <w:t>За 202</w:t>
      </w:r>
      <w:r w:rsidR="00EE70AC" w:rsidRPr="0093613D">
        <w:rPr>
          <w:rFonts w:cs="Times New Roman"/>
          <w:color w:val="000000" w:themeColor="text1"/>
          <w:sz w:val="28"/>
          <w:szCs w:val="28"/>
        </w:rPr>
        <w:t>1</w:t>
      </w:r>
      <w:r w:rsidR="005C0DC4" w:rsidRPr="0093613D">
        <w:rPr>
          <w:rFonts w:cs="Times New Roman"/>
          <w:color w:val="000000" w:themeColor="text1"/>
          <w:sz w:val="28"/>
          <w:szCs w:val="28"/>
        </w:rPr>
        <w:t xml:space="preserve"> год проведено </w:t>
      </w:r>
      <w:r w:rsidR="00AF6B49" w:rsidRPr="0093613D">
        <w:rPr>
          <w:rFonts w:cs="Times New Roman"/>
          <w:color w:val="000000" w:themeColor="text1"/>
          <w:sz w:val="28"/>
          <w:szCs w:val="28"/>
        </w:rPr>
        <w:t>85</w:t>
      </w:r>
      <w:r w:rsidR="00EE70AC" w:rsidRPr="0093613D">
        <w:rPr>
          <w:rFonts w:cs="Times New Roman"/>
          <w:color w:val="000000" w:themeColor="text1"/>
          <w:sz w:val="28"/>
          <w:szCs w:val="28"/>
        </w:rPr>
        <w:t>897</w:t>
      </w:r>
      <w:r w:rsidR="005C0DC4" w:rsidRPr="0093613D">
        <w:rPr>
          <w:rFonts w:cs="Times New Roman"/>
          <w:color w:val="000000" w:themeColor="text1"/>
          <w:sz w:val="28"/>
          <w:szCs w:val="28"/>
        </w:rPr>
        <w:t xml:space="preserve"> </w:t>
      </w:r>
      <w:r w:rsidR="005C0DC4" w:rsidRPr="0093613D">
        <w:rPr>
          <w:rFonts w:cs="Times New Roman"/>
          <w:b/>
          <w:color w:val="000000" w:themeColor="text1"/>
          <w:sz w:val="28"/>
          <w:szCs w:val="28"/>
        </w:rPr>
        <w:t xml:space="preserve">ультразвуковых </w:t>
      </w:r>
      <w:proofErr w:type="gramStart"/>
      <w:r w:rsidR="005C0DC4" w:rsidRPr="0093613D">
        <w:rPr>
          <w:rFonts w:cs="Times New Roman"/>
          <w:b/>
          <w:color w:val="000000" w:themeColor="text1"/>
          <w:sz w:val="28"/>
          <w:szCs w:val="28"/>
        </w:rPr>
        <w:t>исследований</w:t>
      </w:r>
      <w:proofErr w:type="gramEnd"/>
      <w:r w:rsidR="005C0DC4" w:rsidRPr="0093613D">
        <w:rPr>
          <w:rFonts w:cs="Times New Roman"/>
          <w:color w:val="000000" w:themeColor="text1"/>
          <w:sz w:val="28"/>
          <w:szCs w:val="28"/>
        </w:rPr>
        <w:t xml:space="preserve"> что</w:t>
      </w:r>
      <w:r w:rsidR="00EE70AC" w:rsidRPr="0093613D">
        <w:rPr>
          <w:rFonts w:cs="Times New Roman"/>
          <w:color w:val="000000" w:themeColor="text1"/>
          <w:sz w:val="28"/>
          <w:szCs w:val="28"/>
        </w:rPr>
        <w:t xml:space="preserve"> на 0,7% больше, чем в 2020</w:t>
      </w:r>
      <w:r w:rsidR="005C0DC4" w:rsidRPr="0093613D">
        <w:rPr>
          <w:rFonts w:cs="Times New Roman"/>
          <w:color w:val="000000" w:themeColor="text1"/>
          <w:sz w:val="28"/>
          <w:szCs w:val="28"/>
        </w:rPr>
        <w:t xml:space="preserve"> году. Наиболее частые это УЗИ </w:t>
      </w:r>
      <w:proofErr w:type="gramStart"/>
      <w:r w:rsidR="005C0DC4" w:rsidRPr="0093613D">
        <w:rPr>
          <w:rFonts w:cs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="005C0DC4" w:rsidRPr="0093613D">
        <w:rPr>
          <w:rFonts w:cs="Times New Roman"/>
          <w:color w:val="000000" w:themeColor="text1"/>
          <w:sz w:val="28"/>
          <w:szCs w:val="28"/>
        </w:rPr>
        <w:t xml:space="preserve"> системы (n=</w:t>
      </w:r>
      <w:r w:rsidR="00EE70AC" w:rsidRPr="0093613D">
        <w:rPr>
          <w:rFonts w:cs="Times New Roman"/>
          <w:color w:val="000000" w:themeColor="text1"/>
          <w:sz w:val="28"/>
          <w:szCs w:val="28"/>
        </w:rPr>
        <w:t>45603</w:t>
      </w:r>
      <w:r w:rsidR="005C0DC4" w:rsidRPr="0093613D">
        <w:rPr>
          <w:rFonts w:cs="Times New Roman"/>
          <w:color w:val="000000" w:themeColor="text1"/>
          <w:sz w:val="28"/>
          <w:szCs w:val="28"/>
        </w:rPr>
        <w:t>), УЗИ органов брюшной полости (n=1</w:t>
      </w:r>
      <w:r w:rsidR="003F373C" w:rsidRPr="0093613D">
        <w:rPr>
          <w:rFonts w:cs="Times New Roman"/>
          <w:color w:val="000000" w:themeColor="text1"/>
          <w:sz w:val="28"/>
          <w:szCs w:val="28"/>
        </w:rPr>
        <w:t>0078</w:t>
      </w:r>
      <w:r w:rsidR="00AF6B49" w:rsidRPr="0093613D">
        <w:rPr>
          <w:rFonts w:cs="Times New Roman"/>
          <w:color w:val="000000" w:themeColor="text1"/>
          <w:sz w:val="28"/>
          <w:szCs w:val="28"/>
        </w:rPr>
        <w:t>), УЗИ надпочечников, почек (n=</w:t>
      </w:r>
      <w:r w:rsidR="003F373C" w:rsidRPr="0093613D">
        <w:rPr>
          <w:rFonts w:cs="Times New Roman"/>
          <w:color w:val="000000" w:themeColor="text1"/>
          <w:sz w:val="28"/>
          <w:szCs w:val="28"/>
        </w:rPr>
        <w:t>5179</w:t>
      </w:r>
      <w:r w:rsidR="005C0DC4" w:rsidRPr="0093613D">
        <w:rPr>
          <w:rFonts w:cs="Times New Roman"/>
          <w:color w:val="000000" w:themeColor="text1"/>
          <w:sz w:val="28"/>
          <w:szCs w:val="28"/>
        </w:rPr>
        <w:t xml:space="preserve">), щитовидной железы (n= </w:t>
      </w:r>
      <w:r w:rsidR="003F373C" w:rsidRPr="0093613D">
        <w:rPr>
          <w:rFonts w:cs="Times New Roman"/>
          <w:color w:val="000000" w:themeColor="text1"/>
          <w:sz w:val="28"/>
          <w:szCs w:val="28"/>
        </w:rPr>
        <w:t>10383</w:t>
      </w:r>
      <w:r w:rsidR="005C0DC4" w:rsidRPr="0093613D">
        <w:rPr>
          <w:rFonts w:cs="Times New Roman"/>
          <w:color w:val="000000" w:themeColor="text1"/>
          <w:sz w:val="28"/>
          <w:szCs w:val="28"/>
        </w:rPr>
        <w:t xml:space="preserve">). </w:t>
      </w:r>
    </w:p>
    <w:p w:rsidR="00EE6AC3" w:rsidRPr="0093613D" w:rsidRDefault="00EE6AC3" w:rsidP="00AE19C0">
      <w:pPr>
        <w:pStyle w:val="aa"/>
        <w:tabs>
          <w:tab w:val="left" w:pos="567"/>
        </w:tabs>
        <w:spacing w:before="0" w:beforeAutospacing="0" w:after="0" w:afterAutospacing="0" w:line="228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  <w:r w:rsidRPr="0093613D">
        <w:rPr>
          <w:b/>
          <w:color w:val="000000" w:themeColor="text1"/>
          <w:sz w:val="28"/>
          <w:szCs w:val="28"/>
        </w:rPr>
        <w:t>9</w:t>
      </w:r>
      <w:r w:rsidR="00D91B24" w:rsidRPr="0093613D">
        <w:rPr>
          <w:b/>
          <w:color w:val="000000" w:themeColor="text1"/>
          <w:sz w:val="28"/>
          <w:szCs w:val="28"/>
        </w:rPr>
        <w:t>.</w:t>
      </w:r>
      <w:r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В связи с ухудшением эпидемиологической обстановки, в целях своевременной диагностики и определения тактики ведения пациентов с симптомами респираторных заболеваний в условиях распространения новой </w:t>
      </w:r>
      <w:proofErr w:type="spellStart"/>
      <w:r w:rsidRPr="0093613D">
        <w:rPr>
          <w:rFonts w:eastAsiaTheme="minorEastAsia"/>
          <w:color w:val="000000" w:themeColor="text1"/>
          <w:kern w:val="24"/>
          <w:sz w:val="28"/>
          <w:szCs w:val="28"/>
        </w:rPr>
        <w:t>коронавирусной</w:t>
      </w:r>
      <w:proofErr w:type="spellEnd"/>
      <w:r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 инфекции </w:t>
      </w:r>
      <w:r w:rsidRPr="0093613D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COVID</w:t>
      </w:r>
      <w:r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-19,  </w:t>
      </w: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на базе головного корпуса ГБУЗ «ГП № 52 ДЗМ» с 27.11.2020 был повторно открыт круглосуточный Амбулаторный КТ-центр (далее-АКТЦ) </w:t>
      </w:r>
      <w:r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с сохранением планового приема специалистами и выполнения других диагностических исследований. </w:t>
      </w:r>
      <w:proofErr w:type="gramEnd"/>
    </w:p>
    <w:p w:rsidR="00EE6AC3" w:rsidRPr="0093613D" w:rsidRDefault="006D18A0" w:rsidP="008C3F8C">
      <w:pPr>
        <w:pStyle w:val="aa"/>
        <w:spacing w:before="0" w:beforeAutospacing="0" w:after="0" w:afterAutospacing="0" w:line="228" w:lineRule="auto"/>
        <w:jc w:val="both"/>
        <w:rPr>
          <w:sz w:val="28"/>
          <w:szCs w:val="28"/>
        </w:rPr>
      </w:pP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        АКТЦ работал с 27.11.2020 по </w:t>
      </w:r>
      <w:r w:rsidR="00EE6AC3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29.07.2021 и с 25.09.2021 по 01.10.2021. В связи с улучшением эпидемиологической ситуации, работа АКТЦ была прекращена. Кабинет КТ функционировал для приема пациентов неинфекционного профиля. </w:t>
      </w:r>
    </w:p>
    <w:p w:rsidR="005C0DC4" w:rsidRPr="0093613D" w:rsidRDefault="00A7635E" w:rsidP="00AE19C0">
      <w:pPr>
        <w:pStyle w:val="aa"/>
        <w:tabs>
          <w:tab w:val="left" w:pos="426"/>
        </w:tabs>
        <w:spacing w:before="0" w:beforeAutospacing="0" w:after="0" w:afterAutospacing="0" w:line="228" w:lineRule="auto"/>
        <w:ind w:firstLine="426"/>
        <w:jc w:val="both"/>
        <w:rPr>
          <w:color w:val="000000" w:themeColor="text1"/>
          <w:sz w:val="28"/>
          <w:szCs w:val="28"/>
        </w:rPr>
      </w:pPr>
      <w:r w:rsidRPr="0093613D">
        <w:rPr>
          <w:rFonts w:eastAsiaTheme="minorEastAsia"/>
          <w:b/>
          <w:color w:val="000000" w:themeColor="text1"/>
          <w:kern w:val="24"/>
          <w:sz w:val="28"/>
          <w:szCs w:val="28"/>
        </w:rPr>
        <w:t>1</w:t>
      </w:r>
      <w:r w:rsidR="00021367" w:rsidRPr="0093613D">
        <w:rPr>
          <w:rFonts w:eastAsiaTheme="minorEastAsia"/>
          <w:b/>
          <w:color w:val="000000" w:themeColor="text1"/>
          <w:kern w:val="24"/>
          <w:sz w:val="28"/>
          <w:szCs w:val="28"/>
        </w:rPr>
        <w:t>0</w:t>
      </w:r>
      <w:r w:rsidRPr="0093613D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  <w:r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C0DC4" w:rsidRPr="0093613D">
        <w:rPr>
          <w:b/>
          <w:color w:val="000000" w:themeColor="text1"/>
          <w:sz w:val="28"/>
          <w:szCs w:val="28"/>
        </w:rPr>
        <w:t>Всего проведено исследований компьютерной томографии (КТ)</w:t>
      </w:r>
      <w:r w:rsidR="005C0DC4" w:rsidRPr="0093613D">
        <w:rPr>
          <w:color w:val="000000" w:themeColor="text1"/>
          <w:sz w:val="28"/>
          <w:szCs w:val="28"/>
        </w:rPr>
        <w:t xml:space="preserve"> за 20</w:t>
      </w:r>
      <w:r w:rsidR="008A44DD" w:rsidRPr="0093613D">
        <w:rPr>
          <w:color w:val="000000" w:themeColor="text1"/>
          <w:sz w:val="28"/>
          <w:szCs w:val="28"/>
        </w:rPr>
        <w:t>2</w:t>
      </w:r>
      <w:r w:rsidR="00C67671" w:rsidRPr="0093613D">
        <w:rPr>
          <w:color w:val="000000" w:themeColor="text1"/>
          <w:sz w:val="28"/>
          <w:szCs w:val="28"/>
        </w:rPr>
        <w:t>1</w:t>
      </w:r>
      <w:r w:rsidR="005C0DC4" w:rsidRPr="0093613D">
        <w:rPr>
          <w:color w:val="000000" w:themeColor="text1"/>
          <w:sz w:val="28"/>
          <w:szCs w:val="28"/>
        </w:rPr>
        <w:t xml:space="preserve"> – </w:t>
      </w:r>
      <w:r w:rsidR="00C67671" w:rsidRPr="0093613D">
        <w:rPr>
          <w:color w:val="000000" w:themeColor="text1"/>
          <w:sz w:val="28"/>
          <w:szCs w:val="28"/>
        </w:rPr>
        <w:t>14882</w:t>
      </w:r>
      <w:r w:rsidR="005C0DC4" w:rsidRPr="0093613D">
        <w:rPr>
          <w:color w:val="000000" w:themeColor="text1"/>
          <w:sz w:val="28"/>
          <w:szCs w:val="28"/>
        </w:rPr>
        <w:t xml:space="preserve"> исследований, что на </w:t>
      </w:r>
      <w:r w:rsidR="00C67671" w:rsidRPr="0093613D">
        <w:rPr>
          <w:color w:val="000000" w:themeColor="text1"/>
          <w:sz w:val="28"/>
          <w:szCs w:val="28"/>
        </w:rPr>
        <w:t>77,1</w:t>
      </w:r>
      <w:r w:rsidR="005C0DC4" w:rsidRPr="0093613D">
        <w:rPr>
          <w:color w:val="000000" w:themeColor="text1"/>
          <w:sz w:val="28"/>
          <w:szCs w:val="28"/>
        </w:rPr>
        <w:t xml:space="preserve">% </w:t>
      </w:r>
      <w:r w:rsidR="008A44DD" w:rsidRPr="0093613D">
        <w:rPr>
          <w:color w:val="000000" w:themeColor="text1"/>
          <w:sz w:val="28"/>
          <w:szCs w:val="28"/>
        </w:rPr>
        <w:t>больше</w:t>
      </w:r>
      <w:r w:rsidR="00C67671" w:rsidRPr="0093613D">
        <w:rPr>
          <w:color w:val="000000" w:themeColor="text1"/>
          <w:sz w:val="28"/>
          <w:szCs w:val="28"/>
        </w:rPr>
        <w:t>, чем в 2020</w:t>
      </w:r>
      <w:r w:rsidR="005C0DC4" w:rsidRPr="0093613D">
        <w:rPr>
          <w:color w:val="000000" w:themeColor="text1"/>
          <w:sz w:val="28"/>
          <w:szCs w:val="28"/>
        </w:rPr>
        <w:t xml:space="preserve"> году. Наиболее частые это исследования органов грудной клетки</w:t>
      </w:r>
      <w:r w:rsidR="00C67671" w:rsidRPr="0093613D">
        <w:rPr>
          <w:color w:val="000000" w:themeColor="text1"/>
          <w:sz w:val="28"/>
          <w:szCs w:val="28"/>
        </w:rPr>
        <w:t xml:space="preserve"> </w:t>
      </w:r>
      <w:r w:rsidR="008A44DD" w:rsidRPr="0093613D">
        <w:rPr>
          <w:color w:val="000000" w:themeColor="text1"/>
          <w:sz w:val="28"/>
          <w:szCs w:val="28"/>
        </w:rPr>
        <w:t xml:space="preserve">в условиях АКТЦ – </w:t>
      </w:r>
      <w:r w:rsidR="00C67671" w:rsidRPr="0093613D">
        <w:rPr>
          <w:color w:val="000000" w:themeColor="text1"/>
          <w:sz w:val="28"/>
          <w:szCs w:val="28"/>
        </w:rPr>
        <w:t>13723</w:t>
      </w:r>
      <w:r w:rsidR="005C0DC4" w:rsidRPr="0093613D">
        <w:rPr>
          <w:color w:val="000000" w:themeColor="text1"/>
          <w:sz w:val="28"/>
          <w:szCs w:val="28"/>
        </w:rPr>
        <w:t>, головного мозга</w:t>
      </w:r>
      <w:r w:rsidR="008A44DD" w:rsidRPr="0093613D">
        <w:rPr>
          <w:color w:val="000000" w:themeColor="text1"/>
          <w:sz w:val="28"/>
          <w:szCs w:val="28"/>
        </w:rPr>
        <w:t xml:space="preserve"> (</w:t>
      </w:r>
      <w:r w:rsidR="00C67671" w:rsidRPr="0093613D">
        <w:rPr>
          <w:color w:val="000000" w:themeColor="text1"/>
          <w:sz w:val="28"/>
          <w:szCs w:val="28"/>
        </w:rPr>
        <w:t>445</w:t>
      </w:r>
      <w:r w:rsidR="008A44DD" w:rsidRPr="0093613D">
        <w:rPr>
          <w:color w:val="000000" w:themeColor="text1"/>
          <w:sz w:val="28"/>
          <w:szCs w:val="28"/>
        </w:rPr>
        <w:t>)</w:t>
      </w:r>
      <w:r w:rsidR="005C0DC4" w:rsidRPr="0093613D">
        <w:rPr>
          <w:color w:val="000000" w:themeColor="text1"/>
          <w:sz w:val="28"/>
          <w:szCs w:val="28"/>
        </w:rPr>
        <w:t>, позвоночника</w:t>
      </w:r>
      <w:r w:rsidR="008A44DD" w:rsidRPr="0093613D">
        <w:rPr>
          <w:color w:val="000000" w:themeColor="text1"/>
          <w:sz w:val="28"/>
          <w:szCs w:val="28"/>
        </w:rPr>
        <w:t xml:space="preserve"> (</w:t>
      </w:r>
      <w:r w:rsidR="00C67671" w:rsidRPr="0093613D">
        <w:rPr>
          <w:color w:val="000000" w:themeColor="text1"/>
          <w:sz w:val="28"/>
          <w:szCs w:val="28"/>
        </w:rPr>
        <w:t>314</w:t>
      </w:r>
      <w:r w:rsidR="008A44DD" w:rsidRPr="0093613D">
        <w:rPr>
          <w:color w:val="000000" w:themeColor="text1"/>
          <w:sz w:val="28"/>
          <w:szCs w:val="28"/>
        </w:rPr>
        <w:t>)</w:t>
      </w:r>
      <w:r w:rsidR="00C67671" w:rsidRPr="0093613D">
        <w:rPr>
          <w:color w:val="000000" w:themeColor="text1"/>
          <w:sz w:val="28"/>
          <w:szCs w:val="28"/>
        </w:rPr>
        <w:t xml:space="preserve"> и околоносовых пазух (127). </w:t>
      </w:r>
    </w:p>
    <w:p w:rsidR="0054187A" w:rsidRPr="0093613D" w:rsidRDefault="007B4B2B" w:rsidP="00AE19C0">
      <w:pPr>
        <w:pStyle w:val="aa"/>
        <w:tabs>
          <w:tab w:val="left" w:pos="426"/>
        </w:tabs>
        <w:spacing w:before="0" w:beforeAutospacing="0" w:after="0" w:afterAutospacing="0" w:line="228" w:lineRule="auto"/>
        <w:ind w:firstLine="426"/>
        <w:jc w:val="both"/>
        <w:rPr>
          <w:color w:val="000000" w:themeColor="text1"/>
          <w:sz w:val="28"/>
          <w:szCs w:val="28"/>
        </w:rPr>
      </w:pPr>
      <w:r w:rsidRPr="0093613D">
        <w:rPr>
          <w:b/>
          <w:color w:val="000000" w:themeColor="text1"/>
          <w:sz w:val="28"/>
          <w:szCs w:val="28"/>
        </w:rPr>
        <w:t>1</w:t>
      </w:r>
      <w:r w:rsidR="0054187A" w:rsidRPr="0093613D">
        <w:rPr>
          <w:b/>
          <w:color w:val="000000" w:themeColor="text1"/>
          <w:sz w:val="28"/>
          <w:szCs w:val="28"/>
        </w:rPr>
        <w:t>1</w:t>
      </w:r>
      <w:r w:rsidR="005C0DC4" w:rsidRPr="0093613D">
        <w:rPr>
          <w:b/>
          <w:color w:val="000000" w:themeColor="text1"/>
          <w:sz w:val="28"/>
          <w:szCs w:val="28"/>
        </w:rPr>
        <w:t>.</w:t>
      </w:r>
      <w:r w:rsidR="005C0DC4" w:rsidRPr="0093613D">
        <w:rPr>
          <w:color w:val="000000" w:themeColor="text1"/>
          <w:sz w:val="28"/>
          <w:szCs w:val="28"/>
        </w:rPr>
        <w:t xml:space="preserve"> </w:t>
      </w:r>
      <w:r w:rsidR="0054187A" w:rsidRPr="0093613D">
        <w:rPr>
          <w:rFonts w:eastAsiaTheme="minorEastAsia"/>
          <w:b/>
          <w:color w:val="000000" w:themeColor="text1"/>
          <w:kern w:val="24"/>
          <w:sz w:val="28"/>
          <w:szCs w:val="28"/>
        </w:rPr>
        <w:t>.</w:t>
      </w:r>
      <w:r w:rsidR="0054187A"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4187A" w:rsidRPr="0093613D">
        <w:rPr>
          <w:b/>
          <w:color w:val="000000" w:themeColor="text1"/>
          <w:sz w:val="28"/>
          <w:szCs w:val="28"/>
        </w:rPr>
        <w:t xml:space="preserve">Всего проведено исследований </w:t>
      </w:r>
      <w:r w:rsidR="0054187A" w:rsidRPr="0093613D">
        <w:rPr>
          <w:b/>
          <w:color w:val="000000" w:themeColor="text1"/>
          <w:sz w:val="28"/>
          <w:szCs w:val="28"/>
        </w:rPr>
        <w:t>магнитно-резонансной томографии (МРТ</w:t>
      </w:r>
      <w:r w:rsidR="0054187A" w:rsidRPr="0093613D">
        <w:rPr>
          <w:b/>
          <w:color w:val="000000" w:themeColor="text1"/>
          <w:sz w:val="28"/>
          <w:szCs w:val="28"/>
        </w:rPr>
        <w:t>)</w:t>
      </w:r>
      <w:r w:rsidR="0054187A" w:rsidRPr="0093613D">
        <w:rPr>
          <w:color w:val="000000" w:themeColor="text1"/>
          <w:sz w:val="28"/>
          <w:szCs w:val="28"/>
        </w:rPr>
        <w:t xml:space="preserve"> за 2021 – </w:t>
      </w:r>
      <w:r w:rsidR="0054187A" w:rsidRPr="0093613D">
        <w:rPr>
          <w:color w:val="000000" w:themeColor="text1"/>
          <w:sz w:val="28"/>
          <w:szCs w:val="28"/>
        </w:rPr>
        <w:t>2193</w:t>
      </w:r>
      <w:r w:rsidR="0054187A" w:rsidRPr="0093613D">
        <w:rPr>
          <w:color w:val="000000" w:themeColor="text1"/>
          <w:sz w:val="28"/>
          <w:szCs w:val="28"/>
        </w:rPr>
        <w:t xml:space="preserve"> исследований, что на </w:t>
      </w:r>
      <w:r w:rsidR="0054187A" w:rsidRPr="0093613D">
        <w:rPr>
          <w:color w:val="000000" w:themeColor="text1"/>
          <w:sz w:val="28"/>
          <w:szCs w:val="28"/>
        </w:rPr>
        <w:t>5</w:t>
      </w:r>
      <w:r w:rsidR="0054187A" w:rsidRPr="0093613D">
        <w:rPr>
          <w:color w:val="000000" w:themeColor="text1"/>
          <w:sz w:val="28"/>
          <w:szCs w:val="28"/>
        </w:rPr>
        <w:t>,</w:t>
      </w:r>
      <w:r w:rsidR="0054187A" w:rsidRPr="0093613D">
        <w:rPr>
          <w:color w:val="000000" w:themeColor="text1"/>
          <w:sz w:val="28"/>
          <w:szCs w:val="28"/>
        </w:rPr>
        <w:t>3</w:t>
      </w:r>
      <w:r w:rsidR="0054187A" w:rsidRPr="0093613D">
        <w:rPr>
          <w:color w:val="000000" w:themeColor="text1"/>
          <w:sz w:val="28"/>
          <w:szCs w:val="28"/>
        </w:rPr>
        <w:t xml:space="preserve">% </w:t>
      </w:r>
      <w:r w:rsidR="0054187A" w:rsidRPr="0093613D">
        <w:rPr>
          <w:color w:val="000000" w:themeColor="text1"/>
          <w:sz w:val="28"/>
          <w:szCs w:val="28"/>
        </w:rPr>
        <w:t>меньше</w:t>
      </w:r>
      <w:r w:rsidR="0054187A" w:rsidRPr="0093613D">
        <w:rPr>
          <w:color w:val="000000" w:themeColor="text1"/>
          <w:sz w:val="28"/>
          <w:szCs w:val="28"/>
        </w:rPr>
        <w:t>, чем в 20</w:t>
      </w:r>
      <w:r w:rsidR="00000D85" w:rsidRPr="0093613D">
        <w:rPr>
          <w:color w:val="000000" w:themeColor="text1"/>
          <w:sz w:val="28"/>
          <w:szCs w:val="28"/>
        </w:rPr>
        <w:t>19</w:t>
      </w:r>
      <w:r w:rsidR="0054187A" w:rsidRPr="0093613D">
        <w:rPr>
          <w:color w:val="000000" w:themeColor="text1"/>
          <w:sz w:val="28"/>
          <w:szCs w:val="28"/>
        </w:rPr>
        <w:t xml:space="preserve"> году. </w:t>
      </w:r>
      <w:r w:rsidR="0054187A" w:rsidRPr="0093613D">
        <w:rPr>
          <w:rFonts w:eastAsiaTheme="minorEastAsia"/>
          <w:color w:val="000000" w:themeColor="text1"/>
          <w:kern w:val="24"/>
          <w:sz w:val="28"/>
          <w:szCs w:val="28"/>
        </w:rPr>
        <w:t>МРТ аппарат  не работал в связи технической неисправностью с 16.03.2021 по 19.04.2021</w:t>
      </w:r>
      <w:r w:rsidR="0054187A"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54187A" w:rsidRPr="0093613D">
        <w:rPr>
          <w:color w:val="000000" w:themeColor="text1"/>
          <w:sz w:val="28"/>
          <w:szCs w:val="28"/>
        </w:rPr>
        <w:t xml:space="preserve">Наиболее частые это исследования </w:t>
      </w:r>
      <w:r w:rsidR="0054187A" w:rsidRPr="0093613D">
        <w:rPr>
          <w:color w:val="000000" w:themeColor="text1"/>
          <w:sz w:val="28"/>
          <w:szCs w:val="28"/>
        </w:rPr>
        <w:t>головного мозга</w:t>
      </w:r>
      <w:r w:rsidR="0054187A" w:rsidRPr="0093613D">
        <w:rPr>
          <w:color w:val="000000" w:themeColor="text1"/>
          <w:sz w:val="28"/>
          <w:szCs w:val="28"/>
        </w:rPr>
        <w:t xml:space="preserve"> – </w:t>
      </w:r>
      <w:r w:rsidR="0054187A" w:rsidRPr="0093613D">
        <w:rPr>
          <w:color w:val="000000" w:themeColor="text1"/>
          <w:sz w:val="28"/>
          <w:szCs w:val="28"/>
        </w:rPr>
        <w:t>778</w:t>
      </w:r>
      <w:r w:rsidR="0054187A" w:rsidRPr="0093613D">
        <w:rPr>
          <w:color w:val="000000" w:themeColor="text1"/>
          <w:sz w:val="28"/>
          <w:szCs w:val="28"/>
        </w:rPr>
        <w:t xml:space="preserve">, </w:t>
      </w:r>
      <w:r w:rsidR="0054187A" w:rsidRPr="0093613D">
        <w:rPr>
          <w:color w:val="000000" w:themeColor="text1"/>
          <w:sz w:val="28"/>
          <w:szCs w:val="28"/>
        </w:rPr>
        <w:t>позвоночника и спинного мозга (821).</w:t>
      </w:r>
      <w:r w:rsidR="0054187A" w:rsidRPr="0093613D">
        <w:rPr>
          <w:color w:val="000000" w:themeColor="text1"/>
          <w:sz w:val="28"/>
          <w:szCs w:val="28"/>
        </w:rPr>
        <w:t xml:space="preserve"> </w:t>
      </w:r>
    </w:p>
    <w:p w:rsidR="00000D85" w:rsidRPr="0093613D" w:rsidRDefault="00000D85" w:rsidP="00AE19C0">
      <w:pPr>
        <w:pStyle w:val="aa"/>
        <w:tabs>
          <w:tab w:val="left" w:pos="426"/>
        </w:tabs>
        <w:spacing w:before="0" w:beforeAutospacing="0" w:after="0" w:afterAutospacing="0" w:line="228" w:lineRule="auto"/>
        <w:ind w:firstLine="426"/>
        <w:jc w:val="both"/>
        <w:rPr>
          <w:color w:val="000000" w:themeColor="text1"/>
          <w:sz w:val="28"/>
          <w:szCs w:val="28"/>
        </w:rPr>
      </w:pPr>
      <w:r w:rsidRPr="00AE19C0">
        <w:rPr>
          <w:b/>
          <w:color w:val="000000" w:themeColor="text1"/>
          <w:sz w:val="28"/>
          <w:szCs w:val="28"/>
        </w:rPr>
        <w:t>12</w:t>
      </w:r>
      <w:r w:rsidRPr="0093613D">
        <w:rPr>
          <w:color w:val="000000" w:themeColor="text1"/>
          <w:sz w:val="28"/>
          <w:szCs w:val="28"/>
        </w:rPr>
        <w:t xml:space="preserve">. </w:t>
      </w:r>
      <w:r w:rsidRPr="0093613D">
        <w:rPr>
          <w:b/>
          <w:color w:val="000000" w:themeColor="text1"/>
          <w:sz w:val="28"/>
          <w:szCs w:val="28"/>
        </w:rPr>
        <w:t>Всего проведено исследований магнитно-резонансной томографии (МРТ)</w:t>
      </w:r>
      <w:r w:rsidRPr="0093613D">
        <w:rPr>
          <w:color w:val="000000" w:themeColor="text1"/>
          <w:sz w:val="28"/>
          <w:szCs w:val="28"/>
        </w:rPr>
        <w:t xml:space="preserve"> </w:t>
      </w:r>
      <w:r w:rsidRPr="0093613D">
        <w:rPr>
          <w:b/>
          <w:color w:val="000000" w:themeColor="text1"/>
          <w:sz w:val="28"/>
          <w:szCs w:val="28"/>
        </w:rPr>
        <w:t xml:space="preserve">с контрастным усилением </w:t>
      </w:r>
      <w:r w:rsidRPr="0093613D">
        <w:rPr>
          <w:b/>
          <w:color w:val="000000" w:themeColor="text1"/>
          <w:sz w:val="28"/>
          <w:szCs w:val="28"/>
        </w:rPr>
        <w:t>за 2021</w:t>
      </w:r>
      <w:r w:rsidRPr="0093613D">
        <w:rPr>
          <w:color w:val="000000" w:themeColor="text1"/>
          <w:sz w:val="28"/>
          <w:szCs w:val="28"/>
        </w:rPr>
        <w:t xml:space="preserve"> – </w:t>
      </w:r>
      <w:r w:rsidRPr="0093613D">
        <w:rPr>
          <w:color w:val="000000" w:themeColor="text1"/>
          <w:sz w:val="28"/>
          <w:szCs w:val="28"/>
        </w:rPr>
        <w:t>351</w:t>
      </w:r>
      <w:r w:rsidRPr="0093613D">
        <w:rPr>
          <w:color w:val="000000" w:themeColor="text1"/>
          <w:sz w:val="28"/>
          <w:szCs w:val="28"/>
        </w:rPr>
        <w:t xml:space="preserve"> исследований, что на </w:t>
      </w:r>
      <w:r w:rsidRPr="0093613D">
        <w:rPr>
          <w:color w:val="000000" w:themeColor="text1"/>
          <w:sz w:val="28"/>
          <w:szCs w:val="28"/>
        </w:rPr>
        <w:t>2</w:t>
      </w:r>
      <w:r w:rsidRPr="0093613D">
        <w:rPr>
          <w:color w:val="000000" w:themeColor="text1"/>
          <w:sz w:val="28"/>
          <w:szCs w:val="28"/>
        </w:rPr>
        <w:t>% меньше, чем в 20</w:t>
      </w:r>
      <w:r w:rsidRPr="0093613D">
        <w:rPr>
          <w:color w:val="000000" w:themeColor="text1"/>
          <w:sz w:val="28"/>
          <w:szCs w:val="28"/>
        </w:rPr>
        <w:t>19</w:t>
      </w:r>
      <w:r w:rsidRPr="0093613D">
        <w:rPr>
          <w:color w:val="000000" w:themeColor="text1"/>
          <w:sz w:val="28"/>
          <w:szCs w:val="28"/>
        </w:rPr>
        <w:t xml:space="preserve"> году. Наиболее частые это исследования головного мозга – </w:t>
      </w:r>
      <w:r w:rsidRPr="0093613D">
        <w:rPr>
          <w:color w:val="000000" w:themeColor="text1"/>
          <w:sz w:val="28"/>
          <w:szCs w:val="28"/>
        </w:rPr>
        <w:t>221</w:t>
      </w:r>
      <w:r w:rsidRPr="0093613D">
        <w:rPr>
          <w:color w:val="000000" w:themeColor="text1"/>
          <w:sz w:val="28"/>
          <w:szCs w:val="28"/>
        </w:rPr>
        <w:t>, позв</w:t>
      </w:r>
      <w:r w:rsidR="00C0397E" w:rsidRPr="0093613D">
        <w:rPr>
          <w:color w:val="000000" w:themeColor="text1"/>
          <w:sz w:val="28"/>
          <w:szCs w:val="28"/>
        </w:rPr>
        <w:t>оночника и спинного мозга (821) и органов малого таза (60).</w:t>
      </w:r>
    </w:p>
    <w:p w:rsidR="00033FE4" w:rsidRPr="0093613D" w:rsidRDefault="00A17FC1" w:rsidP="008C3F8C">
      <w:pPr>
        <w:spacing w:line="228" w:lineRule="auto"/>
        <w:ind w:firstLine="426"/>
        <w:jc w:val="both"/>
        <w:rPr>
          <w:rFonts w:cs="Times New Roman"/>
          <w:b/>
          <w:sz w:val="28"/>
          <w:szCs w:val="28"/>
        </w:rPr>
      </w:pPr>
      <w:r w:rsidRPr="00AE19C0">
        <w:rPr>
          <w:rFonts w:cs="Times New Roman"/>
          <w:b/>
          <w:color w:val="000000" w:themeColor="text1"/>
          <w:sz w:val="28"/>
          <w:szCs w:val="28"/>
        </w:rPr>
        <w:t>13</w:t>
      </w:r>
      <w:r w:rsidRPr="0093613D">
        <w:rPr>
          <w:rFonts w:cs="Times New Roman"/>
          <w:color w:val="000000" w:themeColor="text1"/>
          <w:sz w:val="28"/>
          <w:szCs w:val="28"/>
        </w:rPr>
        <w:t xml:space="preserve">. </w:t>
      </w:r>
      <w:r w:rsidR="00D05CD8" w:rsidRPr="0093613D">
        <w:rPr>
          <w:rFonts w:cs="Times New Roman"/>
          <w:b/>
          <w:sz w:val="28"/>
          <w:szCs w:val="28"/>
        </w:rPr>
        <w:t xml:space="preserve"> </w:t>
      </w:r>
      <w:r w:rsidR="00033FE4" w:rsidRPr="0093613D">
        <w:rPr>
          <w:rFonts w:cs="Times New Roman"/>
          <w:b/>
          <w:sz w:val="28"/>
          <w:szCs w:val="28"/>
        </w:rPr>
        <w:t>Мероприятия в период пандемии.</w:t>
      </w:r>
    </w:p>
    <w:p w:rsidR="00F0561D" w:rsidRPr="0093613D" w:rsidRDefault="00033FE4" w:rsidP="00AE19C0">
      <w:pPr>
        <w:pStyle w:val="aa"/>
        <w:spacing w:before="0" w:beforeAutospacing="0" w:after="0" w:afterAutospacing="0" w:line="228" w:lineRule="auto"/>
        <w:ind w:firstLine="426"/>
        <w:jc w:val="both"/>
        <w:rPr>
          <w:color w:val="000000" w:themeColor="text1"/>
          <w:sz w:val="28"/>
          <w:szCs w:val="28"/>
        </w:rPr>
      </w:pP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14. </w:t>
      </w:r>
      <w:r w:rsidR="00F0561D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За 2021 проведено 71521 первичной вакцинации </w:t>
      </w:r>
      <w:r w:rsidR="00F0561D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V</w:t>
      </w:r>
      <w:r w:rsidR="00F0561D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 и  60423 вакцинации </w:t>
      </w:r>
      <w:r w:rsidR="00F0561D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V</w:t>
      </w:r>
      <w:r w:rsidR="00F0561D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</w:t>
      </w:r>
      <w:r w:rsidR="00F0561D"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F0561D"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Вакцинация проводилась: в павильоне «Здоровая Москва», в отделение медицинской профилактики, в прививочных кабинетах головного корпуса  и филиала № 3 ГБУЗ «ГП № 52 </w:t>
      </w:r>
      <w:proofErr w:type="spellStart"/>
      <w:r w:rsidR="00F0561D" w:rsidRPr="0093613D">
        <w:rPr>
          <w:rFonts w:eastAsiaTheme="minorEastAsia"/>
          <w:color w:val="000000" w:themeColor="text1"/>
          <w:kern w:val="24"/>
          <w:sz w:val="28"/>
          <w:szCs w:val="28"/>
        </w:rPr>
        <w:t>ДЗМ»</w:t>
      </w:r>
      <w:proofErr w:type="spellEnd"/>
      <w:r w:rsidR="00F0561D"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, в торговом центре «Круг», в иммунологическом центре филиала № 2 ГБУЗ «ГП № 52 ДЗМ», </w:t>
      </w:r>
    </w:p>
    <w:p w:rsidR="00F31E7F" w:rsidRPr="0093613D" w:rsidRDefault="00EC4AE3" w:rsidP="00AE19C0">
      <w:pPr>
        <w:pStyle w:val="aa"/>
        <w:tabs>
          <w:tab w:val="left" w:pos="426"/>
        </w:tabs>
        <w:spacing w:before="0" w:beforeAutospacing="0" w:after="0" w:afterAutospacing="0" w:line="228" w:lineRule="auto"/>
        <w:ind w:firstLine="284"/>
        <w:jc w:val="both"/>
        <w:rPr>
          <w:color w:val="000000" w:themeColor="text1"/>
          <w:sz w:val="28"/>
          <w:szCs w:val="28"/>
        </w:rPr>
      </w:pP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1</w:t>
      </w:r>
      <w:r w:rsidR="00316F3B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5</w:t>
      </w: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. </w:t>
      </w:r>
      <w:r w:rsidR="00F31E7F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За 2021 проведено 71521 первичной вакцинации </w:t>
      </w:r>
      <w:r w:rsidR="00F31E7F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V</w:t>
      </w:r>
      <w:r w:rsidR="00F31E7F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1 и  60423 вакцинации </w:t>
      </w:r>
      <w:r w:rsidR="00F31E7F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V</w:t>
      </w:r>
      <w:r w:rsidR="00F31E7F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2</w:t>
      </w:r>
      <w:r w:rsidR="00F31E7F"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</w:p>
    <w:p w:rsidR="00F31E7F" w:rsidRPr="0093613D" w:rsidRDefault="00F31E7F" w:rsidP="008C3F8C">
      <w:pPr>
        <w:pStyle w:val="aa"/>
        <w:spacing w:before="0" w:beforeAutospacing="0" w:after="0" w:afterAutospacing="0" w:line="228" w:lineRule="auto"/>
        <w:ind w:firstLine="426"/>
        <w:jc w:val="both"/>
        <w:rPr>
          <w:color w:val="000000" w:themeColor="text1"/>
          <w:sz w:val="28"/>
          <w:szCs w:val="28"/>
        </w:rPr>
      </w:pP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Отмечено, что з</w:t>
      </w: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а 2021 год было зарегистрировано 23109 случаев </w:t>
      </w: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COVID</w:t>
      </w: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-19 </w:t>
      </w:r>
      <w:r w:rsidRPr="0093613D">
        <w:rPr>
          <w:rFonts w:eastAsiaTheme="minorEastAsia"/>
          <w:color w:val="000000" w:themeColor="text1"/>
          <w:kern w:val="24"/>
          <w:sz w:val="28"/>
          <w:szCs w:val="28"/>
        </w:rPr>
        <w:t>на территории медицинского обслуживания ГБУЗ «ГП № 52 ДЗМ»</w:t>
      </w: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, что на 72,5% больше, чем в 2020 году (</w:t>
      </w: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n</w:t>
      </w:r>
      <w:r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= 13395). </w:t>
      </w:r>
    </w:p>
    <w:p w:rsidR="00393C04" w:rsidRPr="00393C04" w:rsidRDefault="00102DD2" w:rsidP="008C3F8C">
      <w:pPr>
        <w:pStyle w:val="aa"/>
        <w:spacing w:before="0" w:beforeAutospacing="0" w:after="0" w:afterAutospacing="0" w:line="228" w:lineRule="auto"/>
        <w:ind w:firstLine="426"/>
        <w:jc w:val="both"/>
        <w:rPr>
          <w:sz w:val="28"/>
          <w:szCs w:val="28"/>
        </w:rPr>
      </w:pPr>
      <w:r w:rsidRPr="0093613D">
        <w:rPr>
          <w:b/>
          <w:sz w:val="28"/>
          <w:szCs w:val="28"/>
        </w:rPr>
        <w:t>1</w:t>
      </w:r>
      <w:r w:rsidR="00393C04" w:rsidRPr="0093613D">
        <w:rPr>
          <w:b/>
          <w:sz w:val="28"/>
          <w:szCs w:val="28"/>
        </w:rPr>
        <w:t>6</w:t>
      </w:r>
      <w:r w:rsidR="00A86B43" w:rsidRPr="0093613D">
        <w:rPr>
          <w:b/>
          <w:sz w:val="28"/>
          <w:szCs w:val="28"/>
        </w:rPr>
        <w:t xml:space="preserve">. </w:t>
      </w:r>
      <w:r w:rsidR="00393C04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В связи с улучшением эпидемиологической ситуации по </w:t>
      </w:r>
      <w:r w:rsidR="00393C04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COVID</w:t>
      </w:r>
      <w:r w:rsidR="00393C04" w:rsidRPr="0093613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-19, с 23 августа 2021 года </w:t>
      </w:r>
      <w:r w:rsidR="00393C04" w:rsidRPr="0093613D">
        <w:rPr>
          <w:rFonts w:eastAsiaTheme="minorEastAsia"/>
          <w:color w:val="000000" w:themeColor="text1"/>
          <w:kern w:val="24"/>
          <w:sz w:val="28"/>
          <w:szCs w:val="28"/>
        </w:rPr>
        <w:t xml:space="preserve">в ГБУЗ «ГП № 52 ДЗМ» по проекту «Московское долголетие» были организованы занятия по направлению «Скандинавская ходьба», которые проходили в сквере «Школьный». Проведено - 66 занятий, приняли участие - 68 человек. </w:t>
      </w:r>
    </w:p>
    <w:p w:rsidR="00285490" w:rsidRPr="00285490" w:rsidRDefault="00393C04" w:rsidP="00AE19C0">
      <w:pPr>
        <w:pStyle w:val="a3"/>
        <w:spacing w:line="228" w:lineRule="auto"/>
        <w:ind w:left="0" w:firstLine="426"/>
        <w:jc w:val="both"/>
        <w:rPr>
          <w:rFonts w:eastAsia="Times New Roman" w:cs="Times New Roman"/>
          <w:color w:val="3891A7"/>
          <w:sz w:val="28"/>
          <w:szCs w:val="28"/>
          <w:lang w:eastAsia="ru-RU"/>
        </w:rPr>
      </w:pPr>
      <w:r w:rsidRPr="0093613D">
        <w:rPr>
          <w:rFonts w:cs="Times New Roman"/>
          <w:b/>
          <w:sz w:val="28"/>
          <w:szCs w:val="28"/>
        </w:rPr>
        <w:t>17</w:t>
      </w:r>
      <w:r w:rsidR="0096409B" w:rsidRPr="0093613D">
        <w:rPr>
          <w:rFonts w:cs="Times New Roman"/>
          <w:b/>
          <w:sz w:val="28"/>
          <w:szCs w:val="28"/>
        </w:rPr>
        <w:t xml:space="preserve">. </w:t>
      </w:r>
      <w:r w:rsidR="00285490" w:rsidRPr="0093613D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ГБУЗ «ГП № 52 ДЗМ» </w:t>
      </w:r>
      <w:r w:rsidR="00285490"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участвует в </w:t>
      </w:r>
      <w:r w:rsidR="00285490" w:rsidRPr="0093613D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программе модернизации и строительства медицинских учреждений. </w:t>
      </w:r>
      <w:r w:rsidR="00285490"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Здания:</w:t>
      </w:r>
      <w:r w:rsidR="00285490" w:rsidRPr="0093613D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85490"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филиала № 1 (</w:t>
      </w:r>
      <w:proofErr w:type="spellStart"/>
      <w:r w:rsidR="00285490"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ул</w:t>
      </w:r>
      <w:proofErr w:type="gramStart"/>
      <w:r w:rsidR="00285490"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.Р</w:t>
      </w:r>
      <w:proofErr w:type="gramEnd"/>
      <w:r w:rsidR="00285490"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яжская</w:t>
      </w:r>
      <w:proofErr w:type="spellEnd"/>
      <w:r w:rsidR="00285490"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, д.13), филиала № 2 (</w:t>
      </w:r>
      <w:proofErr w:type="spellStart"/>
      <w:r w:rsidR="00285490"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Булатниковский</w:t>
      </w:r>
      <w:proofErr w:type="spellEnd"/>
      <w:r w:rsidR="00285490"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 проезд, д.8) и филиала № 3 (</w:t>
      </w:r>
      <w:proofErr w:type="spellStart"/>
      <w:r w:rsidR="00285490"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ул.Лебедянская</w:t>
      </w:r>
      <w:proofErr w:type="spellEnd"/>
      <w:r w:rsidR="00285490"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 xml:space="preserve">, д.10) входят в перечень 135 учреждений здравоохранения Департамента здравоохранения города Москвы, в которых планируется проведение комплексного капитального ремонта и благоустройства территорий. </w:t>
      </w:r>
    </w:p>
    <w:p w:rsidR="00285490" w:rsidRPr="00285490" w:rsidRDefault="00285490" w:rsidP="008C3F8C">
      <w:pPr>
        <w:pStyle w:val="a3"/>
        <w:numPr>
          <w:ilvl w:val="0"/>
          <w:numId w:val="27"/>
        </w:numPr>
        <w:spacing w:line="228" w:lineRule="auto"/>
        <w:ind w:left="357" w:hanging="3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3613D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18-20. </w:t>
      </w:r>
      <w:r w:rsidRPr="0093613D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С июня 2020 года начался </w:t>
      </w:r>
      <w:r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капитальный ремонта филиала № 1 (</w:t>
      </w:r>
      <w:proofErr w:type="spellStart"/>
      <w:r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ул</w:t>
      </w:r>
      <w:proofErr w:type="gramStart"/>
      <w:r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.Р</w:t>
      </w:r>
      <w:proofErr w:type="gramEnd"/>
      <w:r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яжская</w:t>
      </w:r>
      <w:proofErr w:type="spellEnd"/>
      <w:r w:rsidRPr="0093613D">
        <w:rPr>
          <w:rFonts w:eastAsiaTheme="minorEastAsia" w:cs="Times New Roman"/>
          <w:color w:val="000000" w:themeColor="text1"/>
          <w:kern w:val="24"/>
          <w:sz w:val="28"/>
          <w:szCs w:val="28"/>
          <w:lang w:eastAsia="ru-RU"/>
        </w:rPr>
        <w:t>, д.13). Сотрудники и оборудование филиала № 1 на время ремонта были переведены на базу филиала № 3. На данных слайдах представлены фотографии ремонта филиала № 1.</w:t>
      </w:r>
    </w:p>
    <w:p w:rsidR="00285490" w:rsidRPr="0093613D" w:rsidRDefault="00285490" w:rsidP="00AE19C0">
      <w:pPr>
        <w:spacing w:line="228" w:lineRule="auto"/>
        <w:ind w:firstLine="426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93613D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21.</w:t>
      </w:r>
      <w:r w:rsidRPr="0093613D">
        <w:t xml:space="preserve"> </w:t>
      </w:r>
      <w:r w:rsidRPr="0093613D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В рамках капитального ремонта </w:t>
      </w:r>
      <w:proofErr w:type="gramStart"/>
      <w:r w:rsidRPr="0093613D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выполнены</w:t>
      </w:r>
      <w:proofErr w:type="gramEnd"/>
      <w:r w:rsidRPr="0093613D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285490" w:rsidRPr="0093613D" w:rsidRDefault="00285490" w:rsidP="008C3F8C">
      <w:pPr>
        <w:spacing w:line="21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361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устройство фасада (2,1 тыс. кв. м), устройство стяжки пола (3,5 тыс. кв. м), устройство внутренних перегородок (1,6 тыс. кв. м), замена дверных (204 шт.) и </w:t>
      </w:r>
      <w:r w:rsidRPr="0093613D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оконных (157 шт.) блоков; замена лифта (2 ед.), а также устройство системы вентиляции, кондиционирования, отопления, электроснабжения.</w:t>
      </w:r>
      <w:proofErr w:type="gramEnd"/>
    </w:p>
    <w:p w:rsidR="00285490" w:rsidRPr="0093613D" w:rsidRDefault="00285490" w:rsidP="008C3F8C">
      <w:pPr>
        <w:spacing w:line="21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361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Прилегающая территория (0,4 Га) благоустроена. Установлены 19 малых архитектурных формы (лавки, урны, стелы).</w:t>
      </w:r>
    </w:p>
    <w:p w:rsidR="00285490" w:rsidRPr="0093613D" w:rsidRDefault="00285490" w:rsidP="008C3F8C">
      <w:pPr>
        <w:spacing w:line="21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361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рамках модернизации московского здравоохранения, в филиале № 1 было заменено 100% медицинского оборудования. </w:t>
      </w:r>
      <w:proofErr w:type="gramStart"/>
      <w:r w:rsidRPr="009361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Филиал 1 ГП № 52 оборудовали тяжелой медицинской техникой, медоборудованием и медицинской мебелью) – 315 единиц на 81,1 млн. руб. </w:t>
      </w:r>
      <w:proofErr w:type="gramEnd"/>
    </w:p>
    <w:p w:rsidR="00285490" w:rsidRPr="00285490" w:rsidRDefault="00285490" w:rsidP="008C3F8C">
      <w:pPr>
        <w:spacing w:line="21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93613D">
        <w:rPr>
          <w:rFonts w:eastAsia="Times New Roman" w:cs="Times New Roman"/>
          <w:color w:val="000000" w:themeColor="text1"/>
          <w:sz w:val="28"/>
          <w:szCs w:val="28"/>
          <w:lang w:eastAsia="ru-RU"/>
        </w:rPr>
        <w:tab/>
        <w:t>Новое оборудование з</w:t>
      </w:r>
      <w:r w:rsidRPr="0028549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начительно превосходит по своим возможностям технику, ранее используемую в поликлинике. </w:t>
      </w:r>
      <w:proofErr w:type="gramStart"/>
      <w:r w:rsidRPr="0028549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Установлено офтальмологическое оборудование, в том числе: щелевая лампа — аппарат, позволяющий производить биомикроскопический анализ видимых частей глаза — век, склеры, конъюнктивы, радужки, хрусталика и роговицы.</w:t>
      </w:r>
      <w:proofErr w:type="gramEnd"/>
      <w:r w:rsidRPr="0028549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Кабинет </w:t>
      </w:r>
      <w:proofErr w:type="gramStart"/>
      <w:r w:rsidRPr="0028549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ЛОР-врача</w:t>
      </w:r>
      <w:proofErr w:type="gramEnd"/>
      <w:r w:rsidRPr="0028549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оборудован ЛОР–комбайном и автоматическим креслом: что позволяет обеспечить вакуумное промывание миндалин, очищение наружных слуховых проходов и полости носа. Работают 3 аппарата УЗИ (1 – </w:t>
      </w:r>
      <w:proofErr w:type="gramStart"/>
      <w:r w:rsidRPr="0028549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универсальный</w:t>
      </w:r>
      <w:proofErr w:type="gramEnd"/>
      <w:r w:rsidRPr="0028549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1 – портативный и 1 – для исследования сердечно-сосудистой системы).</w:t>
      </w:r>
    </w:p>
    <w:p w:rsidR="00285490" w:rsidRPr="00285490" w:rsidRDefault="00285490" w:rsidP="008C3F8C">
      <w:pPr>
        <w:spacing w:line="21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8549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поликлинике ведут прием врачи общей практики (семейные врачи), </w:t>
      </w:r>
      <w:proofErr w:type="spellStart"/>
      <w:r w:rsidRPr="0028549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оториноларинголог</w:t>
      </w:r>
      <w:proofErr w:type="spellEnd"/>
      <w:r w:rsidRPr="00285490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офтальмолог, хирург, уролог, а также специалисты – невролог, кардиолог, эндокринолог. </w:t>
      </w:r>
      <w:proofErr w:type="gramEnd"/>
    </w:p>
    <w:p w:rsidR="00285490" w:rsidRPr="00285490" w:rsidRDefault="00285490" w:rsidP="008C3F8C">
      <w:pPr>
        <w:spacing w:line="216" w:lineRule="auto"/>
        <w:ind w:firstLine="426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8549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Открыт для удобства посетителей буфет.</w:t>
      </w:r>
    </w:p>
    <w:p w:rsidR="000D3FE3" w:rsidRDefault="000D3FE3" w:rsidP="008C3F8C">
      <w:pPr>
        <w:spacing w:line="216" w:lineRule="auto"/>
        <w:ind w:firstLine="426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0D3FE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22.</w:t>
      </w:r>
      <w:r w:rsidRPr="000D3FE3">
        <w:t xml:space="preserve"> </w:t>
      </w:r>
      <w:r w:rsidRPr="000D3FE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С 26.07 2021 года начался капитальный ремонта филиала № 3</w:t>
      </w:r>
      <w:r w:rsidRPr="000D3FE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0D3FE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Pr="000D3FE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Pr="000D3FE3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ебедянская</w:t>
      </w:r>
      <w:proofErr w:type="spellEnd"/>
      <w:r w:rsidRPr="000D3FE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д.10). Сотрудники филиала № 3 на время ремонта переведены </w:t>
      </w:r>
    </w:p>
    <w:p w:rsidR="007775B4" w:rsidRPr="000D3FE3" w:rsidRDefault="000D3FE3" w:rsidP="008C3F8C">
      <w:pPr>
        <w:spacing w:line="216" w:lineRule="auto"/>
        <w:ind w:firstLine="426"/>
        <w:rPr>
          <w:rFonts w:eastAsiaTheme="minorEastAsia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0D3FE3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на базу филиала № 1. </w:t>
      </w:r>
      <w:r w:rsidRPr="000D3FE3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0D3FE3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23. </w:t>
      </w:r>
      <w:r w:rsidR="007775B4" w:rsidRPr="000D3FE3">
        <w:rPr>
          <w:rFonts w:eastAsiaTheme="minorEastAsia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Окончание ремонта всех филиалов запланировано до 2023 года. </w:t>
      </w:r>
    </w:p>
    <w:p w:rsidR="009219F5" w:rsidRDefault="009219F5" w:rsidP="008C3F8C">
      <w:pPr>
        <w:pStyle w:val="aa"/>
        <w:spacing w:before="120" w:beforeAutospacing="0" w:after="0" w:afterAutospacing="0" w:line="216" w:lineRule="auto"/>
        <w:ind w:left="43" w:firstLine="6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7C08AF" w:rsidRPr="00155C01">
        <w:rPr>
          <w:b/>
          <w:sz w:val="28"/>
          <w:szCs w:val="28"/>
        </w:rPr>
        <w:t xml:space="preserve">. </w:t>
      </w:r>
      <w:r w:rsidRPr="009219F5">
        <w:rPr>
          <w:b/>
          <w:sz w:val="28"/>
          <w:szCs w:val="28"/>
        </w:rPr>
        <w:t>Задачи на 2022 год:</w:t>
      </w:r>
    </w:p>
    <w:p w:rsidR="00F100AC" w:rsidRPr="00F100AC" w:rsidRDefault="00F100AC" w:rsidP="008C3F8C">
      <w:pPr>
        <w:pStyle w:val="aa"/>
        <w:spacing w:before="0" w:beforeAutospacing="0" w:after="0" w:afterAutospacing="0" w:line="216" w:lineRule="auto"/>
        <w:ind w:firstLine="663"/>
        <w:jc w:val="both"/>
        <w:rPr>
          <w:sz w:val="28"/>
          <w:szCs w:val="28"/>
        </w:rPr>
      </w:pPr>
      <w:r w:rsidRPr="00F100AC">
        <w:rPr>
          <w:sz w:val="28"/>
          <w:szCs w:val="28"/>
        </w:rPr>
        <w:t>обеспечение гарантированного объема медицинской помощи населению согласно программе государственных гарантий оказания медицинской помощи.</w:t>
      </w:r>
    </w:p>
    <w:p w:rsidR="00F100AC" w:rsidRPr="00F100AC" w:rsidRDefault="00F100AC" w:rsidP="008C3F8C">
      <w:pPr>
        <w:pStyle w:val="aa"/>
        <w:spacing w:before="0" w:beforeAutospacing="0" w:after="0" w:afterAutospacing="0" w:line="216" w:lineRule="auto"/>
        <w:ind w:firstLine="663"/>
        <w:jc w:val="both"/>
        <w:rPr>
          <w:sz w:val="28"/>
          <w:szCs w:val="28"/>
        </w:rPr>
      </w:pPr>
      <w:r w:rsidRPr="00F100AC">
        <w:rPr>
          <w:sz w:val="28"/>
          <w:szCs w:val="28"/>
        </w:rPr>
        <w:t xml:space="preserve">повышение доступности и качества оказания медицинской помощи населению, в </w:t>
      </w:r>
      <w:proofErr w:type="spellStart"/>
      <w:r w:rsidRPr="00F100AC">
        <w:rPr>
          <w:sz w:val="28"/>
          <w:szCs w:val="28"/>
        </w:rPr>
        <w:t>т.ч</w:t>
      </w:r>
      <w:proofErr w:type="spellEnd"/>
      <w:r w:rsidRPr="00F100AC">
        <w:rPr>
          <w:sz w:val="28"/>
          <w:szCs w:val="28"/>
        </w:rPr>
        <w:t>. в условиях, осложненных эпидемиологической ситуацией по COVID-19;</w:t>
      </w:r>
    </w:p>
    <w:p w:rsidR="00F100AC" w:rsidRPr="00F100AC" w:rsidRDefault="00F100AC" w:rsidP="008C3F8C">
      <w:pPr>
        <w:pStyle w:val="aa"/>
        <w:spacing w:before="0" w:beforeAutospacing="0" w:after="0" w:afterAutospacing="0" w:line="216" w:lineRule="auto"/>
        <w:ind w:firstLine="663"/>
        <w:jc w:val="both"/>
        <w:rPr>
          <w:sz w:val="28"/>
          <w:szCs w:val="28"/>
        </w:rPr>
      </w:pPr>
      <w:r w:rsidRPr="00F100AC">
        <w:rPr>
          <w:sz w:val="28"/>
          <w:szCs w:val="28"/>
        </w:rPr>
        <w:t>диагностика и лечение пациентов с COVID-19 на амбулаторном этапе;</w:t>
      </w:r>
    </w:p>
    <w:p w:rsidR="00F100AC" w:rsidRPr="00F100AC" w:rsidRDefault="00F100AC" w:rsidP="008C3F8C">
      <w:pPr>
        <w:pStyle w:val="aa"/>
        <w:spacing w:before="0" w:beforeAutospacing="0" w:after="0" w:afterAutospacing="0" w:line="216" w:lineRule="auto"/>
        <w:ind w:firstLine="663"/>
        <w:jc w:val="both"/>
        <w:rPr>
          <w:sz w:val="28"/>
          <w:szCs w:val="28"/>
        </w:rPr>
      </w:pPr>
      <w:r w:rsidRPr="00F100AC">
        <w:rPr>
          <w:sz w:val="28"/>
          <w:szCs w:val="28"/>
        </w:rPr>
        <w:t>проведение вакцинирования населения от COVID-19;</w:t>
      </w:r>
    </w:p>
    <w:p w:rsidR="00F100AC" w:rsidRPr="00F100AC" w:rsidRDefault="00F100AC" w:rsidP="008C3F8C">
      <w:pPr>
        <w:pStyle w:val="aa"/>
        <w:spacing w:before="0" w:beforeAutospacing="0" w:after="0" w:afterAutospacing="0" w:line="216" w:lineRule="auto"/>
        <w:ind w:firstLine="663"/>
        <w:jc w:val="both"/>
        <w:rPr>
          <w:sz w:val="28"/>
          <w:szCs w:val="28"/>
        </w:rPr>
      </w:pPr>
      <w:r w:rsidRPr="00F100AC">
        <w:rPr>
          <w:sz w:val="28"/>
          <w:szCs w:val="28"/>
        </w:rPr>
        <w:t>развитие службы врачей общей практики и отделения по оказанию медицинской помощи на дому, продолжение реализации проектов: «Хронические больные», «Патронаж».</w:t>
      </w:r>
    </w:p>
    <w:p w:rsidR="00F100AC" w:rsidRPr="00F100AC" w:rsidRDefault="00F100AC" w:rsidP="008C3F8C">
      <w:pPr>
        <w:pStyle w:val="aa"/>
        <w:spacing w:before="0" w:beforeAutospacing="0" w:after="0" w:afterAutospacing="0" w:line="216" w:lineRule="auto"/>
        <w:ind w:firstLine="663"/>
        <w:jc w:val="both"/>
        <w:rPr>
          <w:sz w:val="28"/>
          <w:szCs w:val="28"/>
        </w:rPr>
      </w:pPr>
      <w:proofErr w:type="gramStart"/>
      <w:r w:rsidRPr="00F100AC">
        <w:rPr>
          <w:sz w:val="28"/>
          <w:szCs w:val="28"/>
        </w:rPr>
        <w:t>д</w:t>
      </w:r>
      <w:proofErr w:type="gramEnd"/>
      <w:r w:rsidRPr="00F100AC">
        <w:rPr>
          <w:sz w:val="28"/>
          <w:szCs w:val="28"/>
        </w:rPr>
        <w:t>испансеризация, диспансерное наблюдение, пропаганда здорового образа жизни, профилактика неинфекционных заболеваний</w:t>
      </w:r>
    </w:p>
    <w:p w:rsidR="00F100AC" w:rsidRPr="00F100AC" w:rsidRDefault="00F100AC" w:rsidP="008C3F8C">
      <w:pPr>
        <w:pStyle w:val="aa"/>
        <w:spacing w:before="0" w:beforeAutospacing="0" w:after="0" w:afterAutospacing="0" w:line="216" w:lineRule="auto"/>
        <w:ind w:firstLine="663"/>
        <w:jc w:val="both"/>
        <w:rPr>
          <w:sz w:val="28"/>
          <w:szCs w:val="28"/>
        </w:rPr>
      </w:pPr>
      <w:r w:rsidRPr="00F100AC">
        <w:rPr>
          <w:b/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F100AC">
        <w:rPr>
          <w:sz w:val="28"/>
          <w:szCs w:val="28"/>
        </w:rPr>
        <w:t xml:space="preserve">широкое использование высокотехнологичных методик обследования и лечения пациентов (в </w:t>
      </w:r>
      <w:proofErr w:type="spellStart"/>
      <w:r w:rsidRPr="00F100AC">
        <w:rPr>
          <w:sz w:val="28"/>
          <w:szCs w:val="28"/>
        </w:rPr>
        <w:t>т.ч</w:t>
      </w:r>
      <w:proofErr w:type="spellEnd"/>
      <w:r w:rsidRPr="00F100AC">
        <w:rPr>
          <w:sz w:val="28"/>
          <w:szCs w:val="28"/>
        </w:rPr>
        <w:t>.  КТ и МРТ с контрастированием);</w:t>
      </w:r>
    </w:p>
    <w:p w:rsidR="00F100AC" w:rsidRPr="00F100AC" w:rsidRDefault="00F100AC" w:rsidP="008C3F8C">
      <w:pPr>
        <w:pStyle w:val="aa"/>
        <w:spacing w:before="0" w:beforeAutospacing="0" w:after="0" w:afterAutospacing="0" w:line="216" w:lineRule="auto"/>
        <w:ind w:firstLine="663"/>
        <w:jc w:val="both"/>
        <w:rPr>
          <w:sz w:val="28"/>
          <w:szCs w:val="28"/>
        </w:rPr>
      </w:pPr>
      <w:r w:rsidRPr="00F100AC">
        <w:rPr>
          <w:sz w:val="28"/>
          <w:szCs w:val="28"/>
        </w:rPr>
        <w:t>работа с кадрами по укомплектованию и закреплению кадров;</w:t>
      </w:r>
    </w:p>
    <w:p w:rsidR="00F100AC" w:rsidRPr="00F100AC" w:rsidRDefault="00F100AC" w:rsidP="008C3F8C">
      <w:pPr>
        <w:pStyle w:val="aa"/>
        <w:spacing w:before="0" w:beforeAutospacing="0" w:after="0" w:afterAutospacing="0" w:line="216" w:lineRule="auto"/>
        <w:ind w:firstLine="663"/>
        <w:jc w:val="both"/>
        <w:rPr>
          <w:sz w:val="28"/>
          <w:szCs w:val="28"/>
        </w:rPr>
      </w:pPr>
      <w:r w:rsidRPr="00F100AC">
        <w:rPr>
          <w:sz w:val="28"/>
          <w:szCs w:val="28"/>
        </w:rPr>
        <w:t>дальнейшее внедрение новых информационных технологий, в том числе в рамках системы ЕМИАС (электронных карт амбулаторных больных, сервиса по управлению медицинской помощью на дому);</w:t>
      </w:r>
    </w:p>
    <w:p w:rsidR="00F100AC" w:rsidRPr="00F100AC" w:rsidRDefault="00F100AC" w:rsidP="008C3F8C">
      <w:pPr>
        <w:pStyle w:val="aa"/>
        <w:spacing w:before="0" w:beforeAutospacing="0" w:after="0" w:afterAutospacing="0" w:line="216" w:lineRule="auto"/>
        <w:ind w:firstLine="663"/>
        <w:jc w:val="both"/>
        <w:rPr>
          <w:sz w:val="28"/>
          <w:szCs w:val="28"/>
        </w:rPr>
      </w:pPr>
      <w:r w:rsidRPr="00F100AC">
        <w:rPr>
          <w:sz w:val="28"/>
          <w:szCs w:val="28"/>
        </w:rPr>
        <w:t>обеспечение амбулаторно-поликлинической помощью прикрепленного населения своевременно и качественно в условиях проведения капитальных ремонтов зданий ГБУЗ «ГП № 52 ДЗМ».</w:t>
      </w:r>
    </w:p>
    <w:p w:rsidR="002B39CF" w:rsidRPr="00155C01" w:rsidRDefault="00102DD2" w:rsidP="008C3F8C">
      <w:pPr>
        <w:spacing w:line="216" w:lineRule="auto"/>
        <w:ind w:firstLine="567"/>
        <w:contextualSpacing/>
        <w:jc w:val="both"/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2</w:t>
      </w:r>
      <w:r w:rsidR="00A433C9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6</w:t>
      </w:r>
      <w:r w:rsidR="002B39CF" w:rsidRPr="00155C01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.</w:t>
      </w:r>
      <w:r w:rsidR="002B39CF" w:rsidRPr="00155C01">
        <w:rPr>
          <w:rFonts w:eastAsiaTheme="minorEastAsia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2B39CF" w:rsidRPr="00155C01">
        <w:rPr>
          <w:rFonts w:eastAsiaTheme="minorEastAsia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Спасибо за внимание!</w:t>
      </w:r>
    </w:p>
    <w:p w:rsidR="007C08AF" w:rsidRPr="00155C01" w:rsidRDefault="007C08AF" w:rsidP="008C3F8C">
      <w:pPr>
        <w:pStyle w:val="ad"/>
        <w:spacing w:line="228" w:lineRule="auto"/>
        <w:rPr>
          <w:rFonts w:eastAsia="Times New Roman"/>
          <w:lang w:eastAsia="ru-RU"/>
        </w:rPr>
      </w:pPr>
    </w:p>
    <w:sectPr w:rsidR="007C08AF" w:rsidRPr="00155C01" w:rsidSect="0036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EB" w:rsidRDefault="00840FEB" w:rsidP="004D7665">
      <w:r>
        <w:separator/>
      </w:r>
    </w:p>
  </w:endnote>
  <w:endnote w:type="continuationSeparator" w:id="0">
    <w:p w:rsidR="00840FEB" w:rsidRDefault="00840FEB" w:rsidP="004D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E3" w:rsidRDefault="005D39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956625"/>
    </w:sdtPr>
    <w:sdtEndPr/>
    <w:sdtContent>
      <w:p w:rsidR="005D39E3" w:rsidRDefault="00297E27">
        <w:pPr>
          <w:pStyle w:val="a6"/>
          <w:jc w:val="right"/>
        </w:pPr>
        <w:r>
          <w:fldChar w:fldCharType="begin"/>
        </w:r>
        <w:r w:rsidR="00CC124D">
          <w:instrText xml:space="preserve"> PAGE   \* MERGEFORMAT </w:instrText>
        </w:r>
        <w:r>
          <w:fldChar w:fldCharType="separate"/>
        </w:r>
        <w:r w:rsidR="00AE1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39E3" w:rsidRDefault="005D39E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E3" w:rsidRDefault="005D39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EB" w:rsidRDefault="00840FEB" w:rsidP="004D7665">
      <w:r>
        <w:separator/>
      </w:r>
    </w:p>
  </w:footnote>
  <w:footnote w:type="continuationSeparator" w:id="0">
    <w:p w:rsidR="00840FEB" w:rsidRDefault="00840FEB" w:rsidP="004D7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E3" w:rsidRDefault="005D39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E3" w:rsidRDefault="005D39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E3" w:rsidRDefault="005D39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FC9"/>
    <w:multiLevelType w:val="hybridMultilevel"/>
    <w:tmpl w:val="6C0A4C4E"/>
    <w:lvl w:ilvl="0" w:tplc="AA32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8B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8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83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85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C5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E4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04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6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B00E6D"/>
    <w:multiLevelType w:val="hybridMultilevel"/>
    <w:tmpl w:val="61A8C152"/>
    <w:lvl w:ilvl="0" w:tplc="DBB40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C5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62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0C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CF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09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C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A16D36"/>
    <w:multiLevelType w:val="hybridMultilevel"/>
    <w:tmpl w:val="FBEE67B6"/>
    <w:lvl w:ilvl="0" w:tplc="3AC63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21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A7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60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C0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E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981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2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EE621C"/>
    <w:multiLevelType w:val="hybridMultilevel"/>
    <w:tmpl w:val="4A58809A"/>
    <w:lvl w:ilvl="0" w:tplc="2C5AC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2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E4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A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EF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49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44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6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4A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B64B84"/>
    <w:multiLevelType w:val="hybridMultilevel"/>
    <w:tmpl w:val="90A48678"/>
    <w:lvl w:ilvl="0" w:tplc="52F4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85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82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80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A6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8E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CE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6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4C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141455"/>
    <w:multiLevelType w:val="hybridMultilevel"/>
    <w:tmpl w:val="8472978C"/>
    <w:lvl w:ilvl="0" w:tplc="71A40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944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40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AC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58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4A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BCC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C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E21EF"/>
    <w:multiLevelType w:val="hybridMultilevel"/>
    <w:tmpl w:val="39607C82"/>
    <w:lvl w:ilvl="0" w:tplc="CB88B60E">
      <w:start w:val="18"/>
      <w:numFmt w:val="decimal"/>
      <w:lvlText w:val="%1."/>
      <w:lvlJc w:val="left"/>
      <w:pPr>
        <w:ind w:left="517" w:hanging="375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1C8C6573"/>
    <w:multiLevelType w:val="hybridMultilevel"/>
    <w:tmpl w:val="86C01958"/>
    <w:lvl w:ilvl="0" w:tplc="B712AD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70D2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20EA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8B2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B88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9E4B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3A8A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D84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2A9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F40F1C"/>
    <w:multiLevelType w:val="hybridMultilevel"/>
    <w:tmpl w:val="A4AAB3E4"/>
    <w:lvl w:ilvl="0" w:tplc="F7F89AA8">
      <w:start w:val="21"/>
      <w:numFmt w:val="decimal"/>
      <w:lvlText w:val="%1."/>
      <w:lvlJc w:val="left"/>
      <w:pPr>
        <w:ind w:left="1200" w:hanging="840"/>
      </w:pPr>
      <w:rPr>
        <w:rFonts w:asciiTheme="minorHAnsi" w:eastAsiaTheme="minorEastAsia" w:hAnsi="Calibri" w:cstheme="minorBidi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35CB"/>
    <w:multiLevelType w:val="hybridMultilevel"/>
    <w:tmpl w:val="D0F866B8"/>
    <w:lvl w:ilvl="0" w:tplc="F8E88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E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803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E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6E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68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07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D8D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2180CB9"/>
    <w:multiLevelType w:val="hybridMultilevel"/>
    <w:tmpl w:val="7714AFF6"/>
    <w:lvl w:ilvl="0" w:tplc="1EEEF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780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02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48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E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8A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7E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D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0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B845AA"/>
    <w:multiLevelType w:val="hybridMultilevel"/>
    <w:tmpl w:val="AA4CA186"/>
    <w:lvl w:ilvl="0" w:tplc="110E9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06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0C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64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01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C20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D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A6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6D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51942D2"/>
    <w:multiLevelType w:val="hybridMultilevel"/>
    <w:tmpl w:val="69F443F2"/>
    <w:lvl w:ilvl="0" w:tplc="9020A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512BC9"/>
    <w:multiLevelType w:val="hybridMultilevel"/>
    <w:tmpl w:val="E6247DCE"/>
    <w:lvl w:ilvl="0" w:tplc="DCA05F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E2B6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1EEB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2CB6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06C6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52E4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4E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240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45E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7AE4040"/>
    <w:multiLevelType w:val="hybridMultilevel"/>
    <w:tmpl w:val="1A14EE82"/>
    <w:lvl w:ilvl="0" w:tplc="8358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8F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60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42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25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84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24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C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CD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84B62E0"/>
    <w:multiLevelType w:val="hybridMultilevel"/>
    <w:tmpl w:val="019C1DE2"/>
    <w:lvl w:ilvl="0" w:tplc="ED069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0A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C5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645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DA2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08F2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4F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A39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5C4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F06129"/>
    <w:multiLevelType w:val="hybridMultilevel"/>
    <w:tmpl w:val="63EE0132"/>
    <w:lvl w:ilvl="0" w:tplc="4A2C0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E8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3C0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306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88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A4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CB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4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0F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C014D0"/>
    <w:multiLevelType w:val="hybridMultilevel"/>
    <w:tmpl w:val="BCE063A4"/>
    <w:lvl w:ilvl="0" w:tplc="621E9670">
      <w:start w:val="21"/>
      <w:numFmt w:val="decimal"/>
      <w:lvlText w:val="%1."/>
      <w:lvlJc w:val="left"/>
      <w:pPr>
        <w:ind w:left="735" w:hanging="375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132"/>
    <w:multiLevelType w:val="hybridMultilevel"/>
    <w:tmpl w:val="CE74BD26"/>
    <w:lvl w:ilvl="0" w:tplc="F2AE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E8A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6F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720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5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CB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2A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67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5A3D26"/>
    <w:multiLevelType w:val="hybridMultilevel"/>
    <w:tmpl w:val="1BA2901A"/>
    <w:lvl w:ilvl="0" w:tplc="DABE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C3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80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1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E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AB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A1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24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A6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904891"/>
    <w:multiLevelType w:val="hybridMultilevel"/>
    <w:tmpl w:val="47B6A028"/>
    <w:lvl w:ilvl="0" w:tplc="9B5A34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8ABF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66CD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88F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2043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A222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349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C80B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185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5375B2E"/>
    <w:multiLevelType w:val="hybridMultilevel"/>
    <w:tmpl w:val="86C005DE"/>
    <w:lvl w:ilvl="0" w:tplc="711C9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86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C4E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60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6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AA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0F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49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CBE0B10"/>
    <w:multiLevelType w:val="hybridMultilevel"/>
    <w:tmpl w:val="4E28DE84"/>
    <w:lvl w:ilvl="0" w:tplc="13F8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CC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7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04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05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8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E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FAF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B066EC"/>
    <w:multiLevelType w:val="hybridMultilevel"/>
    <w:tmpl w:val="96AAA6B6"/>
    <w:lvl w:ilvl="0" w:tplc="0D9A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C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28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2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AC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26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AC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CE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D65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94C3795"/>
    <w:multiLevelType w:val="hybridMultilevel"/>
    <w:tmpl w:val="1610AF48"/>
    <w:lvl w:ilvl="0" w:tplc="CDAC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5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B04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86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B0B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E2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0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B6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E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AF13847"/>
    <w:multiLevelType w:val="hybridMultilevel"/>
    <w:tmpl w:val="EEDE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07675"/>
    <w:multiLevelType w:val="hybridMultilevel"/>
    <w:tmpl w:val="589A613C"/>
    <w:lvl w:ilvl="0" w:tplc="B1B4C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4D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01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4E2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A8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AA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0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E7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9"/>
  </w:num>
  <w:num w:numId="5">
    <w:abstractNumId w:val="23"/>
  </w:num>
  <w:num w:numId="6">
    <w:abstractNumId w:val="4"/>
  </w:num>
  <w:num w:numId="7">
    <w:abstractNumId w:val="10"/>
  </w:num>
  <w:num w:numId="8">
    <w:abstractNumId w:val="26"/>
  </w:num>
  <w:num w:numId="9">
    <w:abstractNumId w:val="6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11"/>
  </w:num>
  <w:num w:numId="15">
    <w:abstractNumId w:val="1"/>
  </w:num>
  <w:num w:numId="16">
    <w:abstractNumId w:val="3"/>
  </w:num>
  <w:num w:numId="17">
    <w:abstractNumId w:val="2"/>
  </w:num>
  <w:num w:numId="18">
    <w:abstractNumId w:val="20"/>
  </w:num>
  <w:num w:numId="19">
    <w:abstractNumId w:val="22"/>
  </w:num>
  <w:num w:numId="20">
    <w:abstractNumId w:val="24"/>
  </w:num>
  <w:num w:numId="21">
    <w:abstractNumId w:val="7"/>
  </w:num>
  <w:num w:numId="22">
    <w:abstractNumId w:val="0"/>
  </w:num>
  <w:num w:numId="23">
    <w:abstractNumId w:val="8"/>
  </w:num>
  <w:num w:numId="24">
    <w:abstractNumId w:val="17"/>
  </w:num>
  <w:num w:numId="25">
    <w:abstractNumId w:val="18"/>
  </w:num>
  <w:num w:numId="26">
    <w:abstractNumId w:val="13"/>
  </w:num>
  <w:num w:numId="2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CF4"/>
    <w:rsid w:val="00000D85"/>
    <w:rsid w:val="0001022F"/>
    <w:rsid w:val="00011A3A"/>
    <w:rsid w:val="0001200D"/>
    <w:rsid w:val="00014BC0"/>
    <w:rsid w:val="00020616"/>
    <w:rsid w:val="00021367"/>
    <w:rsid w:val="0002388C"/>
    <w:rsid w:val="00031D98"/>
    <w:rsid w:val="00033FE4"/>
    <w:rsid w:val="0003561E"/>
    <w:rsid w:val="00035D9E"/>
    <w:rsid w:val="0003607E"/>
    <w:rsid w:val="000365FB"/>
    <w:rsid w:val="00037508"/>
    <w:rsid w:val="000408B5"/>
    <w:rsid w:val="00042BF7"/>
    <w:rsid w:val="00042D71"/>
    <w:rsid w:val="000502B0"/>
    <w:rsid w:val="000625B5"/>
    <w:rsid w:val="000628D2"/>
    <w:rsid w:val="00071E9A"/>
    <w:rsid w:val="00074ACF"/>
    <w:rsid w:val="0007557F"/>
    <w:rsid w:val="00075725"/>
    <w:rsid w:val="00077265"/>
    <w:rsid w:val="00077E5B"/>
    <w:rsid w:val="00081181"/>
    <w:rsid w:val="00087E6A"/>
    <w:rsid w:val="00092074"/>
    <w:rsid w:val="00092B7E"/>
    <w:rsid w:val="000935F5"/>
    <w:rsid w:val="00094D5B"/>
    <w:rsid w:val="00095A56"/>
    <w:rsid w:val="000A2AE5"/>
    <w:rsid w:val="000A54D6"/>
    <w:rsid w:val="000A6CA9"/>
    <w:rsid w:val="000B3F21"/>
    <w:rsid w:val="000B6AFC"/>
    <w:rsid w:val="000C0101"/>
    <w:rsid w:val="000C0481"/>
    <w:rsid w:val="000C2F54"/>
    <w:rsid w:val="000C646E"/>
    <w:rsid w:val="000C6DDE"/>
    <w:rsid w:val="000D0078"/>
    <w:rsid w:val="000D02E1"/>
    <w:rsid w:val="000D08DA"/>
    <w:rsid w:val="000D21A5"/>
    <w:rsid w:val="000D36D7"/>
    <w:rsid w:val="000D3FE3"/>
    <w:rsid w:val="000D6148"/>
    <w:rsid w:val="000E2763"/>
    <w:rsid w:val="000E64E3"/>
    <w:rsid w:val="000E7F9E"/>
    <w:rsid w:val="00101914"/>
    <w:rsid w:val="00102DD2"/>
    <w:rsid w:val="001058B9"/>
    <w:rsid w:val="00106447"/>
    <w:rsid w:val="00116E9C"/>
    <w:rsid w:val="00120691"/>
    <w:rsid w:val="001243DB"/>
    <w:rsid w:val="00125873"/>
    <w:rsid w:val="00127CA3"/>
    <w:rsid w:val="00132195"/>
    <w:rsid w:val="001454DF"/>
    <w:rsid w:val="0015142A"/>
    <w:rsid w:val="00155C01"/>
    <w:rsid w:val="00160ADB"/>
    <w:rsid w:val="00172660"/>
    <w:rsid w:val="00174BE8"/>
    <w:rsid w:val="001751D8"/>
    <w:rsid w:val="0019098C"/>
    <w:rsid w:val="00197D7E"/>
    <w:rsid w:val="001B11FA"/>
    <w:rsid w:val="001B253E"/>
    <w:rsid w:val="001B530A"/>
    <w:rsid w:val="001B6A51"/>
    <w:rsid w:val="001C0C97"/>
    <w:rsid w:val="001C23ED"/>
    <w:rsid w:val="001C58E7"/>
    <w:rsid w:val="001C7554"/>
    <w:rsid w:val="001D034D"/>
    <w:rsid w:val="001D72FB"/>
    <w:rsid w:val="001E02AE"/>
    <w:rsid w:val="001E3AE0"/>
    <w:rsid w:val="001E4F2D"/>
    <w:rsid w:val="001E656C"/>
    <w:rsid w:val="001E7C2B"/>
    <w:rsid w:val="001F21A6"/>
    <w:rsid w:val="001F7BB8"/>
    <w:rsid w:val="001F7E15"/>
    <w:rsid w:val="00203051"/>
    <w:rsid w:val="00206AD5"/>
    <w:rsid w:val="0021243D"/>
    <w:rsid w:val="002126CC"/>
    <w:rsid w:val="00214990"/>
    <w:rsid w:val="00217B40"/>
    <w:rsid w:val="00221556"/>
    <w:rsid w:val="00223953"/>
    <w:rsid w:val="00230734"/>
    <w:rsid w:val="00233EBA"/>
    <w:rsid w:val="002428FE"/>
    <w:rsid w:val="0024614A"/>
    <w:rsid w:val="00251DEC"/>
    <w:rsid w:val="002539A0"/>
    <w:rsid w:val="00255B89"/>
    <w:rsid w:val="00261DB0"/>
    <w:rsid w:val="002629CB"/>
    <w:rsid w:val="00267526"/>
    <w:rsid w:val="00272D2D"/>
    <w:rsid w:val="00273865"/>
    <w:rsid w:val="00275221"/>
    <w:rsid w:val="00277128"/>
    <w:rsid w:val="0028514C"/>
    <w:rsid w:val="00285490"/>
    <w:rsid w:val="0028796C"/>
    <w:rsid w:val="0029617C"/>
    <w:rsid w:val="002970CF"/>
    <w:rsid w:val="00297E27"/>
    <w:rsid w:val="002A667B"/>
    <w:rsid w:val="002B39CF"/>
    <w:rsid w:val="002B4DBA"/>
    <w:rsid w:val="002C320D"/>
    <w:rsid w:val="002C4BF2"/>
    <w:rsid w:val="002C5ADF"/>
    <w:rsid w:val="002D2FEA"/>
    <w:rsid w:val="002D7E5D"/>
    <w:rsid w:val="002E1BE6"/>
    <w:rsid w:val="002E5EFE"/>
    <w:rsid w:val="002F6447"/>
    <w:rsid w:val="003010F3"/>
    <w:rsid w:val="0030450E"/>
    <w:rsid w:val="00305721"/>
    <w:rsid w:val="00316807"/>
    <w:rsid w:val="00316F3B"/>
    <w:rsid w:val="003220CD"/>
    <w:rsid w:val="00322B94"/>
    <w:rsid w:val="003232C2"/>
    <w:rsid w:val="003333D3"/>
    <w:rsid w:val="0034089E"/>
    <w:rsid w:val="00341F21"/>
    <w:rsid w:val="003445B6"/>
    <w:rsid w:val="00346A3E"/>
    <w:rsid w:val="00351A6C"/>
    <w:rsid w:val="003548BB"/>
    <w:rsid w:val="0036046E"/>
    <w:rsid w:val="003622DE"/>
    <w:rsid w:val="0036369F"/>
    <w:rsid w:val="0036467B"/>
    <w:rsid w:val="00366F39"/>
    <w:rsid w:val="00371E9A"/>
    <w:rsid w:val="00380D34"/>
    <w:rsid w:val="00382423"/>
    <w:rsid w:val="00384B2B"/>
    <w:rsid w:val="0038555E"/>
    <w:rsid w:val="00387678"/>
    <w:rsid w:val="00393C04"/>
    <w:rsid w:val="00394658"/>
    <w:rsid w:val="00394AC4"/>
    <w:rsid w:val="003A023C"/>
    <w:rsid w:val="003A4CCE"/>
    <w:rsid w:val="003B1EB0"/>
    <w:rsid w:val="003B460B"/>
    <w:rsid w:val="003C35F7"/>
    <w:rsid w:val="003C3C6A"/>
    <w:rsid w:val="003C44CA"/>
    <w:rsid w:val="003D45D8"/>
    <w:rsid w:val="003D4A47"/>
    <w:rsid w:val="003E10B6"/>
    <w:rsid w:val="003E441E"/>
    <w:rsid w:val="003E5A76"/>
    <w:rsid w:val="003E6766"/>
    <w:rsid w:val="003E78C0"/>
    <w:rsid w:val="003F373C"/>
    <w:rsid w:val="00400886"/>
    <w:rsid w:val="00402253"/>
    <w:rsid w:val="004053C0"/>
    <w:rsid w:val="00406F1B"/>
    <w:rsid w:val="004074F8"/>
    <w:rsid w:val="00411EA2"/>
    <w:rsid w:val="004157ED"/>
    <w:rsid w:val="0041759B"/>
    <w:rsid w:val="00421C74"/>
    <w:rsid w:val="00427467"/>
    <w:rsid w:val="00430599"/>
    <w:rsid w:val="00433C0D"/>
    <w:rsid w:val="004361FB"/>
    <w:rsid w:val="00436573"/>
    <w:rsid w:val="00440437"/>
    <w:rsid w:val="00441A1F"/>
    <w:rsid w:val="00441E48"/>
    <w:rsid w:val="0044240A"/>
    <w:rsid w:val="004462CE"/>
    <w:rsid w:val="00446F56"/>
    <w:rsid w:val="00450A84"/>
    <w:rsid w:val="00463B53"/>
    <w:rsid w:val="004652F7"/>
    <w:rsid w:val="0046734F"/>
    <w:rsid w:val="0047036F"/>
    <w:rsid w:val="00472275"/>
    <w:rsid w:val="0048233F"/>
    <w:rsid w:val="00483657"/>
    <w:rsid w:val="00490118"/>
    <w:rsid w:val="00490EBF"/>
    <w:rsid w:val="0049316A"/>
    <w:rsid w:val="00495FD6"/>
    <w:rsid w:val="004965D2"/>
    <w:rsid w:val="00496E62"/>
    <w:rsid w:val="00497AA8"/>
    <w:rsid w:val="004A22BB"/>
    <w:rsid w:val="004A41AD"/>
    <w:rsid w:val="004B0C21"/>
    <w:rsid w:val="004B2411"/>
    <w:rsid w:val="004B3414"/>
    <w:rsid w:val="004C0C18"/>
    <w:rsid w:val="004C1C42"/>
    <w:rsid w:val="004C79C2"/>
    <w:rsid w:val="004C7B58"/>
    <w:rsid w:val="004D3C9C"/>
    <w:rsid w:val="004D6CF4"/>
    <w:rsid w:val="004D7665"/>
    <w:rsid w:val="004F31CB"/>
    <w:rsid w:val="005020B7"/>
    <w:rsid w:val="00503062"/>
    <w:rsid w:val="00503EB7"/>
    <w:rsid w:val="0051049E"/>
    <w:rsid w:val="00510C1B"/>
    <w:rsid w:val="00512AD6"/>
    <w:rsid w:val="00522C55"/>
    <w:rsid w:val="00534594"/>
    <w:rsid w:val="005355C1"/>
    <w:rsid w:val="0054076A"/>
    <w:rsid w:val="0054187A"/>
    <w:rsid w:val="00546E75"/>
    <w:rsid w:val="005472B2"/>
    <w:rsid w:val="00547641"/>
    <w:rsid w:val="00557F72"/>
    <w:rsid w:val="00560E14"/>
    <w:rsid w:val="00566D48"/>
    <w:rsid w:val="0057349C"/>
    <w:rsid w:val="005742E9"/>
    <w:rsid w:val="005767DD"/>
    <w:rsid w:val="00581EE4"/>
    <w:rsid w:val="0058722B"/>
    <w:rsid w:val="0058782D"/>
    <w:rsid w:val="005A3AAD"/>
    <w:rsid w:val="005A53FA"/>
    <w:rsid w:val="005B6912"/>
    <w:rsid w:val="005C0DC4"/>
    <w:rsid w:val="005C1D10"/>
    <w:rsid w:val="005C36C9"/>
    <w:rsid w:val="005D3613"/>
    <w:rsid w:val="005D39E3"/>
    <w:rsid w:val="005D5E94"/>
    <w:rsid w:val="005D66C5"/>
    <w:rsid w:val="005D783D"/>
    <w:rsid w:val="005E3FA9"/>
    <w:rsid w:val="005E4B8E"/>
    <w:rsid w:val="005F06C6"/>
    <w:rsid w:val="005F473B"/>
    <w:rsid w:val="005F53C1"/>
    <w:rsid w:val="005F6909"/>
    <w:rsid w:val="00602812"/>
    <w:rsid w:val="00604107"/>
    <w:rsid w:val="006159FA"/>
    <w:rsid w:val="006162D2"/>
    <w:rsid w:val="006178CB"/>
    <w:rsid w:val="006232CD"/>
    <w:rsid w:val="00625E0F"/>
    <w:rsid w:val="00626221"/>
    <w:rsid w:val="006269A6"/>
    <w:rsid w:val="00627BD1"/>
    <w:rsid w:val="006329DC"/>
    <w:rsid w:val="0064184C"/>
    <w:rsid w:val="00645B1F"/>
    <w:rsid w:val="006473EA"/>
    <w:rsid w:val="00653446"/>
    <w:rsid w:val="0065530C"/>
    <w:rsid w:val="00655692"/>
    <w:rsid w:val="006560B6"/>
    <w:rsid w:val="006578DB"/>
    <w:rsid w:val="00661AD4"/>
    <w:rsid w:val="0066249D"/>
    <w:rsid w:val="00662619"/>
    <w:rsid w:val="0066296C"/>
    <w:rsid w:val="006635FA"/>
    <w:rsid w:val="00665119"/>
    <w:rsid w:val="00672AC6"/>
    <w:rsid w:val="00676B11"/>
    <w:rsid w:val="00677B89"/>
    <w:rsid w:val="00681882"/>
    <w:rsid w:val="00683DE9"/>
    <w:rsid w:val="006923C1"/>
    <w:rsid w:val="006B13E4"/>
    <w:rsid w:val="006B1DD0"/>
    <w:rsid w:val="006B4921"/>
    <w:rsid w:val="006C1E95"/>
    <w:rsid w:val="006C272C"/>
    <w:rsid w:val="006C516B"/>
    <w:rsid w:val="006D18A0"/>
    <w:rsid w:val="006D333F"/>
    <w:rsid w:val="006D743C"/>
    <w:rsid w:val="006D75C0"/>
    <w:rsid w:val="006E4A7C"/>
    <w:rsid w:val="006E738B"/>
    <w:rsid w:val="006F246E"/>
    <w:rsid w:val="006F4B79"/>
    <w:rsid w:val="007048E9"/>
    <w:rsid w:val="00705D80"/>
    <w:rsid w:val="00706FE8"/>
    <w:rsid w:val="00710558"/>
    <w:rsid w:val="00714169"/>
    <w:rsid w:val="00717810"/>
    <w:rsid w:val="007239EF"/>
    <w:rsid w:val="007247FE"/>
    <w:rsid w:val="00724C22"/>
    <w:rsid w:val="007258F0"/>
    <w:rsid w:val="00726EAD"/>
    <w:rsid w:val="0073216A"/>
    <w:rsid w:val="007337D4"/>
    <w:rsid w:val="007358C4"/>
    <w:rsid w:val="007462CB"/>
    <w:rsid w:val="007501CC"/>
    <w:rsid w:val="00760CEF"/>
    <w:rsid w:val="007649DE"/>
    <w:rsid w:val="00766B93"/>
    <w:rsid w:val="00767A13"/>
    <w:rsid w:val="00775450"/>
    <w:rsid w:val="007764EA"/>
    <w:rsid w:val="007775B4"/>
    <w:rsid w:val="00781533"/>
    <w:rsid w:val="007910BA"/>
    <w:rsid w:val="00793130"/>
    <w:rsid w:val="007A1A8A"/>
    <w:rsid w:val="007A3430"/>
    <w:rsid w:val="007A5347"/>
    <w:rsid w:val="007B4B2B"/>
    <w:rsid w:val="007B67C3"/>
    <w:rsid w:val="007C08AF"/>
    <w:rsid w:val="007C2526"/>
    <w:rsid w:val="007C2C88"/>
    <w:rsid w:val="007C423C"/>
    <w:rsid w:val="007C7F0A"/>
    <w:rsid w:val="007D1AE3"/>
    <w:rsid w:val="007E5201"/>
    <w:rsid w:val="007E7A6A"/>
    <w:rsid w:val="007F444A"/>
    <w:rsid w:val="00800AE7"/>
    <w:rsid w:val="00803736"/>
    <w:rsid w:val="00807710"/>
    <w:rsid w:val="008078FB"/>
    <w:rsid w:val="00811DB5"/>
    <w:rsid w:val="00814DE3"/>
    <w:rsid w:val="00815F34"/>
    <w:rsid w:val="0081701C"/>
    <w:rsid w:val="0082040F"/>
    <w:rsid w:val="0082150E"/>
    <w:rsid w:val="00821BC0"/>
    <w:rsid w:val="00823227"/>
    <w:rsid w:val="00824766"/>
    <w:rsid w:val="00835C9D"/>
    <w:rsid w:val="00840FEB"/>
    <w:rsid w:val="0084376F"/>
    <w:rsid w:val="00845C6E"/>
    <w:rsid w:val="008464F5"/>
    <w:rsid w:val="0084747A"/>
    <w:rsid w:val="008476DF"/>
    <w:rsid w:val="0085083E"/>
    <w:rsid w:val="00851E8A"/>
    <w:rsid w:val="00853B14"/>
    <w:rsid w:val="008622B7"/>
    <w:rsid w:val="00863C69"/>
    <w:rsid w:val="008659B7"/>
    <w:rsid w:val="008672E6"/>
    <w:rsid w:val="00881D3A"/>
    <w:rsid w:val="0088438F"/>
    <w:rsid w:val="00890CC2"/>
    <w:rsid w:val="00893AC1"/>
    <w:rsid w:val="008955B1"/>
    <w:rsid w:val="008975B1"/>
    <w:rsid w:val="008A0206"/>
    <w:rsid w:val="008A26E8"/>
    <w:rsid w:val="008A44DD"/>
    <w:rsid w:val="008A4BD3"/>
    <w:rsid w:val="008B5FDD"/>
    <w:rsid w:val="008C3F8C"/>
    <w:rsid w:val="008D141F"/>
    <w:rsid w:val="008D2BAA"/>
    <w:rsid w:val="008D3450"/>
    <w:rsid w:val="008D3809"/>
    <w:rsid w:val="008E099C"/>
    <w:rsid w:val="008E6680"/>
    <w:rsid w:val="008E77D9"/>
    <w:rsid w:val="008F4333"/>
    <w:rsid w:val="008F5602"/>
    <w:rsid w:val="009001FC"/>
    <w:rsid w:val="009027B6"/>
    <w:rsid w:val="009033C6"/>
    <w:rsid w:val="0091238C"/>
    <w:rsid w:val="0091356F"/>
    <w:rsid w:val="009219F5"/>
    <w:rsid w:val="0092249E"/>
    <w:rsid w:val="00927CD8"/>
    <w:rsid w:val="0093613D"/>
    <w:rsid w:val="009365F7"/>
    <w:rsid w:val="009460BA"/>
    <w:rsid w:val="0094792C"/>
    <w:rsid w:val="009543FC"/>
    <w:rsid w:val="00955AED"/>
    <w:rsid w:val="0095600A"/>
    <w:rsid w:val="00957137"/>
    <w:rsid w:val="00960E2E"/>
    <w:rsid w:val="009615FA"/>
    <w:rsid w:val="009637FA"/>
    <w:rsid w:val="0096409B"/>
    <w:rsid w:val="00964F58"/>
    <w:rsid w:val="009705ED"/>
    <w:rsid w:val="00970BB0"/>
    <w:rsid w:val="009915F7"/>
    <w:rsid w:val="00996CAC"/>
    <w:rsid w:val="009A3659"/>
    <w:rsid w:val="009A567E"/>
    <w:rsid w:val="009A7FEA"/>
    <w:rsid w:val="009B7F08"/>
    <w:rsid w:val="009C0175"/>
    <w:rsid w:val="009C3155"/>
    <w:rsid w:val="009C5DC0"/>
    <w:rsid w:val="009E06EA"/>
    <w:rsid w:val="009E3C6B"/>
    <w:rsid w:val="009E6B1C"/>
    <w:rsid w:val="009F0AD3"/>
    <w:rsid w:val="009F2CBC"/>
    <w:rsid w:val="009F32F9"/>
    <w:rsid w:val="009F39EC"/>
    <w:rsid w:val="00A0201E"/>
    <w:rsid w:val="00A024E7"/>
    <w:rsid w:val="00A10AB5"/>
    <w:rsid w:val="00A113C3"/>
    <w:rsid w:val="00A128AA"/>
    <w:rsid w:val="00A17FC1"/>
    <w:rsid w:val="00A20C08"/>
    <w:rsid w:val="00A223ED"/>
    <w:rsid w:val="00A26466"/>
    <w:rsid w:val="00A272DC"/>
    <w:rsid w:val="00A3032A"/>
    <w:rsid w:val="00A362A8"/>
    <w:rsid w:val="00A37641"/>
    <w:rsid w:val="00A433C9"/>
    <w:rsid w:val="00A4652E"/>
    <w:rsid w:val="00A534AB"/>
    <w:rsid w:val="00A60876"/>
    <w:rsid w:val="00A62BA4"/>
    <w:rsid w:val="00A65B00"/>
    <w:rsid w:val="00A71AFD"/>
    <w:rsid w:val="00A71BE2"/>
    <w:rsid w:val="00A7252E"/>
    <w:rsid w:val="00A7635E"/>
    <w:rsid w:val="00A815C2"/>
    <w:rsid w:val="00A82254"/>
    <w:rsid w:val="00A86B43"/>
    <w:rsid w:val="00A92702"/>
    <w:rsid w:val="00A94603"/>
    <w:rsid w:val="00A9729F"/>
    <w:rsid w:val="00AA1572"/>
    <w:rsid w:val="00AA3450"/>
    <w:rsid w:val="00AB2D24"/>
    <w:rsid w:val="00AB445A"/>
    <w:rsid w:val="00AC2E3D"/>
    <w:rsid w:val="00AC3DB6"/>
    <w:rsid w:val="00AC40A1"/>
    <w:rsid w:val="00AC6A29"/>
    <w:rsid w:val="00AD297F"/>
    <w:rsid w:val="00AD42E4"/>
    <w:rsid w:val="00AE0067"/>
    <w:rsid w:val="00AE0905"/>
    <w:rsid w:val="00AE19C0"/>
    <w:rsid w:val="00AE6E54"/>
    <w:rsid w:val="00AF493C"/>
    <w:rsid w:val="00AF53C3"/>
    <w:rsid w:val="00AF59A7"/>
    <w:rsid w:val="00AF6B49"/>
    <w:rsid w:val="00AF7168"/>
    <w:rsid w:val="00B15FC3"/>
    <w:rsid w:val="00B1614B"/>
    <w:rsid w:val="00B177C2"/>
    <w:rsid w:val="00B2249D"/>
    <w:rsid w:val="00B235C1"/>
    <w:rsid w:val="00B2622E"/>
    <w:rsid w:val="00B26D7B"/>
    <w:rsid w:val="00B27347"/>
    <w:rsid w:val="00B27C80"/>
    <w:rsid w:val="00B316F0"/>
    <w:rsid w:val="00B42FA6"/>
    <w:rsid w:val="00B43463"/>
    <w:rsid w:val="00B4413A"/>
    <w:rsid w:val="00B47512"/>
    <w:rsid w:val="00B47CC5"/>
    <w:rsid w:val="00B5087B"/>
    <w:rsid w:val="00B53E6D"/>
    <w:rsid w:val="00B62EB1"/>
    <w:rsid w:val="00B6363D"/>
    <w:rsid w:val="00B771F6"/>
    <w:rsid w:val="00B812C4"/>
    <w:rsid w:val="00B85BFB"/>
    <w:rsid w:val="00B91244"/>
    <w:rsid w:val="00B92EF0"/>
    <w:rsid w:val="00B94740"/>
    <w:rsid w:val="00B95C27"/>
    <w:rsid w:val="00B97217"/>
    <w:rsid w:val="00BA0D10"/>
    <w:rsid w:val="00BA2018"/>
    <w:rsid w:val="00BA5690"/>
    <w:rsid w:val="00BB0CE3"/>
    <w:rsid w:val="00BB13B5"/>
    <w:rsid w:val="00BC2832"/>
    <w:rsid w:val="00BC2D42"/>
    <w:rsid w:val="00BC2DD2"/>
    <w:rsid w:val="00BC4D62"/>
    <w:rsid w:val="00BD109D"/>
    <w:rsid w:val="00BD1119"/>
    <w:rsid w:val="00BD2363"/>
    <w:rsid w:val="00BD6DA6"/>
    <w:rsid w:val="00BE2600"/>
    <w:rsid w:val="00BE6770"/>
    <w:rsid w:val="00BF28E7"/>
    <w:rsid w:val="00BF33BB"/>
    <w:rsid w:val="00BF6580"/>
    <w:rsid w:val="00BF79D6"/>
    <w:rsid w:val="00BF7E68"/>
    <w:rsid w:val="00C037A2"/>
    <w:rsid w:val="00C0397E"/>
    <w:rsid w:val="00C039AE"/>
    <w:rsid w:val="00C06F72"/>
    <w:rsid w:val="00C11575"/>
    <w:rsid w:val="00C12B37"/>
    <w:rsid w:val="00C1320B"/>
    <w:rsid w:val="00C17253"/>
    <w:rsid w:val="00C253DC"/>
    <w:rsid w:val="00C43000"/>
    <w:rsid w:val="00C43D85"/>
    <w:rsid w:val="00C442BB"/>
    <w:rsid w:val="00C46793"/>
    <w:rsid w:val="00C60889"/>
    <w:rsid w:val="00C60DC7"/>
    <w:rsid w:val="00C61F19"/>
    <w:rsid w:val="00C6352A"/>
    <w:rsid w:val="00C643C3"/>
    <w:rsid w:val="00C67671"/>
    <w:rsid w:val="00C72D5A"/>
    <w:rsid w:val="00C73BBC"/>
    <w:rsid w:val="00C75C58"/>
    <w:rsid w:val="00C81DAD"/>
    <w:rsid w:val="00C84AE7"/>
    <w:rsid w:val="00C90EDE"/>
    <w:rsid w:val="00C97BDD"/>
    <w:rsid w:val="00CA08AE"/>
    <w:rsid w:val="00CA1658"/>
    <w:rsid w:val="00CA36E3"/>
    <w:rsid w:val="00CA444B"/>
    <w:rsid w:val="00CA6BDB"/>
    <w:rsid w:val="00CB2CE7"/>
    <w:rsid w:val="00CB42E9"/>
    <w:rsid w:val="00CB5ACD"/>
    <w:rsid w:val="00CC0FD4"/>
    <w:rsid w:val="00CC124D"/>
    <w:rsid w:val="00CC2E7D"/>
    <w:rsid w:val="00CD248D"/>
    <w:rsid w:val="00CD4D63"/>
    <w:rsid w:val="00CE1931"/>
    <w:rsid w:val="00CE1FB5"/>
    <w:rsid w:val="00CE3575"/>
    <w:rsid w:val="00CE559C"/>
    <w:rsid w:val="00CE604A"/>
    <w:rsid w:val="00CE7E9D"/>
    <w:rsid w:val="00CF050F"/>
    <w:rsid w:val="00CF0935"/>
    <w:rsid w:val="00CF13C3"/>
    <w:rsid w:val="00CF2BCC"/>
    <w:rsid w:val="00CF3A3D"/>
    <w:rsid w:val="00CF73E2"/>
    <w:rsid w:val="00D00135"/>
    <w:rsid w:val="00D02E60"/>
    <w:rsid w:val="00D04857"/>
    <w:rsid w:val="00D05C3B"/>
    <w:rsid w:val="00D05CD8"/>
    <w:rsid w:val="00D06AD7"/>
    <w:rsid w:val="00D07538"/>
    <w:rsid w:val="00D11718"/>
    <w:rsid w:val="00D1433A"/>
    <w:rsid w:val="00D15BE1"/>
    <w:rsid w:val="00D1675A"/>
    <w:rsid w:val="00D20026"/>
    <w:rsid w:val="00D220D0"/>
    <w:rsid w:val="00D24785"/>
    <w:rsid w:val="00D27B6D"/>
    <w:rsid w:val="00D40D3E"/>
    <w:rsid w:val="00D4193A"/>
    <w:rsid w:val="00D43E25"/>
    <w:rsid w:val="00D5009B"/>
    <w:rsid w:val="00D50A3D"/>
    <w:rsid w:val="00D55C1B"/>
    <w:rsid w:val="00D57243"/>
    <w:rsid w:val="00D604A7"/>
    <w:rsid w:val="00D61044"/>
    <w:rsid w:val="00D610CA"/>
    <w:rsid w:val="00D714A8"/>
    <w:rsid w:val="00D75E4B"/>
    <w:rsid w:val="00D779C5"/>
    <w:rsid w:val="00D81FA1"/>
    <w:rsid w:val="00D862E8"/>
    <w:rsid w:val="00D86B4B"/>
    <w:rsid w:val="00D91B24"/>
    <w:rsid w:val="00DA3CA4"/>
    <w:rsid w:val="00DA57DD"/>
    <w:rsid w:val="00DA6E99"/>
    <w:rsid w:val="00DB2F36"/>
    <w:rsid w:val="00DB4ECF"/>
    <w:rsid w:val="00DB5404"/>
    <w:rsid w:val="00DC1367"/>
    <w:rsid w:val="00DC509D"/>
    <w:rsid w:val="00DC6D54"/>
    <w:rsid w:val="00DD0571"/>
    <w:rsid w:val="00DD46B2"/>
    <w:rsid w:val="00DD4883"/>
    <w:rsid w:val="00DE036A"/>
    <w:rsid w:val="00DE0E1D"/>
    <w:rsid w:val="00DE1A4B"/>
    <w:rsid w:val="00DE4469"/>
    <w:rsid w:val="00DE4632"/>
    <w:rsid w:val="00DF15B6"/>
    <w:rsid w:val="00E024AC"/>
    <w:rsid w:val="00E036AB"/>
    <w:rsid w:val="00E05E38"/>
    <w:rsid w:val="00E07DEE"/>
    <w:rsid w:val="00E12B9E"/>
    <w:rsid w:val="00E162B3"/>
    <w:rsid w:val="00E176D6"/>
    <w:rsid w:val="00E27962"/>
    <w:rsid w:val="00E338F4"/>
    <w:rsid w:val="00E36617"/>
    <w:rsid w:val="00E41E59"/>
    <w:rsid w:val="00E42041"/>
    <w:rsid w:val="00E43F62"/>
    <w:rsid w:val="00E5452A"/>
    <w:rsid w:val="00E5708A"/>
    <w:rsid w:val="00E607EC"/>
    <w:rsid w:val="00E6244A"/>
    <w:rsid w:val="00E64AAC"/>
    <w:rsid w:val="00E7798F"/>
    <w:rsid w:val="00E87CF0"/>
    <w:rsid w:val="00E925DC"/>
    <w:rsid w:val="00E94105"/>
    <w:rsid w:val="00E943D7"/>
    <w:rsid w:val="00EA0045"/>
    <w:rsid w:val="00EA1914"/>
    <w:rsid w:val="00EA2174"/>
    <w:rsid w:val="00EA41CE"/>
    <w:rsid w:val="00EB0BF6"/>
    <w:rsid w:val="00EB1430"/>
    <w:rsid w:val="00EB16CD"/>
    <w:rsid w:val="00EB3616"/>
    <w:rsid w:val="00EB5693"/>
    <w:rsid w:val="00EC2A94"/>
    <w:rsid w:val="00EC4AE3"/>
    <w:rsid w:val="00ED56E8"/>
    <w:rsid w:val="00ED590C"/>
    <w:rsid w:val="00ED623E"/>
    <w:rsid w:val="00ED7599"/>
    <w:rsid w:val="00EE1BB8"/>
    <w:rsid w:val="00EE341C"/>
    <w:rsid w:val="00EE3A24"/>
    <w:rsid w:val="00EE60C7"/>
    <w:rsid w:val="00EE6AC3"/>
    <w:rsid w:val="00EE70AC"/>
    <w:rsid w:val="00EE7381"/>
    <w:rsid w:val="00EF0DD2"/>
    <w:rsid w:val="00EF21E4"/>
    <w:rsid w:val="00F0227B"/>
    <w:rsid w:val="00F03191"/>
    <w:rsid w:val="00F038F1"/>
    <w:rsid w:val="00F0561D"/>
    <w:rsid w:val="00F07FB2"/>
    <w:rsid w:val="00F100AC"/>
    <w:rsid w:val="00F10872"/>
    <w:rsid w:val="00F11AD6"/>
    <w:rsid w:val="00F1235B"/>
    <w:rsid w:val="00F13FEE"/>
    <w:rsid w:val="00F1640C"/>
    <w:rsid w:val="00F2562C"/>
    <w:rsid w:val="00F31E7F"/>
    <w:rsid w:val="00F32FB6"/>
    <w:rsid w:val="00F35297"/>
    <w:rsid w:val="00F45A3D"/>
    <w:rsid w:val="00F45B80"/>
    <w:rsid w:val="00F46669"/>
    <w:rsid w:val="00F500D0"/>
    <w:rsid w:val="00F526B3"/>
    <w:rsid w:val="00F53A0A"/>
    <w:rsid w:val="00F54B8B"/>
    <w:rsid w:val="00F559C5"/>
    <w:rsid w:val="00F57953"/>
    <w:rsid w:val="00F62047"/>
    <w:rsid w:val="00F62806"/>
    <w:rsid w:val="00F74635"/>
    <w:rsid w:val="00F74AE4"/>
    <w:rsid w:val="00F776D7"/>
    <w:rsid w:val="00F824F7"/>
    <w:rsid w:val="00F843D4"/>
    <w:rsid w:val="00F8492D"/>
    <w:rsid w:val="00F85568"/>
    <w:rsid w:val="00F87311"/>
    <w:rsid w:val="00F900D4"/>
    <w:rsid w:val="00F9115F"/>
    <w:rsid w:val="00F92001"/>
    <w:rsid w:val="00F92083"/>
    <w:rsid w:val="00F92AE6"/>
    <w:rsid w:val="00FA0DC0"/>
    <w:rsid w:val="00FA206F"/>
    <w:rsid w:val="00FA2C15"/>
    <w:rsid w:val="00FB285C"/>
    <w:rsid w:val="00FB4FEA"/>
    <w:rsid w:val="00FB5101"/>
    <w:rsid w:val="00FB609D"/>
    <w:rsid w:val="00FC2FEF"/>
    <w:rsid w:val="00FC3D93"/>
    <w:rsid w:val="00FC4286"/>
    <w:rsid w:val="00FC444B"/>
    <w:rsid w:val="00FD237B"/>
    <w:rsid w:val="00FF2266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76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665"/>
  </w:style>
  <w:style w:type="paragraph" w:styleId="a6">
    <w:name w:val="footer"/>
    <w:basedOn w:val="a"/>
    <w:link w:val="a7"/>
    <w:uiPriority w:val="99"/>
    <w:unhideWhenUsed/>
    <w:rsid w:val="004D76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665"/>
  </w:style>
  <w:style w:type="paragraph" w:styleId="a8">
    <w:name w:val="Balloon Text"/>
    <w:basedOn w:val="a"/>
    <w:link w:val="a9"/>
    <w:uiPriority w:val="99"/>
    <w:semiHidden/>
    <w:unhideWhenUsed/>
    <w:rsid w:val="00197D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D7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920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uiPriority w:val="99"/>
    <w:unhideWhenUsed/>
    <w:rsid w:val="00BC2D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438F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E036A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e">
    <w:name w:val="Подзаголовок Знак"/>
    <w:basedOn w:val="a0"/>
    <w:link w:val="ad"/>
    <w:uiPriority w:val="11"/>
    <w:rsid w:val="00E036AB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82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0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9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5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1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737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9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79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3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5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543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3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8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7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23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9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6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1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8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6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5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3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46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7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7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2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60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3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0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93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53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1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6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8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80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00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8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6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5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10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4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5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7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4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9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0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2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505">
          <w:marLeft w:val="547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076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4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59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09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87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0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8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67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7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0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9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1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765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26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7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61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7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09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70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92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0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36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2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81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07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65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009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357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5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03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97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17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886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9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1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2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3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69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Макс</cp:lastModifiedBy>
  <cp:revision>479</cp:revision>
  <cp:lastPrinted>2020-01-17T10:04:00Z</cp:lastPrinted>
  <dcterms:created xsi:type="dcterms:W3CDTF">2016-02-03T15:21:00Z</dcterms:created>
  <dcterms:modified xsi:type="dcterms:W3CDTF">2022-01-23T10:25:00Z</dcterms:modified>
</cp:coreProperties>
</file>