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7F" w:rsidRPr="004A4A0F" w:rsidRDefault="00E4777F" w:rsidP="004A4A0F">
      <w:pPr>
        <w:shd w:val="clear" w:color="auto" w:fill="FFFFFF"/>
        <w:spacing w:before="614" w:line="360" w:lineRule="auto"/>
        <w:jc w:val="center"/>
        <w:rPr>
          <w:i/>
          <w:iCs/>
          <w:color w:val="833C0B" w:themeColor="accent2" w:themeShade="80"/>
          <w:sz w:val="36"/>
          <w:szCs w:val="36"/>
        </w:rPr>
      </w:pPr>
      <w:bookmarkStart w:id="0" w:name="_GoBack"/>
      <w:bookmarkEnd w:id="0"/>
      <w:r w:rsidRPr="004A4A0F">
        <w:rPr>
          <w:color w:val="833C0B" w:themeColor="accent2" w:themeShade="80"/>
          <w:sz w:val="36"/>
          <w:szCs w:val="36"/>
        </w:rPr>
        <w:t>АППАРАТ СОВЕТА ДЕПУТАТОВ</w:t>
      </w:r>
    </w:p>
    <w:p w:rsidR="00E4777F" w:rsidRPr="004A4A0F" w:rsidRDefault="00E4777F" w:rsidP="004A4A0F">
      <w:pPr>
        <w:shd w:val="clear" w:color="auto" w:fill="FFFFFF"/>
        <w:spacing w:before="120" w:line="360" w:lineRule="auto"/>
        <w:ind w:left="-709"/>
        <w:jc w:val="center"/>
        <w:rPr>
          <w:i/>
          <w:iCs/>
          <w:color w:val="833C0B" w:themeColor="accent2" w:themeShade="80"/>
          <w:sz w:val="36"/>
          <w:szCs w:val="36"/>
        </w:rPr>
      </w:pPr>
      <w:r w:rsidRPr="004A4A0F">
        <w:rPr>
          <w:color w:val="833C0B" w:themeColor="accent2" w:themeShade="80"/>
          <w:sz w:val="36"/>
          <w:szCs w:val="36"/>
        </w:rPr>
        <w:t>МУНИЦИПАЛЬНОГО ОКРУГА БИРЮЛЕВО ВОСТОЧНОЕ</w:t>
      </w:r>
    </w:p>
    <w:p w:rsidR="00E4777F" w:rsidRPr="004A4A0F" w:rsidRDefault="00E4777F" w:rsidP="004A4A0F">
      <w:pPr>
        <w:spacing w:line="360" w:lineRule="auto"/>
        <w:jc w:val="center"/>
        <w:rPr>
          <w:i/>
          <w:iCs/>
          <w:color w:val="833C0B" w:themeColor="accent2" w:themeShade="80"/>
          <w:sz w:val="36"/>
          <w:szCs w:val="36"/>
        </w:rPr>
      </w:pPr>
      <w:r w:rsidRPr="004A4A0F">
        <w:rPr>
          <w:color w:val="833C0B" w:themeColor="accent2" w:themeShade="80"/>
          <w:sz w:val="36"/>
          <w:szCs w:val="36"/>
        </w:rPr>
        <w:t>РАСПОРЯЖЕНИЕ</w:t>
      </w:r>
    </w:p>
    <w:p w:rsidR="00E4777F" w:rsidRPr="00E4777F" w:rsidRDefault="00A15459" w:rsidP="00E4777F">
      <w:pPr>
        <w:keepNext/>
        <w:outlineLvl w:val="1"/>
        <w:rPr>
          <w:sz w:val="28"/>
          <w:szCs w:val="20"/>
        </w:rPr>
      </w:pPr>
      <w:r>
        <w:rPr>
          <w:rFonts w:eastAsia="Calibri"/>
          <w:color w:val="000000"/>
          <w:sz w:val="28"/>
          <w:szCs w:val="28"/>
          <w:u w:val="single"/>
        </w:rPr>
        <w:t>23</w:t>
      </w:r>
      <w:r w:rsidR="00E4777F">
        <w:rPr>
          <w:rFonts w:eastAsia="Calibri"/>
          <w:color w:val="000000"/>
          <w:sz w:val="28"/>
          <w:szCs w:val="28"/>
          <w:u w:val="single"/>
        </w:rPr>
        <w:t>.05</w:t>
      </w:r>
      <w:r w:rsidR="00E4777F" w:rsidRPr="00E4777F">
        <w:rPr>
          <w:rFonts w:eastAsia="Calibri"/>
          <w:color w:val="000000"/>
          <w:sz w:val="28"/>
          <w:szCs w:val="28"/>
          <w:u w:val="single"/>
        </w:rPr>
        <w:t>.2023 № 02-01-07-</w:t>
      </w:r>
      <w:r w:rsidR="00E4777F">
        <w:rPr>
          <w:rFonts w:eastAsia="Calibri"/>
          <w:color w:val="000000"/>
          <w:sz w:val="28"/>
          <w:szCs w:val="28"/>
          <w:u w:val="single"/>
        </w:rPr>
        <w:t>11</w:t>
      </w:r>
    </w:p>
    <w:p w:rsidR="00E5799B" w:rsidRDefault="00E5799B" w:rsidP="00F35F05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5"/>
          <w:color w:val="000000"/>
          <w:sz w:val="28"/>
          <w:szCs w:val="28"/>
        </w:rPr>
      </w:pPr>
    </w:p>
    <w:p w:rsidR="00A15459" w:rsidRDefault="00A15459" w:rsidP="00A15459">
      <w:pPr>
        <w:pStyle w:val="a3"/>
        <w:keepNext/>
        <w:keepLines/>
        <w:spacing w:before="0" w:beforeAutospacing="0" w:after="0" w:afterAutospacing="0"/>
        <w:ind w:right="5243"/>
        <w:jc w:val="both"/>
        <w:rPr>
          <w:b/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 назначении плановых контрольных мероприятий по внутреннему муниципальному финансовому контролю </w:t>
      </w:r>
    </w:p>
    <w:p w:rsidR="00A15459" w:rsidRDefault="00A15459" w:rsidP="00A154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5459" w:rsidRDefault="00A15459" w:rsidP="00A154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5459" w:rsidRDefault="00A15459" w:rsidP="00A1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ревизий, обследований и оформление их результатов»,</w:t>
      </w:r>
    </w:p>
    <w:p w:rsidR="00A15459" w:rsidRDefault="00A15459" w:rsidP="00A15459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аппарата Совета депутатов муниципального округа Бирюлево Восточное от 28.10.2022 № 02-01-07-21 «Об организации и осуществлении внутреннего муниципального финансового контроля в аппарате Совета депутатов муниципального округа Бирюлево Восточное» и на основании распоряжения аппарата Совета депутатов муниципального округа Бирюлево Восточное от 30.12.2022 № 02-01-07-34 «Об утверждении плана контрольной деятельности по внутреннему муниципальному финансовому контролю на 2023 год»:</w:t>
      </w:r>
    </w:p>
    <w:p w:rsidR="00A15459" w:rsidRDefault="00A15459" w:rsidP="00A15459">
      <w:pPr>
        <w:pStyle w:val="a3"/>
        <w:numPr>
          <w:ilvl w:val="0"/>
          <w:numId w:val="1"/>
        </w:numPr>
        <w:tabs>
          <w:tab w:val="left" w:pos="180"/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проведение плановых контрольных мероприятий по внутреннему муниципальному финансовому контролю:</w:t>
      </w:r>
    </w:p>
    <w:p w:rsidR="00A15459" w:rsidRDefault="00A15459" w:rsidP="00A1545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r>
        <w:rPr>
          <w:sz w:val="28"/>
          <w:szCs w:val="28"/>
        </w:rPr>
        <w:t>Тема контрольных мероприятий: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условий контрактов (договоров, соглашений), источником которых являются бюджетные средства муниципального округа Бирюлево Восточное;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результатов инвентаризации нефинансовых активов и материальных запасов.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объекта контроля – аппарат Совета депутатов муниципального округа Бирюлево Восточное (ОГРН </w:t>
      </w:r>
      <w:proofErr w:type="gramStart"/>
      <w:r>
        <w:rPr>
          <w:sz w:val="28"/>
          <w:szCs w:val="28"/>
        </w:rPr>
        <w:t xml:space="preserve">1027700527161,   </w:t>
      </w:r>
      <w:proofErr w:type="gramEnd"/>
      <w:r>
        <w:rPr>
          <w:sz w:val="28"/>
          <w:szCs w:val="28"/>
        </w:rPr>
        <w:t xml:space="preserve">                     ИНН 7737067218).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Проверяемый период: с 01.01.2023г. по 30.04.2023г. 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Метод контроля: камеральная проверка.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Основание проведений контрольных мероприятий: план контрольной деятельности по внутреннему муниципальному финансовому контролю на 2023 год, утвержденный распоряжением аппарата Совета депутатов муниципального округа Бирюлево Восточное от 30.12.2022                          № 02-01-07-34.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Дата начала проведения контрольных мероприятий: 25 мая 2023 года.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Срок проведения контрольных мероприятий: 5 рабочих дней.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Основные вопросы контрольных мероприятий: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1.8.1. Сроки и условия оказания услуг по контрактам (договорам, соглашениям).</w:t>
      </w:r>
    </w:p>
    <w:p w:rsidR="00A15459" w:rsidRDefault="00A15459" w:rsidP="00A15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1.8.2. Фактическое наличие нефинансовых активов и материальных запасов.</w:t>
      </w:r>
    </w:p>
    <w:p w:rsidR="00A15459" w:rsidRDefault="00A15459" w:rsidP="00A15459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Разместить настоящее распоряжение на официальном сайте муниципального округа Бирюлево Восточное </w:t>
      </w:r>
      <w:hyperlink r:id="rId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mrbv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15459" w:rsidRDefault="00A15459" w:rsidP="00A15459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 выполнением настоящего распоряжения возложить на руководителя аппарата Совета депутатов муниципального округа </w:t>
      </w:r>
      <w:r>
        <w:rPr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 xml:space="preserve"> Кузину Марину Юрьевну.</w:t>
      </w: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Руководитель аппарата </w:t>
      </w: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депутатов муниципального </w:t>
      </w: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округа Бирюлево Восточное                                                        М.Ю. Кузина</w:t>
      </w:r>
    </w:p>
    <w:p w:rsidR="00A15459" w:rsidRDefault="00A15459" w:rsidP="00A154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6A46" w:rsidRPr="00F35F05" w:rsidRDefault="00096A46" w:rsidP="00A15459">
      <w:pPr>
        <w:pStyle w:val="a3"/>
        <w:keepNext/>
        <w:keepLines/>
        <w:spacing w:before="0" w:beforeAutospacing="0" w:after="0" w:afterAutospacing="0"/>
        <w:ind w:right="5243"/>
        <w:jc w:val="both"/>
      </w:pPr>
    </w:p>
    <w:sectPr w:rsidR="00096A46" w:rsidRPr="00F35F05" w:rsidSect="006864C1"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8C5"/>
    <w:multiLevelType w:val="multilevel"/>
    <w:tmpl w:val="3A3453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4"/>
    <w:rsid w:val="00096A46"/>
    <w:rsid w:val="000A39A0"/>
    <w:rsid w:val="000C12F9"/>
    <w:rsid w:val="001A7385"/>
    <w:rsid w:val="004970A8"/>
    <w:rsid w:val="004A4A0F"/>
    <w:rsid w:val="00550CF0"/>
    <w:rsid w:val="006864C1"/>
    <w:rsid w:val="00831A32"/>
    <w:rsid w:val="00951459"/>
    <w:rsid w:val="00992ED3"/>
    <w:rsid w:val="00A15459"/>
    <w:rsid w:val="00A44FE3"/>
    <w:rsid w:val="00B0159C"/>
    <w:rsid w:val="00B84A71"/>
    <w:rsid w:val="00D6018C"/>
    <w:rsid w:val="00E4777F"/>
    <w:rsid w:val="00E5799B"/>
    <w:rsid w:val="00E962E4"/>
    <w:rsid w:val="00EC0D54"/>
    <w:rsid w:val="00F0631D"/>
    <w:rsid w:val="00F3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4CA0-D59D-4A82-BDBF-624C3748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F0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35F05"/>
    <w:rPr>
      <w:b/>
      <w:bCs/>
    </w:rPr>
  </w:style>
  <w:style w:type="character" w:styleId="a6">
    <w:name w:val="Hyperlink"/>
    <w:basedOn w:val="a0"/>
    <w:uiPriority w:val="99"/>
    <w:unhideWhenUsed/>
    <w:rsid w:val="00F35F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2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b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2023-05-17T13:20:00Z</cp:lastPrinted>
  <dcterms:created xsi:type="dcterms:W3CDTF">2023-06-01T07:44:00Z</dcterms:created>
  <dcterms:modified xsi:type="dcterms:W3CDTF">2023-06-01T07:44:00Z</dcterms:modified>
</cp:coreProperties>
</file>